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7C1" w:rsidRPr="00562952" w:rsidRDefault="00796429" w:rsidP="00CC4680">
      <w:pPr>
        <w:rPr>
          <w:rFonts w:asciiTheme="majorHAnsi" w:hAnsiTheme="majorHAnsi"/>
          <w:sz w:val="28"/>
          <w:szCs w:val="28"/>
        </w:rPr>
      </w:pPr>
      <w:r w:rsidRPr="00562952">
        <w:rPr>
          <w:rFonts w:asciiTheme="majorHAnsi" w:hAnsiTheme="majorHAnsi" w:cstheme="minorHAnsi"/>
          <w:b/>
          <w:noProof/>
          <w:sz w:val="28"/>
          <w:szCs w:val="28"/>
          <w:lang w:eastAsia="fr-FR"/>
        </w:rPr>
        <w:drawing>
          <wp:anchor distT="0" distB="0" distL="114300" distR="114300" simplePos="0" relativeHeight="251659776" behindDoc="1" locked="0" layoutInCell="1" allowOverlap="1" wp14:anchorId="63EF4C49" wp14:editId="6E4E7EDC">
            <wp:simplePos x="0" y="0"/>
            <wp:positionH relativeFrom="column">
              <wp:posOffset>8458200</wp:posOffset>
            </wp:positionH>
            <wp:positionV relativeFrom="paragraph">
              <wp:posOffset>220980</wp:posOffset>
            </wp:positionV>
            <wp:extent cx="1225550" cy="114617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0" cy="1146175"/>
                    </a:xfrm>
                    <a:prstGeom prst="rect">
                      <a:avLst/>
                    </a:prstGeom>
                    <a:noFill/>
                  </pic:spPr>
                </pic:pic>
              </a:graphicData>
            </a:graphic>
            <wp14:sizeRelH relativeFrom="page">
              <wp14:pctWidth>0</wp14:pctWidth>
            </wp14:sizeRelH>
            <wp14:sizeRelV relativeFrom="page">
              <wp14:pctHeight>0</wp14:pctHeight>
            </wp14:sizeRelV>
          </wp:anchor>
        </w:drawing>
      </w:r>
      <w:r w:rsidRPr="00562952">
        <w:rPr>
          <w:rFonts w:asciiTheme="majorHAnsi" w:hAnsiTheme="majorHAnsi" w:cstheme="minorHAnsi"/>
          <w:noProof/>
          <w:sz w:val="28"/>
          <w:szCs w:val="28"/>
          <w:lang w:eastAsia="fr-FR"/>
        </w:rPr>
        <w:drawing>
          <wp:anchor distT="0" distB="0" distL="114300" distR="114300" simplePos="0" relativeHeight="251657728" behindDoc="1" locked="0" layoutInCell="1" allowOverlap="1" wp14:anchorId="54659ECE" wp14:editId="598A196E">
            <wp:simplePos x="0" y="0"/>
            <wp:positionH relativeFrom="column">
              <wp:posOffset>304800</wp:posOffset>
            </wp:positionH>
            <wp:positionV relativeFrom="paragraph">
              <wp:posOffset>224790</wp:posOffset>
            </wp:positionV>
            <wp:extent cx="847725" cy="1047750"/>
            <wp:effectExtent l="0" t="0" r="9525" b="0"/>
            <wp:wrapNone/>
            <wp:docPr id="3" name="Image 0" descr="cg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gt.bmp"/>
                    <pic:cNvPicPr>
                      <a:picLocks noChangeAspect="1" noChangeArrowheads="1"/>
                    </pic:cNvPicPr>
                  </pic:nvPicPr>
                  <pic:blipFill>
                    <a:blip r:embed="rId7"/>
                    <a:srcRect/>
                    <a:stretch>
                      <a:fillRect/>
                    </a:stretch>
                  </pic:blipFill>
                  <pic:spPr bwMode="auto">
                    <a:xfrm>
                      <a:off x="0" y="0"/>
                      <a:ext cx="847725" cy="1047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pPr w:leftFromText="141" w:rightFromText="141" w:vertAnchor="text" w:horzAnchor="margin" w:tblpY="-606"/>
        <w:tblW w:w="14813" w:type="dxa"/>
        <w:tblLayout w:type="fixed"/>
        <w:tblCellMar>
          <w:left w:w="70" w:type="dxa"/>
          <w:right w:w="70" w:type="dxa"/>
        </w:tblCellMar>
        <w:tblLook w:val="04A0" w:firstRow="1" w:lastRow="0" w:firstColumn="1" w:lastColumn="0" w:noHBand="0" w:noVBand="1"/>
      </w:tblPr>
      <w:tblGrid>
        <w:gridCol w:w="780"/>
        <w:gridCol w:w="880"/>
        <w:gridCol w:w="768"/>
        <w:gridCol w:w="830"/>
        <w:gridCol w:w="1083"/>
        <w:gridCol w:w="340"/>
        <w:gridCol w:w="527"/>
        <w:gridCol w:w="593"/>
        <w:gridCol w:w="880"/>
        <w:gridCol w:w="768"/>
        <w:gridCol w:w="818"/>
        <w:gridCol w:w="780"/>
        <w:gridCol w:w="643"/>
        <w:gridCol w:w="527"/>
        <w:gridCol w:w="593"/>
        <w:gridCol w:w="880"/>
        <w:gridCol w:w="768"/>
        <w:gridCol w:w="720"/>
        <w:gridCol w:w="880"/>
        <w:gridCol w:w="755"/>
      </w:tblGrid>
      <w:tr w:rsidR="00063371" w:rsidRPr="00562952" w:rsidTr="00977AF5">
        <w:trPr>
          <w:trHeight w:val="390"/>
        </w:trPr>
        <w:tc>
          <w:tcPr>
            <w:tcW w:w="780"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r w:rsidRPr="00562952">
              <w:rPr>
                <w:rFonts w:asciiTheme="majorHAnsi" w:eastAsia="Times New Roman" w:hAnsiTheme="majorHAnsi" w:cstheme="minorHAnsi"/>
                <w:color w:val="000000"/>
                <w:sz w:val="28"/>
                <w:szCs w:val="28"/>
                <w:lang w:eastAsia="fr-FR"/>
              </w:rPr>
              <w:t xml:space="preserve">             </w:t>
            </w:r>
          </w:p>
        </w:tc>
        <w:tc>
          <w:tcPr>
            <w:tcW w:w="880"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r w:rsidRPr="00562952">
              <w:rPr>
                <w:rFonts w:asciiTheme="majorHAnsi" w:eastAsia="Times New Roman" w:hAnsiTheme="majorHAnsi" w:cstheme="minorHAnsi"/>
                <w:color w:val="000000"/>
                <w:sz w:val="28"/>
                <w:szCs w:val="28"/>
                <w:lang w:eastAsia="fr-FR"/>
              </w:rPr>
              <w:t xml:space="preserve">     </w:t>
            </w:r>
          </w:p>
        </w:tc>
        <w:tc>
          <w:tcPr>
            <w:tcW w:w="768"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30"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1083"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340"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527"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593"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80"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68"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18"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80"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643"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527"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593"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80"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68"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20"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80"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55" w:type="dxa"/>
            <w:tcBorders>
              <w:top w:val="nil"/>
              <w:left w:val="nil"/>
              <w:bottom w:val="nil"/>
              <w:right w:val="nil"/>
            </w:tcBorders>
            <w:shd w:val="clear" w:color="auto" w:fill="auto"/>
            <w:noWrap/>
            <w:vAlign w:val="center"/>
            <w:hideMark/>
          </w:tcPr>
          <w:p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r>
    </w:tbl>
    <w:p w:rsidR="00063371" w:rsidRPr="00562952" w:rsidRDefault="00063371" w:rsidP="00CC4680">
      <w:pPr>
        <w:spacing w:after="0"/>
        <w:jc w:val="center"/>
        <w:rPr>
          <w:rFonts w:asciiTheme="majorHAnsi" w:hAnsiTheme="majorHAnsi" w:cstheme="minorHAnsi"/>
          <w:b/>
          <w:sz w:val="28"/>
          <w:szCs w:val="28"/>
        </w:rPr>
      </w:pPr>
      <w:r w:rsidRPr="00562952">
        <w:rPr>
          <w:rFonts w:asciiTheme="majorHAnsi" w:hAnsiTheme="majorHAnsi" w:cstheme="minorHAnsi"/>
          <w:b/>
          <w:sz w:val="28"/>
          <w:szCs w:val="28"/>
        </w:rPr>
        <w:t xml:space="preserve">                                                                                               </w:t>
      </w:r>
    </w:p>
    <w:p w:rsidR="00063371" w:rsidRPr="00780E76" w:rsidRDefault="00063371" w:rsidP="00CC4680">
      <w:pPr>
        <w:spacing w:after="0"/>
        <w:jc w:val="center"/>
        <w:rPr>
          <w:rFonts w:ascii="Calibri" w:hAnsi="Calibri" w:cs="Calibri"/>
          <w:b/>
          <w:sz w:val="44"/>
          <w:szCs w:val="44"/>
        </w:rPr>
      </w:pPr>
      <w:r w:rsidRPr="00AA28ED">
        <w:rPr>
          <w:rFonts w:asciiTheme="majorHAnsi" w:hAnsiTheme="majorHAnsi" w:cstheme="minorHAnsi"/>
          <w:b/>
          <w:sz w:val="44"/>
          <w:szCs w:val="44"/>
          <w:u w:val="single"/>
        </w:rPr>
        <w:t>Compte rendu C</w:t>
      </w:r>
      <w:r w:rsidR="007D0F8D" w:rsidRPr="00AA28ED">
        <w:rPr>
          <w:rFonts w:asciiTheme="majorHAnsi" w:hAnsiTheme="majorHAnsi" w:cstheme="minorHAnsi"/>
          <w:b/>
          <w:sz w:val="44"/>
          <w:szCs w:val="44"/>
          <w:u w:val="single"/>
        </w:rPr>
        <w:t>S</w:t>
      </w:r>
      <w:r w:rsidRPr="00AA28ED">
        <w:rPr>
          <w:rFonts w:asciiTheme="majorHAnsi" w:hAnsiTheme="majorHAnsi" w:cstheme="minorHAnsi"/>
          <w:b/>
          <w:sz w:val="44"/>
          <w:szCs w:val="44"/>
          <w:u w:val="single"/>
        </w:rPr>
        <w:t xml:space="preserve">E du </w:t>
      </w:r>
      <w:r w:rsidR="007033E9">
        <w:rPr>
          <w:rFonts w:asciiTheme="majorHAnsi" w:hAnsiTheme="majorHAnsi" w:cstheme="minorHAnsi"/>
          <w:b/>
          <w:sz w:val="44"/>
          <w:szCs w:val="44"/>
          <w:u w:val="single"/>
        </w:rPr>
        <w:t>27 Janvier 2023</w:t>
      </w:r>
    </w:p>
    <w:p w:rsidR="003064FD" w:rsidRPr="00780E76" w:rsidRDefault="003064FD" w:rsidP="00CC4680">
      <w:pPr>
        <w:spacing w:after="0"/>
        <w:rPr>
          <w:rFonts w:ascii="Calibri" w:hAnsi="Calibri" w:cs="Calibri"/>
          <w:b/>
          <w:caps/>
          <w:color w:val="365F91"/>
          <w:sz w:val="28"/>
          <w:szCs w:val="28"/>
          <w:u w:val="single"/>
        </w:rPr>
      </w:pPr>
    </w:p>
    <w:p w:rsidR="0010392C" w:rsidRDefault="0010392C" w:rsidP="00CC4680">
      <w:pPr>
        <w:spacing w:after="0"/>
        <w:rPr>
          <w:rFonts w:ascii="Calibri" w:hAnsi="Calibri" w:cs="Calibri"/>
          <w:sz w:val="16"/>
          <w:szCs w:val="16"/>
        </w:rPr>
      </w:pPr>
    </w:p>
    <w:p w:rsidR="002B65A9" w:rsidRDefault="002B65A9" w:rsidP="00CC4680">
      <w:pPr>
        <w:spacing w:after="0"/>
        <w:rPr>
          <w:rFonts w:ascii="Calibri" w:hAnsi="Calibri" w:cs="Calibri"/>
          <w:sz w:val="16"/>
          <w:szCs w:val="16"/>
        </w:rPr>
      </w:pPr>
    </w:p>
    <w:p w:rsidR="002B65A9" w:rsidRPr="004A12A2" w:rsidRDefault="002B65A9" w:rsidP="00CC4680">
      <w:pPr>
        <w:spacing w:after="0"/>
        <w:rPr>
          <w:rFonts w:ascii="Calibri" w:hAnsi="Calibri" w:cs="Calibri"/>
          <w:sz w:val="16"/>
          <w:szCs w:val="16"/>
        </w:rPr>
      </w:pPr>
    </w:p>
    <w:p w:rsidR="007D0F8D" w:rsidRPr="009126E1" w:rsidRDefault="00111F70" w:rsidP="00595A77">
      <w:pPr>
        <w:pStyle w:val="Paragraphedeliste"/>
        <w:numPr>
          <w:ilvl w:val="0"/>
          <w:numId w:val="1"/>
        </w:numPr>
        <w:spacing w:after="0"/>
        <w:ind w:left="1701"/>
        <w:jc w:val="both"/>
        <w:rPr>
          <w:rFonts w:cs="Calibri"/>
          <w:b/>
          <w:i/>
          <w:color w:val="00B050"/>
          <w:sz w:val="24"/>
          <w:szCs w:val="24"/>
        </w:rPr>
      </w:pPr>
      <w:r w:rsidRPr="009126E1">
        <w:rPr>
          <w:rFonts w:cs="Calibri"/>
          <w:b/>
          <w:i/>
          <w:color w:val="00B050"/>
          <w:sz w:val="24"/>
          <w:szCs w:val="24"/>
          <w:u w:val="single"/>
        </w:rPr>
        <w:t>Effectifs </w:t>
      </w:r>
      <w:r w:rsidR="00BB6B55" w:rsidRPr="009126E1">
        <w:rPr>
          <w:rFonts w:cs="Calibri"/>
          <w:b/>
          <w:i/>
          <w:color w:val="00B050"/>
          <w:sz w:val="24"/>
          <w:szCs w:val="24"/>
          <w:u w:val="single"/>
        </w:rPr>
        <w:t>:</w:t>
      </w:r>
    </w:p>
    <w:p w:rsidR="007B13D7" w:rsidRDefault="00343F10" w:rsidP="00193A3A">
      <w:pPr>
        <w:pStyle w:val="Paragraphedeliste"/>
        <w:numPr>
          <w:ilvl w:val="0"/>
          <w:numId w:val="4"/>
        </w:numPr>
        <w:spacing w:after="0"/>
        <w:ind w:left="1134"/>
        <w:jc w:val="both"/>
        <w:rPr>
          <w:rFonts w:cs="Calibri"/>
          <w:sz w:val="24"/>
          <w:szCs w:val="24"/>
        </w:rPr>
      </w:pPr>
      <w:r w:rsidRPr="009126E1">
        <w:rPr>
          <w:rFonts w:cs="Calibri"/>
          <w:b/>
          <w:sz w:val="24"/>
          <w:szCs w:val="24"/>
          <w:u w:val="single"/>
        </w:rPr>
        <w:t>Entrée</w:t>
      </w:r>
      <w:r w:rsidR="00CB389D" w:rsidRPr="009126E1">
        <w:rPr>
          <w:rFonts w:cs="Calibri"/>
          <w:b/>
          <w:sz w:val="24"/>
          <w:szCs w:val="24"/>
          <w:u w:val="single"/>
        </w:rPr>
        <w:t>s / Sorties</w:t>
      </w:r>
      <w:r w:rsidR="00EA2D17" w:rsidRPr="009126E1">
        <w:rPr>
          <w:rFonts w:cs="Calibri"/>
          <w:b/>
          <w:sz w:val="24"/>
          <w:szCs w:val="24"/>
          <w:u w:val="single"/>
        </w:rPr>
        <w:t> </w:t>
      </w:r>
      <w:r w:rsidR="00F064FC" w:rsidRPr="009126E1">
        <w:rPr>
          <w:rFonts w:cs="Calibri"/>
          <w:b/>
          <w:sz w:val="24"/>
          <w:szCs w:val="24"/>
          <w:u w:val="single"/>
        </w:rPr>
        <w:t>:</w:t>
      </w:r>
      <w:r w:rsidR="00AB07C9" w:rsidRPr="009126E1">
        <w:rPr>
          <w:rFonts w:cs="Calibri"/>
          <w:sz w:val="24"/>
          <w:szCs w:val="24"/>
        </w:rPr>
        <w:t xml:space="preserve"> </w:t>
      </w:r>
      <w:r w:rsidR="007B13D7">
        <w:rPr>
          <w:rFonts w:cs="Calibri"/>
          <w:sz w:val="24"/>
          <w:szCs w:val="24"/>
        </w:rPr>
        <w:t xml:space="preserve">      </w:t>
      </w:r>
    </w:p>
    <w:p w:rsidR="005E1A52" w:rsidRDefault="007B13D7" w:rsidP="00193A3A">
      <w:pPr>
        <w:pStyle w:val="Paragraphedeliste"/>
        <w:numPr>
          <w:ilvl w:val="0"/>
          <w:numId w:val="5"/>
        </w:numPr>
        <w:spacing w:after="0"/>
        <w:jc w:val="both"/>
        <w:rPr>
          <w:rFonts w:cs="Calibri"/>
          <w:sz w:val="24"/>
          <w:szCs w:val="24"/>
        </w:rPr>
      </w:pPr>
      <w:r>
        <w:rPr>
          <w:rFonts w:cs="Calibri"/>
          <w:sz w:val="24"/>
          <w:szCs w:val="24"/>
          <w:u w:val="single"/>
        </w:rPr>
        <w:t>F</w:t>
      </w:r>
      <w:r w:rsidR="005E1A52" w:rsidRPr="005E1A52">
        <w:rPr>
          <w:rFonts w:cs="Calibri"/>
          <w:sz w:val="24"/>
          <w:szCs w:val="24"/>
          <w:u w:val="single"/>
        </w:rPr>
        <w:t>emme</w:t>
      </w:r>
      <w:r w:rsidR="005E1A52" w:rsidRPr="005E1A52">
        <w:rPr>
          <w:rFonts w:cs="Calibri"/>
          <w:sz w:val="24"/>
          <w:szCs w:val="24"/>
        </w:rPr>
        <w:t> :</w:t>
      </w:r>
      <w:r w:rsidR="00FD6225">
        <w:rPr>
          <w:rFonts w:cs="Calibri"/>
          <w:sz w:val="24"/>
          <w:szCs w:val="24"/>
        </w:rPr>
        <w:t xml:space="preserve"> </w:t>
      </w:r>
      <w:r w:rsidR="00307C02">
        <w:rPr>
          <w:rFonts w:cs="Calibri"/>
          <w:sz w:val="24"/>
          <w:szCs w:val="24"/>
        </w:rPr>
        <w:t>3</w:t>
      </w:r>
      <w:r w:rsidR="005E1A52">
        <w:rPr>
          <w:rFonts w:cs="Calibri"/>
          <w:sz w:val="24"/>
          <w:szCs w:val="24"/>
        </w:rPr>
        <w:t xml:space="preserve"> entrée</w:t>
      </w:r>
      <w:r w:rsidR="00FD6225">
        <w:rPr>
          <w:rFonts w:cs="Calibri"/>
          <w:sz w:val="24"/>
          <w:szCs w:val="24"/>
        </w:rPr>
        <w:t>s</w:t>
      </w:r>
      <w:r w:rsidR="00307C02">
        <w:rPr>
          <w:rFonts w:cs="Calibri"/>
          <w:sz w:val="24"/>
          <w:szCs w:val="24"/>
        </w:rPr>
        <w:t> </w:t>
      </w:r>
      <w:r w:rsidR="002956E3">
        <w:rPr>
          <w:rFonts w:cs="Calibri"/>
          <w:sz w:val="24"/>
          <w:szCs w:val="24"/>
        </w:rPr>
        <w:t xml:space="preserve">/ 1 départ   </w:t>
      </w:r>
    </w:p>
    <w:p w:rsidR="00CF122C" w:rsidRDefault="005E1A52" w:rsidP="00193A3A">
      <w:pPr>
        <w:pStyle w:val="Paragraphedeliste"/>
        <w:numPr>
          <w:ilvl w:val="0"/>
          <w:numId w:val="5"/>
        </w:numPr>
        <w:spacing w:after="0"/>
        <w:jc w:val="both"/>
        <w:rPr>
          <w:rFonts w:cs="Calibri"/>
          <w:sz w:val="24"/>
          <w:szCs w:val="24"/>
        </w:rPr>
      </w:pPr>
      <w:r>
        <w:rPr>
          <w:rFonts w:cs="Calibri"/>
          <w:sz w:val="24"/>
          <w:szCs w:val="24"/>
          <w:u w:val="single"/>
        </w:rPr>
        <w:t>Homme </w:t>
      </w:r>
      <w:r w:rsidR="00307C02">
        <w:rPr>
          <w:rFonts w:cs="Calibri"/>
          <w:sz w:val="24"/>
          <w:szCs w:val="24"/>
        </w:rPr>
        <w:t>: 14</w:t>
      </w:r>
      <w:r w:rsidR="002956E3">
        <w:rPr>
          <w:rFonts w:cs="Calibri"/>
          <w:sz w:val="24"/>
          <w:szCs w:val="24"/>
        </w:rPr>
        <w:t xml:space="preserve"> entrées / 8 sorties</w:t>
      </w:r>
    </w:p>
    <w:p w:rsidR="009B5C22" w:rsidRPr="005E1A52" w:rsidRDefault="009B5C22" w:rsidP="005E1A52">
      <w:pPr>
        <w:pStyle w:val="Paragraphedeliste"/>
        <w:spacing w:after="0"/>
        <w:ind w:left="709"/>
        <w:jc w:val="both"/>
        <w:rPr>
          <w:rFonts w:cs="Calibri"/>
          <w:sz w:val="24"/>
          <w:szCs w:val="24"/>
        </w:rPr>
      </w:pPr>
      <w:r>
        <w:rPr>
          <w:rFonts w:cs="Calibri"/>
          <w:sz w:val="24"/>
          <w:szCs w:val="24"/>
        </w:rPr>
        <w:t xml:space="preserve">                    </w:t>
      </w:r>
      <w:r w:rsidR="002956E3">
        <w:rPr>
          <w:rFonts w:cs="Calibri"/>
          <w:sz w:val="24"/>
          <w:szCs w:val="24"/>
        </w:rPr>
        <w:t xml:space="preserve">                              </w:t>
      </w:r>
    </w:p>
    <w:p w:rsidR="00170963" w:rsidRDefault="006255AA" w:rsidP="005E1A52">
      <w:pPr>
        <w:pStyle w:val="Paragraphedeliste"/>
        <w:spacing w:after="0"/>
        <w:ind w:left="709"/>
        <w:jc w:val="both"/>
        <w:rPr>
          <w:rFonts w:cs="Calibri"/>
          <w:sz w:val="24"/>
          <w:szCs w:val="24"/>
        </w:rPr>
      </w:pPr>
      <w:r>
        <w:rPr>
          <w:rFonts w:cs="Calibri"/>
          <w:sz w:val="24"/>
          <w:szCs w:val="24"/>
        </w:rPr>
        <w:t>De ce fait, l</w:t>
      </w:r>
      <w:r w:rsidR="00AB07C9" w:rsidRPr="009126E1">
        <w:rPr>
          <w:rFonts w:cs="Calibri"/>
          <w:sz w:val="24"/>
          <w:szCs w:val="24"/>
        </w:rPr>
        <w:t xml:space="preserve">’effectif </w:t>
      </w:r>
      <w:r>
        <w:rPr>
          <w:rFonts w:cs="Calibri"/>
          <w:sz w:val="24"/>
          <w:szCs w:val="24"/>
        </w:rPr>
        <w:t xml:space="preserve">de notre établissement </w:t>
      </w:r>
      <w:r w:rsidR="00AB07C9" w:rsidRPr="009126E1">
        <w:rPr>
          <w:rFonts w:cs="Calibri"/>
          <w:sz w:val="24"/>
          <w:szCs w:val="24"/>
        </w:rPr>
        <w:t xml:space="preserve">est de </w:t>
      </w:r>
      <w:r w:rsidR="00307C02">
        <w:rPr>
          <w:rFonts w:cs="Calibri"/>
          <w:sz w:val="24"/>
          <w:szCs w:val="24"/>
        </w:rPr>
        <w:t>434 hommes et 88</w:t>
      </w:r>
      <w:r w:rsidR="00FD6225">
        <w:rPr>
          <w:rFonts w:cs="Calibri"/>
          <w:sz w:val="24"/>
          <w:szCs w:val="24"/>
        </w:rPr>
        <w:t xml:space="preserve"> femmes pour un total de </w:t>
      </w:r>
      <w:r w:rsidR="00307C02">
        <w:rPr>
          <w:rFonts w:cs="Calibri"/>
          <w:sz w:val="24"/>
          <w:szCs w:val="24"/>
        </w:rPr>
        <w:t>522 personnes dont 12</w:t>
      </w:r>
      <w:r w:rsidR="00F064FC" w:rsidRPr="009126E1">
        <w:rPr>
          <w:rFonts w:cs="Calibri"/>
          <w:sz w:val="24"/>
          <w:szCs w:val="24"/>
        </w:rPr>
        <w:t xml:space="preserve"> Non-actifs et </w:t>
      </w:r>
      <w:r w:rsidR="00EF7EEC">
        <w:rPr>
          <w:rFonts w:cs="Calibri"/>
          <w:sz w:val="24"/>
          <w:szCs w:val="24"/>
        </w:rPr>
        <w:t>1</w:t>
      </w:r>
      <w:r w:rsidR="00FD6225">
        <w:rPr>
          <w:rFonts w:cs="Calibri"/>
          <w:sz w:val="24"/>
          <w:szCs w:val="24"/>
        </w:rPr>
        <w:t>6</w:t>
      </w:r>
      <w:r w:rsidR="00170963" w:rsidRPr="009126E1">
        <w:rPr>
          <w:rFonts w:cs="Calibri"/>
          <w:sz w:val="24"/>
          <w:szCs w:val="24"/>
        </w:rPr>
        <w:t xml:space="preserve"> apprentis</w:t>
      </w:r>
      <w:r w:rsidR="001C0B32">
        <w:rPr>
          <w:rFonts w:cs="Calibri"/>
          <w:sz w:val="24"/>
          <w:szCs w:val="24"/>
        </w:rPr>
        <w:t>,</w:t>
      </w:r>
      <w:r w:rsidR="00307C02">
        <w:rPr>
          <w:rFonts w:cs="Calibri"/>
          <w:sz w:val="24"/>
          <w:szCs w:val="24"/>
        </w:rPr>
        <w:t xml:space="preserve"> 6</w:t>
      </w:r>
      <w:r w:rsidR="00F064FC" w:rsidRPr="009126E1">
        <w:rPr>
          <w:rFonts w:cs="Calibri"/>
          <w:sz w:val="24"/>
          <w:szCs w:val="24"/>
        </w:rPr>
        <w:t xml:space="preserve"> </w:t>
      </w:r>
      <w:r w:rsidR="00780E76" w:rsidRPr="009126E1">
        <w:rPr>
          <w:rFonts w:cs="Calibri"/>
          <w:sz w:val="24"/>
          <w:szCs w:val="24"/>
        </w:rPr>
        <w:t>expatriés</w:t>
      </w:r>
    </w:p>
    <w:p w:rsidR="005A6DF0" w:rsidRPr="009126E1" w:rsidRDefault="005A6DF0" w:rsidP="005E1A52">
      <w:pPr>
        <w:pStyle w:val="Paragraphedeliste"/>
        <w:spacing w:after="0"/>
        <w:ind w:left="709"/>
        <w:jc w:val="both"/>
        <w:rPr>
          <w:rFonts w:cs="Calibri"/>
          <w:sz w:val="24"/>
          <w:szCs w:val="24"/>
        </w:rPr>
      </w:pPr>
      <w:r>
        <w:rPr>
          <w:rFonts w:cs="Calibri"/>
          <w:sz w:val="24"/>
          <w:szCs w:val="24"/>
        </w:rPr>
        <w:t>En 2023 le site de Martignas prévoit d’embaucher une quarantaine de salariés spécifique fabrication.</w:t>
      </w:r>
    </w:p>
    <w:p w:rsidR="00381E72" w:rsidRDefault="00033975" w:rsidP="00193A3A">
      <w:pPr>
        <w:pStyle w:val="Paragraphedeliste"/>
        <w:numPr>
          <w:ilvl w:val="0"/>
          <w:numId w:val="3"/>
        </w:numPr>
        <w:spacing w:after="0"/>
        <w:jc w:val="both"/>
        <w:rPr>
          <w:rFonts w:cs="Calibri"/>
          <w:sz w:val="24"/>
          <w:szCs w:val="24"/>
        </w:rPr>
      </w:pPr>
      <w:r w:rsidRPr="00AA33C5">
        <w:rPr>
          <w:rFonts w:cs="Calibri"/>
          <w:b/>
          <w:i/>
          <w:sz w:val="24"/>
          <w:szCs w:val="24"/>
          <w:u w:val="single"/>
        </w:rPr>
        <w:t>Intérim</w:t>
      </w:r>
      <w:r w:rsidR="00170963" w:rsidRPr="00AA33C5">
        <w:rPr>
          <w:rFonts w:cs="Calibri"/>
          <w:b/>
          <w:i/>
          <w:sz w:val="24"/>
          <w:szCs w:val="24"/>
          <w:u w:val="single"/>
        </w:rPr>
        <w:t> :</w:t>
      </w:r>
      <w:r w:rsidR="00170963" w:rsidRPr="00AA33C5">
        <w:rPr>
          <w:rFonts w:cs="Calibri"/>
          <w:sz w:val="24"/>
          <w:szCs w:val="24"/>
        </w:rPr>
        <w:t xml:space="preserve"> </w:t>
      </w:r>
      <w:r w:rsidR="00307C02">
        <w:rPr>
          <w:rFonts w:cs="Calibri"/>
          <w:sz w:val="24"/>
          <w:szCs w:val="24"/>
        </w:rPr>
        <w:t>7</w:t>
      </w:r>
      <w:r w:rsidR="00170963" w:rsidRPr="00AA33C5">
        <w:rPr>
          <w:rFonts w:cs="Calibri"/>
          <w:sz w:val="24"/>
          <w:szCs w:val="24"/>
        </w:rPr>
        <w:t xml:space="preserve"> SF </w:t>
      </w:r>
      <w:r w:rsidR="00F56483" w:rsidRPr="00AA33C5">
        <w:rPr>
          <w:rFonts w:cs="Calibri"/>
          <w:sz w:val="24"/>
          <w:szCs w:val="24"/>
        </w:rPr>
        <w:t>+</w:t>
      </w:r>
      <w:r w:rsidR="00170963" w:rsidRPr="00AA33C5">
        <w:rPr>
          <w:rFonts w:cs="Calibri"/>
          <w:sz w:val="24"/>
          <w:szCs w:val="24"/>
        </w:rPr>
        <w:t xml:space="preserve"> </w:t>
      </w:r>
      <w:r w:rsidR="007F3130" w:rsidRPr="00AA33C5">
        <w:rPr>
          <w:rFonts w:cs="Calibri"/>
          <w:sz w:val="24"/>
          <w:szCs w:val="24"/>
        </w:rPr>
        <w:t>5</w:t>
      </w:r>
      <w:r w:rsidR="00170963" w:rsidRPr="00AA33C5">
        <w:rPr>
          <w:rFonts w:cs="Calibri"/>
          <w:sz w:val="24"/>
          <w:szCs w:val="24"/>
        </w:rPr>
        <w:t xml:space="preserve"> NS</w:t>
      </w:r>
      <w:r w:rsidR="00EF7EEC" w:rsidRPr="00AA33C5">
        <w:rPr>
          <w:rFonts w:cs="Calibri"/>
          <w:sz w:val="24"/>
          <w:szCs w:val="24"/>
        </w:rPr>
        <w:t xml:space="preserve"> +</w:t>
      </w:r>
      <w:r w:rsidR="007F3130" w:rsidRPr="00AA33C5">
        <w:rPr>
          <w:rFonts w:cs="Calibri"/>
          <w:sz w:val="24"/>
          <w:szCs w:val="24"/>
        </w:rPr>
        <w:t xml:space="preserve"> </w:t>
      </w:r>
      <w:r w:rsidR="00FD6225">
        <w:rPr>
          <w:rFonts w:cs="Calibri"/>
          <w:sz w:val="24"/>
          <w:szCs w:val="24"/>
        </w:rPr>
        <w:t>1</w:t>
      </w:r>
      <w:r w:rsidR="00F064FC" w:rsidRPr="00AA33C5">
        <w:rPr>
          <w:rFonts w:cs="Calibri"/>
          <w:sz w:val="24"/>
          <w:szCs w:val="24"/>
        </w:rPr>
        <w:t xml:space="preserve"> STC</w:t>
      </w:r>
    </w:p>
    <w:p w:rsidR="007B13D7" w:rsidRDefault="007B13D7" w:rsidP="007B13D7">
      <w:pPr>
        <w:pStyle w:val="Paragraphedeliste"/>
        <w:spacing w:after="0"/>
        <w:ind w:left="1069"/>
        <w:jc w:val="both"/>
        <w:rPr>
          <w:rFonts w:cs="Calibri"/>
          <w:sz w:val="24"/>
          <w:szCs w:val="24"/>
        </w:rPr>
      </w:pPr>
    </w:p>
    <w:p w:rsidR="006C2732" w:rsidRPr="0064436A" w:rsidRDefault="00FA01FA" w:rsidP="007C72C7">
      <w:pPr>
        <w:pStyle w:val="Paragraphedeliste"/>
        <w:spacing w:after="0"/>
        <w:ind w:left="709"/>
        <w:jc w:val="both"/>
        <w:rPr>
          <w:rFonts w:cs="Calibri"/>
          <w:b/>
          <w:color w:val="FF0000"/>
          <w:sz w:val="24"/>
          <w:szCs w:val="24"/>
        </w:rPr>
      </w:pPr>
      <w:r w:rsidRPr="009126E1">
        <w:rPr>
          <w:rFonts w:cs="Calibri"/>
          <w:b/>
          <w:i/>
          <w:sz w:val="24"/>
          <w:szCs w:val="24"/>
        </w:rPr>
        <w:t xml:space="preserve">-   </w:t>
      </w:r>
      <w:r w:rsidRPr="009126E1">
        <w:rPr>
          <w:rFonts w:cs="Calibri"/>
          <w:b/>
          <w:i/>
          <w:sz w:val="24"/>
          <w:szCs w:val="24"/>
          <w:u w:val="single"/>
        </w:rPr>
        <w:t>E</w:t>
      </w:r>
      <w:r w:rsidR="008353FB" w:rsidRPr="009126E1">
        <w:rPr>
          <w:rFonts w:cs="Calibri"/>
          <w:b/>
          <w:i/>
          <w:sz w:val="24"/>
          <w:szCs w:val="24"/>
          <w:u w:val="single"/>
        </w:rPr>
        <w:t>ffectifs Sous-Traitants In</w:t>
      </w:r>
      <w:r w:rsidR="006E53C9" w:rsidRPr="009126E1">
        <w:rPr>
          <w:rFonts w:cs="Calibri"/>
          <w:b/>
          <w:i/>
          <w:sz w:val="24"/>
          <w:szCs w:val="24"/>
          <w:u w:val="single"/>
        </w:rPr>
        <w:t>-</w:t>
      </w:r>
      <w:r w:rsidR="008353FB" w:rsidRPr="009126E1">
        <w:rPr>
          <w:rFonts w:cs="Calibri"/>
          <w:b/>
          <w:i/>
          <w:sz w:val="24"/>
          <w:szCs w:val="24"/>
          <w:u w:val="single"/>
        </w:rPr>
        <w:t>situ </w:t>
      </w:r>
      <w:r w:rsidR="008353FB" w:rsidRPr="009126E1">
        <w:rPr>
          <w:rFonts w:cs="Calibri"/>
          <w:b/>
          <w:sz w:val="24"/>
          <w:szCs w:val="24"/>
        </w:rPr>
        <w:t>:</w:t>
      </w:r>
    </w:p>
    <w:p w:rsidR="006C2732" w:rsidRPr="007C72C7" w:rsidRDefault="006C2732" w:rsidP="007C72C7">
      <w:pPr>
        <w:pStyle w:val="Paragraphedeliste"/>
        <w:spacing w:after="0"/>
        <w:ind w:left="709"/>
        <w:jc w:val="both"/>
        <w:rPr>
          <w:rFonts w:cs="Calibri"/>
          <w:b/>
          <w:sz w:val="24"/>
          <w:szCs w:val="24"/>
        </w:rPr>
      </w:pPr>
    </w:p>
    <w:tbl>
      <w:tblPr>
        <w:tblStyle w:val="Grilledutableau"/>
        <w:tblW w:w="0" w:type="auto"/>
        <w:jc w:val="center"/>
        <w:tblLook w:val="04A0" w:firstRow="1" w:lastRow="0" w:firstColumn="1" w:lastColumn="0" w:noHBand="0" w:noVBand="1"/>
      </w:tblPr>
      <w:tblGrid>
        <w:gridCol w:w="2335"/>
        <w:gridCol w:w="2808"/>
        <w:gridCol w:w="2230"/>
        <w:gridCol w:w="2473"/>
      </w:tblGrid>
      <w:tr w:rsidR="00FB1270" w:rsidRPr="009126E1" w:rsidTr="00FD6225">
        <w:trPr>
          <w:trHeight w:val="272"/>
          <w:jc w:val="center"/>
        </w:trPr>
        <w:tc>
          <w:tcPr>
            <w:tcW w:w="2335" w:type="dxa"/>
          </w:tcPr>
          <w:p w:rsidR="00FB1270" w:rsidRPr="009126E1" w:rsidRDefault="00FB1270" w:rsidP="00EB4061">
            <w:pPr>
              <w:pStyle w:val="Paragraphedeliste"/>
              <w:spacing w:line="276" w:lineRule="auto"/>
              <w:ind w:left="709"/>
              <w:jc w:val="both"/>
              <w:rPr>
                <w:rFonts w:cs="Calibri"/>
                <w:b/>
                <w:sz w:val="24"/>
                <w:szCs w:val="24"/>
                <w:u w:val="single"/>
              </w:rPr>
            </w:pPr>
          </w:p>
        </w:tc>
        <w:tc>
          <w:tcPr>
            <w:tcW w:w="2808" w:type="dxa"/>
            <w:vAlign w:val="center"/>
          </w:tcPr>
          <w:p w:rsidR="00FB1270" w:rsidRPr="009126E1" w:rsidRDefault="00FB1270" w:rsidP="00FB1270">
            <w:pPr>
              <w:pStyle w:val="Paragraphedeliste"/>
              <w:spacing w:line="276" w:lineRule="auto"/>
              <w:ind w:left="709"/>
              <w:jc w:val="center"/>
              <w:rPr>
                <w:rFonts w:cs="Calibri"/>
                <w:b/>
                <w:sz w:val="24"/>
                <w:szCs w:val="24"/>
                <w:u w:val="single"/>
              </w:rPr>
            </w:pPr>
            <w:r w:rsidRPr="009126E1">
              <w:rPr>
                <w:rFonts w:cs="Calibri"/>
                <w:b/>
                <w:sz w:val="24"/>
                <w:szCs w:val="24"/>
                <w:u w:val="single"/>
              </w:rPr>
              <w:t>Spécifique Atelier</w:t>
            </w:r>
          </w:p>
        </w:tc>
        <w:tc>
          <w:tcPr>
            <w:tcW w:w="2230" w:type="dxa"/>
            <w:vAlign w:val="center"/>
          </w:tcPr>
          <w:p w:rsidR="00FB1270" w:rsidRPr="009126E1" w:rsidRDefault="00FB1270" w:rsidP="00FB1270">
            <w:pPr>
              <w:pStyle w:val="Paragraphedeliste"/>
              <w:spacing w:line="276" w:lineRule="auto"/>
              <w:ind w:left="709"/>
              <w:jc w:val="center"/>
              <w:rPr>
                <w:rFonts w:cs="Calibri"/>
                <w:b/>
                <w:sz w:val="24"/>
                <w:szCs w:val="24"/>
                <w:u w:val="single"/>
              </w:rPr>
            </w:pPr>
            <w:r w:rsidRPr="009126E1">
              <w:rPr>
                <w:rFonts w:cs="Calibri"/>
                <w:b/>
                <w:sz w:val="24"/>
                <w:szCs w:val="24"/>
                <w:u w:val="single"/>
              </w:rPr>
              <w:t>Préparation</w:t>
            </w:r>
          </w:p>
        </w:tc>
        <w:tc>
          <w:tcPr>
            <w:tcW w:w="2473" w:type="dxa"/>
            <w:vAlign w:val="center"/>
          </w:tcPr>
          <w:p w:rsidR="00FB1270" w:rsidRPr="009126E1" w:rsidRDefault="00FB1270" w:rsidP="00FB1270">
            <w:pPr>
              <w:pStyle w:val="Paragraphedeliste"/>
              <w:spacing w:line="276" w:lineRule="auto"/>
              <w:ind w:left="709"/>
              <w:jc w:val="center"/>
              <w:rPr>
                <w:rFonts w:cs="Calibri"/>
                <w:b/>
                <w:sz w:val="24"/>
                <w:szCs w:val="24"/>
                <w:u w:val="single"/>
              </w:rPr>
            </w:pPr>
            <w:r w:rsidRPr="009126E1">
              <w:rPr>
                <w:rFonts w:cs="Calibri"/>
                <w:b/>
                <w:sz w:val="24"/>
                <w:szCs w:val="24"/>
                <w:u w:val="single"/>
              </w:rPr>
              <w:t>Contrôle /GPP</w:t>
            </w:r>
          </w:p>
        </w:tc>
      </w:tr>
      <w:tr w:rsidR="00FD6225" w:rsidRPr="009126E1" w:rsidTr="00FD6225">
        <w:trPr>
          <w:trHeight w:val="272"/>
          <w:jc w:val="center"/>
        </w:trPr>
        <w:tc>
          <w:tcPr>
            <w:tcW w:w="2335" w:type="dxa"/>
          </w:tcPr>
          <w:p w:rsidR="00FD6225" w:rsidRPr="009126E1" w:rsidRDefault="00FD6225" w:rsidP="00EB4061">
            <w:pPr>
              <w:pStyle w:val="Paragraphedeliste"/>
              <w:ind w:left="709"/>
              <w:jc w:val="both"/>
              <w:rPr>
                <w:rFonts w:cs="Calibri"/>
                <w:b/>
                <w:sz w:val="24"/>
                <w:szCs w:val="24"/>
                <w:u w:val="single"/>
              </w:rPr>
            </w:pPr>
            <w:r>
              <w:rPr>
                <w:rFonts w:cs="Calibri"/>
                <w:b/>
                <w:sz w:val="24"/>
                <w:szCs w:val="24"/>
                <w:u w:val="single"/>
              </w:rPr>
              <w:t>POTEZ</w:t>
            </w:r>
          </w:p>
        </w:tc>
        <w:tc>
          <w:tcPr>
            <w:tcW w:w="2808" w:type="dxa"/>
            <w:vAlign w:val="center"/>
          </w:tcPr>
          <w:p w:rsidR="00FD6225" w:rsidRPr="00FD6225" w:rsidRDefault="00FD6225" w:rsidP="00FB1270">
            <w:pPr>
              <w:pStyle w:val="Paragraphedeliste"/>
              <w:ind w:left="709"/>
              <w:jc w:val="center"/>
              <w:rPr>
                <w:rFonts w:cs="Calibri"/>
                <w:b/>
                <w:sz w:val="24"/>
                <w:szCs w:val="24"/>
              </w:rPr>
            </w:pPr>
            <w:r w:rsidRPr="00FD6225">
              <w:rPr>
                <w:rFonts w:cs="Calibri"/>
                <w:b/>
                <w:sz w:val="24"/>
                <w:szCs w:val="24"/>
              </w:rPr>
              <w:t>20</w:t>
            </w:r>
          </w:p>
        </w:tc>
        <w:tc>
          <w:tcPr>
            <w:tcW w:w="2230" w:type="dxa"/>
            <w:vAlign w:val="center"/>
          </w:tcPr>
          <w:p w:rsidR="00FD6225" w:rsidRPr="009126E1" w:rsidRDefault="00FD6225" w:rsidP="00FB1270">
            <w:pPr>
              <w:pStyle w:val="Paragraphedeliste"/>
              <w:ind w:left="709"/>
              <w:jc w:val="center"/>
              <w:rPr>
                <w:rFonts w:cs="Calibri"/>
                <w:b/>
                <w:sz w:val="24"/>
                <w:szCs w:val="24"/>
                <w:u w:val="single"/>
              </w:rPr>
            </w:pPr>
          </w:p>
        </w:tc>
        <w:tc>
          <w:tcPr>
            <w:tcW w:w="2473" w:type="dxa"/>
            <w:vAlign w:val="center"/>
          </w:tcPr>
          <w:p w:rsidR="00FD6225" w:rsidRPr="009126E1" w:rsidRDefault="00FD6225" w:rsidP="00FB1270">
            <w:pPr>
              <w:pStyle w:val="Paragraphedeliste"/>
              <w:ind w:left="709"/>
              <w:jc w:val="center"/>
              <w:rPr>
                <w:rFonts w:cs="Calibri"/>
                <w:b/>
                <w:sz w:val="24"/>
                <w:szCs w:val="24"/>
                <w:u w:val="single"/>
              </w:rPr>
            </w:pPr>
          </w:p>
        </w:tc>
      </w:tr>
      <w:tr w:rsidR="00FD6225" w:rsidRPr="009126E1" w:rsidTr="00FD6225">
        <w:trPr>
          <w:trHeight w:val="272"/>
          <w:jc w:val="center"/>
        </w:trPr>
        <w:tc>
          <w:tcPr>
            <w:tcW w:w="2335" w:type="dxa"/>
          </w:tcPr>
          <w:p w:rsidR="00FD6225" w:rsidRPr="009126E1" w:rsidRDefault="00FD6225" w:rsidP="00EB4061">
            <w:pPr>
              <w:pStyle w:val="Paragraphedeliste"/>
              <w:ind w:left="709"/>
              <w:jc w:val="both"/>
              <w:rPr>
                <w:rFonts w:cs="Calibri"/>
                <w:b/>
                <w:sz w:val="24"/>
                <w:szCs w:val="24"/>
                <w:u w:val="single"/>
              </w:rPr>
            </w:pPr>
            <w:r w:rsidRPr="009126E1">
              <w:rPr>
                <w:rFonts w:cs="Calibri"/>
                <w:b/>
                <w:sz w:val="24"/>
                <w:szCs w:val="24"/>
                <w:u w:val="single"/>
              </w:rPr>
              <w:t>SOGECLAIR</w:t>
            </w:r>
          </w:p>
        </w:tc>
        <w:tc>
          <w:tcPr>
            <w:tcW w:w="2808" w:type="dxa"/>
            <w:vAlign w:val="center"/>
          </w:tcPr>
          <w:p w:rsidR="00FD6225" w:rsidRPr="009126E1" w:rsidRDefault="00FD6225" w:rsidP="00FB1270">
            <w:pPr>
              <w:pStyle w:val="Paragraphedeliste"/>
              <w:ind w:left="709"/>
              <w:jc w:val="center"/>
              <w:rPr>
                <w:rFonts w:cs="Calibri"/>
                <w:b/>
                <w:sz w:val="24"/>
                <w:szCs w:val="24"/>
                <w:u w:val="single"/>
              </w:rPr>
            </w:pPr>
          </w:p>
        </w:tc>
        <w:tc>
          <w:tcPr>
            <w:tcW w:w="2230" w:type="dxa"/>
            <w:vAlign w:val="center"/>
          </w:tcPr>
          <w:p w:rsidR="00FD6225" w:rsidRPr="009126E1" w:rsidRDefault="00FD6225" w:rsidP="00FB1270">
            <w:pPr>
              <w:pStyle w:val="Paragraphedeliste"/>
              <w:ind w:left="709"/>
              <w:jc w:val="center"/>
              <w:rPr>
                <w:rFonts w:cs="Calibri"/>
                <w:b/>
                <w:sz w:val="24"/>
                <w:szCs w:val="24"/>
              </w:rPr>
            </w:pPr>
            <w:r w:rsidRPr="009126E1">
              <w:rPr>
                <w:rFonts w:cs="Calibri"/>
                <w:b/>
                <w:sz w:val="24"/>
                <w:szCs w:val="24"/>
              </w:rPr>
              <w:t>1</w:t>
            </w:r>
          </w:p>
        </w:tc>
        <w:tc>
          <w:tcPr>
            <w:tcW w:w="2473" w:type="dxa"/>
            <w:vAlign w:val="center"/>
          </w:tcPr>
          <w:p w:rsidR="00FD6225" w:rsidRPr="009126E1" w:rsidRDefault="00FD6225" w:rsidP="00FB1270">
            <w:pPr>
              <w:pStyle w:val="Paragraphedeliste"/>
              <w:ind w:left="709"/>
              <w:jc w:val="center"/>
              <w:rPr>
                <w:rFonts w:cs="Calibri"/>
                <w:b/>
                <w:sz w:val="24"/>
                <w:szCs w:val="24"/>
              </w:rPr>
            </w:pPr>
          </w:p>
        </w:tc>
      </w:tr>
      <w:tr w:rsidR="00FD6225" w:rsidRPr="009126E1" w:rsidTr="00FD6225">
        <w:trPr>
          <w:trHeight w:val="272"/>
          <w:jc w:val="center"/>
        </w:trPr>
        <w:tc>
          <w:tcPr>
            <w:tcW w:w="2335" w:type="dxa"/>
          </w:tcPr>
          <w:p w:rsidR="00FD6225" w:rsidRPr="009126E1" w:rsidRDefault="00FD6225" w:rsidP="00EB4061">
            <w:pPr>
              <w:pStyle w:val="Paragraphedeliste"/>
              <w:ind w:left="709"/>
              <w:jc w:val="both"/>
              <w:rPr>
                <w:rFonts w:cs="Calibri"/>
                <w:b/>
                <w:sz w:val="24"/>
                <w:szCs w:val="24"/>
                <w:u w:val="single"/>
              </w:rPr>
            </w:pPr>
            <w:r w:rsidRPr="009126E1">
              <w:rPr>
                <w:rFonts w:cs="Calibri"/>
                <w:b/>
                <w:sz w:val="24"/>
                <w:szCs w:val="24"/>
                <w:u w:val="single"/>
              </w:rPr>
              <w:t>SAFRAN</w:t>
            </w:r>
          </w:p>
        </w:tc>
        <w:tc>
          <w:tcPr>
            <w:tcW w:w="2808" w:type="dxa"/>
            <w:vAlign w:val="center"/>
          </w:tcPr>
          <w:p w:rsidR="00FD6225" w:rsidRPr="009126E1" w:rsidRDefault="00FD6225" w:rsidP="00FB1270">
            <w:pPr>
              <w:pStyle w:val="Paragraphedeliste"/>
              <w:ind w:left="709"/>
              <w:jc w:val="center"/>
              <w:rPr>
                <w:rFonts w:cs="Calibri"/>
                <w:b/>
                <w:sz w:val="24"/>
                <w:szCs w:val="24"/>
                <w:u w:val="single"/>
              </w:rPr>
            </w:pPr>
            <w:r w:rsidRPr="009126E1">
              <w:rPr>
                <w:rFonts w:cs="Calibri"/>
                <w:b/>
                <w:sz w:val="24"/>
                <w:szCs w:val="24"/>
              </w:rPr>
              <w:t>4</w:t>
            </w:r>
          </w:p>
        </w:tc>
        <w:tc>
          <w:tcPr>
            <w:tcW w:w="2230" w:type="dxa"/>
            <w:vAlign w:val="center"/>
          </w:tcPr>
          <w:p w:rsidR="00FD6225" w:rsidRPr="009126E1" w:rsidRDefault="00FD6225" w:rsidP="00FB1270">
            <w:pPr>
              <w:pStyle w:val="Paragraphedeliste"/>
              <w:ind w:left="709"/>
              <w:jc w:val="center"/>
              <w:rPr>
                <w:rFonts w:cs="Calibri"/>
                <w:b/>
                <w:sz w:val="24"/>
                <w:szCs w:val="24"/>
              </w:rPr>
            </w:pPr>
          </w:p>
        </w:tc>
        <w:tc>
          <w:tcPr>
            <w:tcW w:w="2473" w:type="dxa"/>
            <w:vAlign w:val="center"/>
          </w:tcPr>
          <w:p w:rsidR="00FD6225" w:rsidRPr="009126E1" w:rsidRDefault="00FD6225" w:rsidP="00FB1270">
            <w:pPr>
              <w:pStyle w:val="Paragraphedeliste"/>
              <w:ind w:left="709"/>
              <w:jc w:val="center"/>
              <w:rPr>
                <w:rFonts w:cs="Calibri"/>
                <w:b/>
                <w:sz w:val="24"/>
                <w:szCs w:val="24"/>
              </w:rPr>
            </w:pPr>
          </w:p>
        </w:tc>
      </w:tr>
      <w:tr w:rsidR="00FD6225" w:rsidRPr="009126E1" w:rsidTr="00FD6225">
        <w:trPr>
          <w:trHeight w:val="272"/>
          <w:jc w:val="center"/>
        </w:trPr>
        <w:tc>
          <w:tcPr>
            <w:tcW w:w="2335" w:type="dxa"/>
          </w:tcPr>
          <w:p w:rsidR="00FD6225" w:rsidRPr="009126E1" w:rsidRDefault="00FD6225" w:rsidP="00EB4061">
            <w:pPr>
              <w:pStyle w:val="Paragraphedeliste"/>
              <w:ind w:left="709"/>
              <w:jc w:val="both"/>
              <w:rPr>
                <w:rFonts w:cs="Calibri"/>
                <w:b/>
                <w:sz w:val="24"/>
                <w:szCs w:val="24"/>
                <w:u w:val="single"/>
              </w:rPr>
            </w:pPr>
            <w:r w:rsidRPr="009126E1">
              <w:rPr>
                <w:rFonts w:cs="Calibri"/>
                <w:b/>
                <w:sz w:val="24"/>
                <w:szCs w:val="24"/>
                <w:u w:val="single"/>
              </w:rPr>
              <w:t>AAA</w:t>
            </w:r>
          </w:p>
        </w:tc>
        <w:tc>
          <w:tcPr>
            <w:tcW w:w="2808" w:type="dxa"/>
            <w:vAlign w:val="center"/>
          </w:tcPr>
          <w:p w:rsidR="00FD6225" w:rsidRPr="009126E1" w:rsidRDefault="00FD6225" w:rsidP="00FB1270">
            <w:pPr>
              <w:pStyle w:val="Paragraphedeliste"/>
              <w:ind w:left="709"/>
              <w:jc w:val="center"/>
              <w:rPr>
                <w:rFonts w:cs="Calibri"/>
                <w:b/>
                <w:sz w:val="24"/>
                <w:szCs w:val="24"/>
              </w:rPr>
            </w:pPr>
            <w:r>
              <w:rPr>
                <w:rFonts w:cs="Calibri"/>
                <w:b/>
                <w:sz w:val="24"/>
                <w:szCs w:val="24"/>
              </w:rPr>
              <w:t>97</w:t>
            </w:r>
          </w:p>
        </w:tc>
        <w:tc>
          <w:tcPr>
            <w:tcW w:w="2230" w:type="dxa"/>
            <w:vAlign w:val="center"/>
          </w:tcPr>
          <w:p w:rsidR="00FD6225" w:rsidRPr="009126E1" w:rsidRDefault="00FD6225" w:rsidP="00FB1270">
            <w:pPr>
              <w:pStyle w:val="Paragraphedeliste"/>
              <w:ind w:left="709"/>
              <w:jc w:val="center"/>
              <w:rPr>
                <w:rFonts w:cs="Calibri"/>
                <w:b/>
                <w:sz w:val="24"/>
                <w:szCs w:val="24"/>
              </w:rPr>
            </w:pPr>
            <w:r>
              <w:rPr>
                <w:rFonts w:cs="Calibri"/>
                <w:b/>
                <w:sz w:val="24"/>
                <w:szCs w:val="24"/>
              </w:rPr>
              <w:t>3</w:t>
            </w:r>
          </w:p>
        </w:tc>
        <w:tc>
          <w:tcPr>
            <w:tcW w:w="2473" w:type="dxa"/>
            <w:vAlign w:val="center"/>
          </w:tcPr>
          <w:p w:rsidR="00FD6225" w:rsidRPr="009126E1" w:rsidRDefault="00FD6225" w:rsidP="00FB1270">
            <w:pPr>
              <w:pStyle w:val="Paragraphedeliste"/>
              <w:ind w:left="709"/>
              <w:jc w:val="center"/>
              <w:rPr>
                <w:rFonts w:cs="Calibri"/>
                <w:b/>
                <w:sz w:val="24"/>
                <w:szCs w:val="24"/>
              </w:rPr>
            </w:pPr>
          </w:p>
        </w:tc>
      </w:tr>
      <w:tr w:rsidR="00FD6225" w:rsidRPr="009126E1" w:rsidTr="00FD6225">
        <w:trPr>
          <w:trHeight w:val="404"/>
          <w:jc w:val="center"/>
        </w:trPr>
        <w:tc>
          <w:tcPr>
            <w:tcW w:w="2335" w:type="dxa"/>
          </w:tcPr>
          <w:p w:rsidR="00FD6225" w:rsidRPr="009126E1" w:rsidRDefault="00FD6225" w:rsidP="00EB4061">
            <w:pPr>
              <w:pStyle w:val="Paragraphedeliste"/>
              <w:spacing w:line="276" w:lineRule="auto"/>
              <w:ind w:left="709"/>
              <w:jc w:val="both"/>
              <w:rPr>
                <w:rFonts w:cs="Calibri"/>
                <w:b/>
                <w:sz w:val="24"/>
                <w:szCs w:val="24"/>
                <w:u w:val="single"/>
              </w:rPr>
            </w:pPr>
            <w:r>
              <w:rPr>
                <w:rFonts w:cs="Calibri"/>
                <w:b/>
                <w:sz w:val="24"/>
                <w:szCs w:val="24"/>
                <w:u w:val="single"/>
              </w:rPr>
              <w:t>SATYS</w:t>
            </w:r>
          </w:p>
        </w:tc>
        <w:tc>
          <w:tcPr>
            <w:tcW w:w="2808" w:type="dxa"/>
            <w:vAlign w:val="center"/>
          </w:tcPr>
          <w:p w:rsidR="00FD6225" w:rsidRPr="009126E1" w:rsidRDefault="00FD6225" w:rsidP="00FB1270">
            <w:pPr>
              <w:pStyle w:val="Paragraphedeliste"/>
              <w:spacing w:line="276" w:lineRule="auto"/>
              <w:ind w:left="709"/>
              <w:jc w:val="center"/>
              <w:rPr>
                <w:rFonts w:cs="Calibri"/>
                <w:b/>
                <w:sz w:val="24"/>
                <w:szCs w:val="24"/>
              </w:rPr>
            </w:pPr>
            <w:r w:rsidRPr="009126E1">
              <w:rPr>
                <w:rFonts w:cs="Calibri"/>
                <w:b/>
                <w:sz w:val="24"/>
                <w:szCs w:val="24"/>
              </w:rPr>
              <w:t>11</w:t>
            </w:r>
          </w:p>
        </w:tc>
        <w:tc>
          <w:tcPr>
            <w:tcW w:w="2230" w:type="dxa"/>
            <w:vAlign w:val="center"/>
          </w:tcPr>
          <w:p w:rsidR="00FD6225" w:rsidRPr="009126E1" w:rsidRDefault="00FD6225" w:rsidP="00FB1270">
            <w:pPr>
              <w:pStyle w:val="Paragraphedeliste"/>
              <w:spacing w:line="276" w:lineRule="auto"/>
              <w:ind w:left="709"/>
              <w:jc w:val="center"/>
              <w:rPr>
                <w:rFonts w:cs="Calibri"/>
                <w:b/>
                <w:sz w:val="24"/>
                <w:szCs w:val="24"/>
              </w:rPr>
            </w:pPr>
          </w:p>
        </w:tc>
        <w:tc>
          <w:tcPr>
            <w:tcW w:w="2473" w:type="dxa"/>
            <w:vAlign w:val="center"/>
          </w:tcPr>
          <w:p w:rsidR="00FD6225" w:rsidRPr="009126E1" w:rsidRDefault="00FD6225" w:rsidP="00FB1270">
            <w:pPr>
              <w:pStyle w:val="Paragraphedeliste"/>
              <w:spacing w:line="276" w:lineRule="auto"/>
              <w:ind w:left="709"/>
              <w:jc w:val="center"/>
              <w:rPr>
                <w:rFonts w:cs="Calibri"/>
                <w:b/>
                <w:sz w:val="24"/>
                <w:szCs w:val="24"/>
              </w:rPr>
            </w:pPr>
          </w:p>
        </w:tc>
      </w:tr>
      <w:tr w:rsidR="00441D64" w:rsidRPr="009126E1" w:rsidTr="00FD6225">
        <w:trPr>
          <w:trHeight w:val="404"/>
          <w:jc w:val="center"/>
        </w:trPr>
        <w:tc>
          <w:tcPr>
            <w:tcW w:w="2335" w:type="dxa"/>
          </w:tcPr>
          <w:p w:rsidR="00441D64" w:rsidRDefault="00441D64" w:rsidP="00EB4061">
            <w:pPr>
              <w:pStyle w:val="Paragraphedeliste"/>
              <w:ind w:left="709"/>
              <w:jc w:val="both"/>
              <w:rPr>
                <w:rFonts w:cs="Calibri"/>
                <w:b/>
                <w:sz w:val="24"/>
                <w:szCs w:val="24"/>
                <w:u w:val="single"/>
              </w:rPr>
            </w:pPr>
            <w:r>
              <w:rPr>
                <w:rFonts w:cs="Calibri"/>
                <w:b/>
                <w:sz w:val="24"/>
                <w:szCs w:val="24"/>
                <w:u w:val="single"/>
              </w:rPr>
              <w:t>ADF</w:t>
            </w:r>
          </w:p>
        </w:tc>
        <w:tc>
          <w:tcPr>
            <w:tcW w:w="2808" w:type="dxa"/>
            <w:vAlign w:val="center"/>
          </w:tcPr>
          <w:p w:rsidR="00441D64" w:rsidRPr="009126E1" w:rsidRDefault="00441D64" w:rsidP="00FB1270">
            <w:pPr>
              <w:pStyle w:val="Paragraphedeliste"/>
              <w:ind w:left="709"/>
              <w:jc w:val="center"/>
              <w:rPr>
                <w:rFonts w:cs="Calibri"/>
                <w:b/>
                <w:sz w:val="24"/>
                <w:szCs w:val="24"/>
              </w:rPr>
            </w:pPr>
          </w:p>
        </w:tc>
        <w:tc>
          <w:tcPr>
            <w:tcW w:w="2230" w:type="dxa"/>
            <w:vAlign w:val="center"/>
          </w:tcPr>
          <w:p w:rsidR="00441D64" w:rsidRPr="009126E1" w:rsidRDefault="00441D64" w:rsidP="00FB1270">
            <w:pPr>
              <w:pStyle w:val="Paragraphedeliste"/>
              <w:ind w:left="709"/>
              <w:jc w:val="center"/>
              <w:rPr>
                <w:rFonts w:cs="Calibri"/>
                <w:b/>
                <w:sz w:val="24"/>
                <w:szCs w:val="24"/>
              </w:rPr>
            </w:pPr>
          </w:p>
        </w:tc>
        <w:tc>
          <w:tcPr>
            <w:tcW w:w="2473" w:type="dxa"/>
            <w:vAlign w:val="center"/>
          </w:tcPr>
          <w:p w:rsidR="00441D64" w:rsidRPr="009126E1" w:rsidRDefault="00441D64" w:rsidP="00FB1270">
            <w:pPr>
              <w:pStyle w:val="Paragraphedeliste"/>
              <w:ind w:left="709"/>
              <w:jc w:val="center"/>
              <w:rPr>
                <w:rFonts w:cs="Calibri"/>
                <w:b/>
                <w:sz w:val="24"/>
                <w:szCs w:val="24"/>
              </w:rPr>
            </w:pPr>
            <w:r>
              <w:rPr>
                <w:rFonts w:cs="Calibri"/>
                <w:b/>
                <w:sz w:val="24"/>
                <w:szCs w:val="24"/>
              </w:rPr>
              <w:t>2</w:t>
            </w:r>
          </w:p>
        </w:tc>
      </w:tr>
      <w:tr w:rsidR="00FD6225" w:rsidRPr="009126E1" w:rsidTr="00FD6225">
        <w:trPr>
          <w:trHeight w:val="404"/>
          <w:jc w:val="center"/>
        </w:trPr>
        <w:tc>
          <w:tcPr>
            <w:tcW w:w="2335" w:type="dxa"/>
          </w:tcPr>
          <w:p w:rsidR="00FD6225" w:rsidRPr="009126E1" w:rsidRDefault="00FD6225" w:rsidP="00EB4061">
            <w:pPr>
              <w:pStyle w:val="Paragraphedeliste"/>
              <w:spacing w:line="276" w:lineRule="auto"/>
              <w:ind w:left="709"/>
              <w:jc w:val="both"/>
              <w:rPr>
                <w:rFonts w:cs="Calibri"/>
                <w:b/>
                <w:sz w:val="24"/>
                <w:szCs w:val="24"/>
                <w:u w:val="single"/>
              </w:rPr>
            </w:pPr>
            <w:r w:rsidRPr="009126E1">
              <w:rPr>
                <w:rFonts w:cs="Calibri"/>
                <w:b/>
                <w:sz w:val="24"/>
                <w:szCs w:val="24"/>
                <w:u w:val="single"/>
              </w:rPr>
              <w:t>CML</w:t>
            </w:r>
          </w:p>
        </w:tc>
        <w:tc>
          <w:tcPr>
            <w:tcW w:w="2808" w:type="dxa"/>
            <w:vAlign w:val="center"/>
          </w:tcPr>
          <w:p w:rsidR="00FD6225" w:rsidRPr="009126E1" w:rsidRDefault="00FD6225" w:rsidP="00FB1270">
            <w:pPr>
              <w:pStyle w:val="Paragraphedeliste"/>
              <w:spacing w:line="276" w:lineRule="auto"/>
              <w:ind w:left="709"/>
              <w:jc w:val="center"/>
              <w:rPr>
                <w:rFonts w:cs="Calibri"/>
                <w:b/>
                <w:sz w:val="24"/>
                <w:szCs w:val="24"/>
              </w:rPr>
            </w:pPr>
          </w:p>
        </w:tc>
        <w:tc>
          <w:tcPr>
            <w:tcW w:w="2230" w:type="dxa"/>
            <w:vAlign w:val="center"/>
          </w:tcPr>
          <w:p w:rsidR="00FD6225" w:rsidRPr="009126E1" w:rsidRDefault="00FD6225" w:rsidP="00FB1270">
            <w:pPr>
              <w:pStyle w:val="Paragraphedeliste"/>
              <w:spacing w:line="276" w:lineRule="auto"/>
              <w:ind w:left="709"/>
              <w:jc w:val="center"/>
              <w:rPr>
                <w:rFonts w:cs="Calibri"/>
                <w:b/>
                <w:sz w:val="24"/>
                <w:szCs w:val="24"/>
              </w:rPr>
            </w:pPr>
          </w:p>
        </w:tc>
        <w:tc>
          <w:tcPr>
            <w:tcW w:w="2473" w:type="dxa"/>
            <w:vAlign w:val="center"/>
          </w:tcPr>
          <w:p w:rsidR="00FD6225" w:rsidRPr="009126E1" w:rsidRDefault="00FD6225" w:rsidP="00FB1270">
            <w:pPr>
              <w:pStyle w:val="Paragraphedeliste"/>
              <w:spacing w:line="276" w:lineRule="auto"/>
              <w:ind w:left="709"/>
              <w:jc w:val="center"/>
              <w:rPr>
                <w:rFonts w:cs="Calibri"/>
                <w:b/>
                <w:sz w:val="24"/>
                <w:szCs w:val="24"/>
              </w:rPr>
            </w:pPr>
            <w:r>
              <w:rPr>
                <w:rFonts w:cs="Calibri"/>
                <w:b/>
                <w:sz w:val="24"/>
                <w:szCs w:val="24"/>
              </w:rPr>
              <w:t>2</w:t>
            </w:r>
          </w:p>
        </w:tc>
      </w:tr>
      <w:tr w:rsidR="00FD6225" w:rsidRPr="009126E1" w:rsidTr="00FD6225">
        <w:trPr>
          <w:trHeight w:val="404"/>
          <w:jc w:val="center"/>
        </w:trPr>
        <w:tc>
          <w:tcPr>
            <w:tcW w:w="2335" w:type="dxa"/>
          </w:tcPr>
          <w:p w:rsidR="00FD6225" w:rsidRPr="009126E1" w:rsidRDefault="00FD6225" w:rsidP="00EB4061">
            <w:pPr>
              <w:pStyle w:val="Paragraphedeliste"/>
              <w:spacing w:line="276" w:lineRule="auto"/>
              <w:ind w:left="709"/>
              <w:jc w:val="both"/>
              <w:rPr>
                <w:rFonts w:cs="Calibri"/>
                <w:b/>
                <w:sz w:val="24"/>
                <w:szCs w:val="24"/>
                <w:u w:val="single"/>
              </w:rPr>
            </w:pPr>
            <w:r w:rsidRPr="009126E1">
              <w:rPr>
                <w:rFonts w:cs="Calibri"/>
                <w:b/>
                <w:sz w:val="24"/>
                <w:szCs w:val="24"/>
                <w:u w:val="single"/>
              </w:rPr>
              <w:t>TRIGO</w:t>
            </w:r>
          </w:p>
        </w:tc>
        <w:tc>
          <w:tcPr>
            <w:tcW w:w="2808" w:type="dxa"/>
            <w:vAlign w:val="center"/>
          </w:tcPr>
          <w:p w:rsidR="00FD6225" w:rsidRPr="009126E1" w:rsidRDefault="00FD6225" w:rsidP="00FB1270">
            <w:pPr>
              <w:pStyle w:val="Paragraphedeliste"/>
              <w:spacing w:line="276" w:lineRule="auto"/>
              <w:ind w:left="709"/>
              <w:jc w:val="center"/>
              <w:rPr>
                <w:rFonts w:cs="Calibri"/>
                <w:b/>
                <w:sz w:val="24"/>
                <w:szCs w:val="24"/>
                <w:u w:val="single"/>
              </w:rPr>
            </w:pPr>
          </w:p>
        </w:tc>
        <w:tc>
          <w:tcPr>
            <w:tcW w:w="2230" w:type="dxa"/>
            <w:vAlign w:val="center"/>
          </w:tcPr>
          <w:p w:rsidR="00FD6225" w:rsidRPr="009126E1" w:rsidRDefault="00FD6225" w:rsidP="00FB1270">
            <w:pPr>
              <w:pStyle w:val="Paragraphedeliste"/>
              <w:spacing w:line="276" w:lineRule="auto"/>
              <w:ind w:left="709"/>
              <w:jc w:val="center"/>
              <w:rPr>
                <w:rFonts w:cs="Calibri"/>
                <w:b/>
                <w:sz w:val="24"/>
                <w:szCs w:val="24"/>
              </w:rPr>
            </w:pPr>
          </w:p>
        </w:tc>
        <w:tc>
          <w:tcPr>
            <w:tcW w:w="2473" w:type="dxa"/>
            <w:vAlign w:val="center"/>
          </w:tcPr>
          <w:p w:rsidR="00FD6225" w:rsidRPr="009126E1" w:rsidRDefault="00FD6225" w:rsidP="00FB1270">
            <w:pPr>
              <w:pStyle w:val="Paragraphedeliste"/>
              <w:spacing w:line="276" w:lineRule="auto"/>
              <w:ind w:left="709"/>
              <w:jc w:val="center"/>
              <w:rPr>
                <w:rFonts w:cs="Calibri"/>
                <w:b/>
                <w:sz w:val="24"/>
                <w:szCs w:val="24"/>
              </w:rPr>
            </w:pPr>
            <w:r>
              <w:rPr>
                <w:rFonts w:cs="Calibri"/>
                <w:b/>
                <w:sz w:val="24"/>
                <w:szCs w:val="24"/>
              </w:rPr>
              <w:t>17</w:t>
            </w:r>
          </w:p>
        </w:tc>
      </w:tr>
      <w:tr w:rsidR="00FD6225" w:rsidRPr="009126E1" w:rsidTr="00FD6225">
        <w:trPr>
          <w:trHeight w:val="404"/>
          <w:jc w:val="center"/>
        </w:trPr>
        <w:tc>
          <w:tcPr>
            <w:tcW w:w="2335" w:type="dxa"/>
          </w:tcPr>
          <w:p w:rsidR="00FD6225" w:rsidRPr="009126E1" w:rsidRDefault="00FD6225" w:rsidP="00EB4061">
            <w:pPr>
              <w:pStyle w:val="Paragraphedeliste"/>
              <w:spacing w:line="276" w:lineRule="auto"/>
              <w:ind w:left="709"/>
              <w:jc w:val="both"/>
              <w:rPr>
                <w:rFonts w:cs="Calibri"/>
                <w:b/>
                <w:sz w:val="24"/>
                <w:szCs w:val="24"/>
                <w:u w:val="single"/>
              </w:rPr>
            </w:pPr>
            <w:r w:rsidRPr="009126E1">
              <w:rPr>
                <w:rFonts w:cs="Calibri"/>
                <w:b/>
                <w:sz w:val="24"/>
                <w:szCs w:val="24"/>
                <w:u w:val="single"/>
              </w:rPr>
              <w:t>EXCENT</w:t>
            </w:r>
          </w:p>
        </w:tc>
        <w:tc>
          <w:tcPr>
            <w:tcW w:w="2808" w:type="dxa"/>
            <w:vAlign w:val="center"/>
          </w:tcPr>
          <w:p w:rsidR="00FD6225" w:rsidRPr="009126E1" w:rsidRDefault="00FD6225" w:rsidP="00FB1270">
            <w:pPr>
              <w:pStyle w:val="Paragraphedeliste"/>
              <w:spacing w:line="276" w:lineRule="auto"/>
              <w:ind w:left="709"/>
              <w:jc w:val="center"/>
              <w:rPr>
                <w:rFonts w:cs="Calibri"/>
                <w:b/>
                <w:sz w:val="24"/>
                <w:szCs w:val="24"/>
                <w:u w:val="single"/>
              </w:rPr>
            </w:pPr>
          </w:p>
        </w:tc>
        <w:tc>
          <w:tcPr>
            <w:tcW w:w="2230" w:type="dxa"/>
            <w:vAlign w:val="center"/>
          </w:tcPr>
          <w:p w:rsidR="00FD6225" w:rsidRPr="009126E1" w:rsidRDefault="00441D64" w:rsidP="00FB1270">
            <w:pPr>
              <w:pStyle w:val="Paragraphedeliste"/>
              <w:spacing w:line="276" w:lineRule="auto"/>
              <w:ind w:left="709"/>
              <w:jc w:val="center"/>
              <w:rPr>
                <w:rFonts w:cs="Calibri"/>
                <w:b/>
                <w:sz w:val="24"/>
                <w:szCs w:val="24"/>
              </w:rPr>
            </w:pPr>
            <w:r>
              <w:rPr>
                <w:rFonts w:cs="Calibri"/>
                <w:b/>
                <w:sz w:val="24"/>
                <w:szCs w:val="24"/>
              </w:rPr>
              <w:t>10</w:t>
            </w:r>
          </w:p>
        </w:tc>
        <w:tc>
          <w:tcPr>
            <w:tcW w:w="2473" w:type="dxa"/>
            <w:vAlign w:val="center"/>
          </w:tcPr>
          <w:p w:rsidR="00FD6225" w:rsidRPr="009126E1" w:rsidRDefault="00FD6225" w:rsidP="00FB1270">
            <w:pPr>
              <w:pStyle w:val="Paragraphedeliste"/>
              <w:spacing w:line="276" w:lineRule="auto"/>
              <w:ind w:left="709"/>
              <w:jc w:val="center"/>
              <w:rPr>
                <w:rFonts w:cs="Calibri"/>
                <w:b/>
                <w:sz w:val="24"/>
                <w:szCs w:val="24"/>
              </w:rPr>
            </w:pPr>
          </w:p>
        </w:tc>
      </w:tr>
      <w:tr w:rsidR="00FD6225" w:rsidRPr="009126E1" w:rsidTr="00FD6225">
        <w:trPr>
          <w:trHeight w:val="404"/>
          <w:jc w:val="center"/>
        </w:trPr>
        <w:tc>
          <w:tcPr>
            <w:tcW w:w="2335" w:type="dxa"/>
          </w:tcPr>
          <w:p w:rsidR="00FD6225" w:rsidRPr="009126E1" w:rsidRDefault="00FD6225" w:rsidP="00EB4061">
            <w:pPr>
              <w:pStyle w:val="Paragraphedeliste"/>
              <w:spacing w:line="276" w:lineRule="auto"/>
              <w:ind w:left="709"/>
              <w:jc w:val="both"/>
              <w:rPr>
                <w:rFonts w:cs="Calibri"/>
                <w:b/>
                <w:sz w:val="24"/>
                <w:szCs w:val="24"/>
                <w:u w:val="single"/>
              </w:rPr>
            </w:pPr>
            <w:r w:rsidRPr="009126E1">
              <w:rPr>
                <w:rFonts w:cs="Calibri"/>
                <w:b/>
                <w:sz w:val="24"/>
                <w:szCs w:val="24"/>
                <w:u w:val="single"/>
              </w:rPr>
              <w:t>ECM</w:t>
            </w:r>
          </w:p>
        </w:tc>
        <w:tc>
          <w:tcPr>
            <w:tcW w:w="2808" w:type="dxa"/>
            <w:vAlign w:val="center"/>
          </w:tcPr>
          <w:p w:rsidR="00FD6225" w:rsidRPr="009126E1" w:rsidRDefault="00FD6225" w:rsidP="00FB1270">
            <w:pPr>
              <w:pStyle w:val="Paragraphedeliste"/>
              <w:spacing w:line="276" w:lineRule="auto"/>
              <w:ind w:left="709"/>
              <w:jc w:val="center"/>
              <w:rPr>
                <w:rFonts w:cs="Calibri"/>
                <w:b/>
                <w:sz w:val="24"/>
                <w:szCs w:val="24"/>
                <w:u w:val="single"/>
              </w:rPr>
            </w:pPr>
          </w:p>
        </w:tc>
        <w:tc>
          <w:tcPr>
            <w:tcW w:w="2230" w:type="dxa"/>
            <w:vAlign w:val="center"/>
          </w:tcPr>
          <w:p w:rsidR="00FD6225" w:rsidRPr="009126E1" w:rsidRDefault="00FD6225" w:rsidP="00FB1270">
            <w:pPr>
              <w:pStyle w:val="Paragraphedeliste"/>
              <w:spacing w:line="276" w:lineRule="auto"/>
              <w:ind w:left="709"/>
              <w:jc w:val="center"/>
              <w:rPr>
                <w:rFonts w:cs="Calibri"/>
                <w:b/>
                <w:sz w:val="24"/>
                <w:szCs w:val="24"/>
              </w:rPr>
            </w:pPr>
            <w:r>
              <w:rPr>
                <w:rFonts w:cs="Calibri"/>
                <w:b/>
                <w:sz w:val="24"/>
                <w:szCs w:val="24"/>
              </w:rPr>
              <w:t>21</w:t>
            </w:r>
          </w:p>
        </w:tc>
        <w:tc>
          <w:tcPr>
            <w:tcW w:w="2473" w:type="dxa"/>
            <w:vAlign w:val="center"/>
          </w:tcPr>
          <w:p w:rsidR="00FD6225" w:rsidRPr="009126E1" w:rsidRDefault="00FD6225" w:rsidP="00FB1270">
            <w:pPr>
              <w:pStyle w:val="Paragraphedeliste"/>
              <w:spacing w:line="276" w:lineRule="auto"/>
              <w:ind w:left="709"/>
              <w:jc w:val="center"/>
              <w:rPr>
                <w:rFonts w:cs="Calibri"/>
                <w:b/>
                <w:sz w:val="24"/>
                <w:szCs w:val="24"/>
              </w:rPr>
            </w:pPr>
          </w:p>
        </w:tc>
      </w:tr>
      <w:tr w:rsidR="00FD6225" w:rsidRPr="009126E1" w:rsidTr="00FD6225">
        <w:trPr>
          <w:trHeight w:val="404"/>
          <w:jc w:val="center"/>
        </w:trPr>
        <w:tc>
          <w:tcPr>
            <w:tcW w:w="2335" w:type="dxa"/>
          </w:tcPr>
          <w:p w:rsidR="00FD6225" w:rsidRPr="009126E1" w:rsidRDefault="00FD6225" w:rsidP="00EB4061">
            <w:pPr>
              <w:pStyle w:val="Paragraphedeliste"/>
              <w:spacing w:line="276" w:lineRule="auto"/>
              <w:ind w:left="709"/>
              <w:jc w:val="both"/>
              <w:rPr>
                <w:rFonts w:cs="Calibri"/>
                <w:b/>
                <w:sz w:val="24"/>
                <w:szCs w:val="24"/>
                <w:u w:val="single"/>
              </w:rPr>
            </w:pPr>
            <w:r w:rsidRPr="009126E1">
              <w:rPr>
                <w:rFonts w:cs="Calibri"/>
                <w:b/>
                <w:sz w:val="24"/>
                <w:szCs w:val="24"/>
                <w:u w:val="single"/>
              </w:rPr>
              <w:t>EXPLEO</w:t>
            </w:r>
          </w:p>
        </w:tc>
        <w:tc>
          <w:tcPr>
            <w:tcW w:w="2808" w:type="dxa"/>
            <w:vAlign w:val="center"/>
          </w:tcPr>
          <w:p w:rsidR="00FD6225" w:rsidRPr="009126E1" w:rsidRDefault="00FD6225" w:rsidP="00FB1270">
            <w:pPr>
              <w:pStyle w:val="Paragraphedeliste"/>
              <w:spacing w:line="276" w:lineRule="auto"/>
              <w:ind w:left="709"/>
              <w:jc w:val="center"/>
              <w:rPr>
                <w:rFonts w:cs="Calibri"/>
                <w:b/>
                <w:sz w:val="24"/>
                <w:szCs w:val="24"/>
                <w:u w:val="single"/>
              </w:rPr>
            </w:pPr>
          </w:p>
        </w:tc>
        <w:tc>
          <w:tcPr>
            <w:tcW w:w="2230" w:type="dxa"/>
            <w:vAlign w:val="center"/>
          </w:tcPr>
          <w:p w:rsidR="00FD6225" w:rsidRPr="009126E1" w:rsidRDefault="00FD6225" w:rsidP="00FB1270">
            <w:pPr>
              <w:pStyle w:val="Paragraphedeliste"/>
              <w:spacing w:line="276" w:lineRule="auto"/>
              <w:ind w:left="709"/>
              <w:jc w:val="center"/>
              <w:rPr>
                <w:rFonts w:cs="Calibri"/>
                <w:b/>
                <w:sz w:val="24"/>
                <w:szCs w:val="24"/>
              </w:rPr>
            </w:pPr>
            <w:r>
              <w:rPr>
                <w:rFonts w:cs="Calibri"/>
                <w:b/>
                <w:sz w:val="24"/>
                <w:szCs w:val="24"/>
              </w:rPr>
              <w:t>34</w:t>
            </w:r>
          </w:p>
        </w:tc>
        <w:tc>
          <w:tcPr>
            <w:tcW w:w="2473" w:type="dxa"/>
            <w:vAlign w:val="center"/>
          </w:tcPr>
          <w:p w:rsidR="00FD6225" w:rsidRPr="009126E1" w:rsidRDefault="00441D64" w:rsidP="00FB1270">
            <w:pPr>
              <w:pStyle w:val="Paragraphedeliste"/>
              <w:spacing w:line="276" w:lineRule="auto"/>
              <w:ind w:left="709"/>
              <w:jc w:val="center"/>
              <w:rPr>
                <w:rFonts w:cs="Calibri"/>
                <w:b/>
                <w:sz w:val="24"/>
                <w:szCs w:val="24"/>
              </w:rPr>
            </w:pPr>
            <w:r>
              <w:rPr>
                <w:rFonts w:cs="Calibri"/>
                <w:b/>
                <w:sz w:val="24"/>
                <w:szCs w:val="24"/>
              </w:rPr>
              <w:t>6</w:t>
            </w:r>
          </w:p>
        </w:tc>
      </w:tr>
      <w:tr w:rsidR="00FD6225" w:rsidRPr="009126E1" w:rsidTr="00FD6225">
        <w:trPr>
          <w:trHeight w:val="404"/>
          <w:jc w:val="center"/>
        </w:trPr>
        <w:tc>
          <w:tcPr>
            <w:tcW w:w="2335" w:type="dxa"/>
          </w:tcPr>
          <w:p w:rsidR="00FD6225" w:rsidRPr="009126E1" w:rsidRDefault="00FD6225" w:rsidP="00EB4061">
            <w:pPr>
              <w:pStyle w:val="Paragraphedeliste"/>
              <w:spacing w:line="276" w:lineRule="auto"/>
              <w:ind w:left="709"/>
              <w:jc w:val="both"/>
              <w:rPr>
                <w:rFonts w:cs="Calibri"/>
                <w:b/>
                <w:sz w:val="24"/>
                <w:szCs w:val="24"/>
                <w:u w:val="single"/>
              </w:rPr>
            </w:pPr>
            <w:r w:rsidRPr="009126E1">
              <w:rPr>
                <w:rFonts w:cs="Calibri"/>
                <w:b/>
                <w:sz w:val="24"/>
                <w:szCs w:val="24"/>
                <w:u w:val="single"/>
              </w:rPr>
              <w:t>CIMPA</w:t>
            </w:r>
          </w:p>
        </w:tc>
        <w:tc>
          <w:tcPr>
            <w:tcW w:w="2808" w:type="dxa"/>
            <w:vAlign w:val="center"/>
          </w:tcPr>
          <w:p w:rsidR="00FD6225" w:rsidRPr="009126E1" w:rsidRDefault="00FD6225" w:rsidP="00FB1270">
            <w:pPr>
              <w:pStyle w:val="Paragraphedeliste"/>
              <w:spacing w:line="276" w:lineRule="auto"/>
              <w:ind w:left="709"/>
              <w:jc w:val="center"/>
              <w:rPr>
                <w:rFonts w:cs="Calibri"/>
                <w:b/>
                <w:sz w:val="24"/>
                <w:szCs w:val="24"/>
                <w:u w:val="single"/>
              </w:rPr>
            </w:pPr>
          </w:p>
        </w:tc>
        <w:tc>
          <w:tcPr>
            <w:tcW w:w="2230" w:type="dxa"/>
            <w:vAlign w:val="center"/>
          </w:tcPr>
          <w:p w:rsidR="00FD6225" w:rsidRPr="009126E1" w:rsidRDefault="00FD6225" w:rsidP="00FB1270">
            <w:pPr>
              <w:pStyle w:val="Paragraphedeliste"/>
              <w:spacing w:line="276" w:lineRule="auto"/>
              <w:ind w:left="709"/>
              <w:jc w:val="center"/>
              <w:rPr>
                <w:rFonts w:cs="Calibri"/>
                <w:b/>
                <w:sz w:val="24"/>
                <w:szCs w:val="24"/>
              </w:rPr>
            </w:pPr>
            <w:r w:rsidRPr="009126E1">
              <w:rPr>
                <w:rFonts w:cs="Calibri"/>
                <w:b/>
                <w:sz w:val="24"/>
                <w:szCs w:val="24"/>
              </w:rPr>
              <w:t>1</w:t>
            </w:r>
          </w:p>
        </w:tc>
        <w:tc>
          <w:tcPr>
            <w:tcW w:w="2473" w:type="dxa"/>
            <w:vAlign w:val="center"/>
          </w:tcPr>
          <w:p w:rsidR="00FD6225" w:rsidRPr="009126E1" w:rsidRDefault="00FD6225" w:rsidP="00FB1270">
            <w:pPr>
              <w:pStyle w:val="Paragraphedeliste"/>
              <w:spacing w:line="276" w:lineRule="auto"/>
              <w:ind w:left="709"/>
              <w:jc w:val="center"/>
              <w:rPr>
                <w:rFonts w:cs="Calibri"/>
                <w:b/>
                <w:sz w:val="24"/>
                <w:szCs w:val="24"/>
              </w:rPr>
            </w:pPr>
          </w:p>
        </w:tc>
      </w:tr>
      <w:tr w:rsidR="00FD6225" w:rsidRPr="009126E1" w:rsidTr="00FD6225">
        <w:trPr>
          <w:trHeight w:val="404"/>
          <w:jc w:val="center"/>
        </w:trPr>
        <w:tc>
          <w:tcPr>
            <w:tcW w:w="2335" w:type="dxa"/>
          </w:tcPr>
          <w:p w:rsidR="00FD6225" w:rsidRPr="009126E1" w:rsidRDefault="00FD6225" w:rsidP="00EB4061">
            <w:pPr>
              <w:pStyle w:val="Paragraphedeliste"/>
              <w:spacing w:line="276" w:lineRule="auto"/>
              <w:ind w:left="709"/>
              <w:jc w:val="both"/>
              <w:rPr>
                <w:rFonts w:cs="Calibri"/>
                <w:b/>
                <w:sz w:val="24"/>
                <w:szCs w:val="24"/>
                <w:u w:val="single"/>
              </w:rPr>
            </w:pPr>
            <w:r w:rsidRPr="009126E1">
              <w:rPr>
                <w:rFonts w:cs="Calibri"/>
                <w:b/>
                <w:sz w:val="24"/>
                <w:szCs w:val="24"/>
                <w:u w:val="single"/>
              </w:rPr>
              <w:t>IS</w:t>
            </w:r>
          </w:p>
        </w:tc>
        <w:tc>
          <w:tcPr>
            <w:tcW w:w="2808" w:type="dxa"/>
            <w:vAlign w:val="center"/>
          </w:tcPr>
          <w:p w:rsidR="00FD6225" w:rsidRPr="009126E1" w:rsidRDefault="00FD6225" w:rsidP="00FB1270">
            <w:pPr>
              <w:pStyle w:val="Paragraphedeliste"/>
              <w:spacing w:line="276" w:lineRule="auto"/>
              <w:ind w:left="709"/>
              <w:jc w:val="center"/>
              <w:rPr>
                <w:rFonts w:cs="Calibri"/>
                <w:b/>
                <w:sz w:val="24"/>
                <w:szCs w:val="24"/>
                <w:u w:val="single"/>
              </w:rPr>
            </w:pPr>
          </w:p>
        </w:tc>
        <w:tc>
          <w:tcPr>
            <w:tcW w:w="2230" w:type="dxa"/>
            <w:vAlign w:val="center"/>
          </w:tcPr>
          <w:p w:rsidR="00FD6225" w:rsidRPr="009126E1" w:rsidRDefault="00FD6225" w:rsidP="00FB1270">
            <w:pPr>
              <w:pStyle w:val="Paragraphedeliste"/>
              <w:spacing w:line="276" w:lineRule="auto"/>
              <w:ind w:left="709"/>
              <w:jc w:val="center"/>
              <w:rPr>
                <w:rFonts w:cs="Calibri"/>
                <w:b/>
                <w:sz w:val="24"/>
                <w:szCs w:val="24"/>
              </w:rPr>
            </w:pPr>
          </w:p>
        </w:tc>
        <w:tc>
          <w:tcPr>
            <w:tcW w:w="2473" w:type="dxa"/>
            <w:vAlign w:val="center"/>
          </w:tcPr>
          <w:p w:rsidR="00FD6225" w:rsidRPr="009126E1" w:rsidRDefault="00FD6225" w:rsidP="00FB1270">
            <w:pPr>
              <w:pStyle w:val="Paragraphedeliste"/>
              <w:spacing w:line="276" w:lineRule="auto"/>
              <w:ind w:left="709"/>
              <w:jc w:val="center"/>
              <w:rPr>
                <w:rFonts w:cs="Calibri"/>
                <w:b/>
                <w:sz w:val="24"/>
                <w:szCs w:val="24"/>
              </w:rPr>
            </w:pPr>
            <w:r>
              <w:rPr>
                <w:rFonts w:cs="Calibri"/>
                <w:b/>
                <w:sz w:val="24"/>
                <w:szCs w:val="24"/>
              </w:rPr>
              <w:t>5</w:t>
            </w:r>
          </w:p>
        </w:tc>
      </w:tr>
      <w:tr w:rsidR="00FD6225" w:rsidRPr="009126E1" w:rsidTr="00FD6225">
        <w:trPr>
          <w:trHeight w:val="404"/>
          <w:jc w:val="center"/>
        </w:trPr>
        <w:tc>
          <w:tcPr>
            <w:tcW w:w="2335" w:type="dxa"/>
          </w:tcPr>
          <w:p w:rsidR="00FD6225" w:rsidRPr="009126E1" w:rsidRDefault="00FD6225" w:rsidP="00EB4061">
            <w:pPr>
              <w:pStyle w:val="Paragraphedeliste"/>
              <w:spacing w:line="276" w:lineRule="auto"/>
              <w:ind w:left="709"/>
              <w:jc w:val="both"/>
              <w:rPr>
                <w:rFonts w:cs="Calibri"/>
                <w:b/>
                <w:sz w:val="24"/>
                <w:szCs w:val="24"/>
                <w:u w:val="single"/>
              </w:rPr>
            </w:pPr>
            <w:r w:rsidRPr="009126E1">
              <w:rPr>
                <w:rFonts w:cs="Calibri"/>
                <w:b/>
                <w:sz w:val="24"/>
                <w:szCs w:val="24"/>
                <w:u w:val="single"/>
              </w:rPr>
              <w:t>LAROCHE</w:t>
            </w:r>
          </w:p>
        </w:tc>
        <w:tc>
          <w:tcPr>
            <w:tcW w:w="2808" w:type="dxa"/>
            <w:vAlign w:val="center"/>
          </w:tcPr>
          <w:p w:rsidR="00FD6225" w:rsidRPr="009126E1" w:rsidRDefault="00FD6225" w:rsidP="00FB1270">
            <w:pPr>
              <w:pStyle w:val="Paragraphedeliste"/>
              <w:spacing w:line="276" w:lineRule="auto"/>
              <w:ind w:left="709"/>
              <w:jc w:val="center"/>
              <w:rPr>
                <w:rFonts w:cs="Calibri"/>
                <w:b/>
                <w:sz w:val="24"/>
                <w:szCs w:val="24"/>
                <w:u w:val="single"/>
              </w:rPr>
            </w:pPr>
          </w:p>
        </w:tc>
        <w:tc>
          <w:tcPr>
            <w:tcW w:w="2230" w:type="dxa"/>
            <w:vAlign w:val="center"/>
          </w:tcPr>
          <w:p w:rsidR="00FD6225" w:rsidRPr="009126E1" w:rsidRDefault="00FD6225" w:rsidP="00FB1270">
            <w:pPr>
              <w:pStyle w:val="Paragraphedeliste"/>
              <w:spacing w:line="276" w:lineRule="auto"/>
              <w:ind w:left="709"/>
              <w:jc w:val="center"/>
              <w:rPr>
                <w:rFonts w:cs="Calibri"/>
                <w:b/>
                <w:sz w:val="24"/>
                <w:szCs w:val="24"/>
              </w:rPr>
            </w:pPr>
            <w:r w:rsidRPr="009126E1">
              <w:rPr>
                <w:rFonts w:cs="Calibri"/>
                <w:b/>
                <w:sz w:val="24"/>
                <w:szCs w:val="24"/>
              </w:rPr>
              <w:t>2</w:t>
            </w:r>
          </w:p>
        </w:tc>
        <w:tc>
          <w:tcPr>
            <w:tcW w:w="2473" w:type="dxa"/>
            <w:vAlign w:val="center"/>
          </w:tcPr>
          <w:p w:rsidR="00FD6225" w:rsidRPr="009126E1" w:rsidRDefault="00FD6225" w:rsidP="00FB1270">
            <w:pPr>
              <w:pStyle w:val="Paragraphedeliste"/>
              <w:spacing w:line="276" w:lineRule="auto"/>
              <w:ind w:left="709"/>
              <w:jc w:val="center"/>
              <w:rPr>
                <w:rFonts w:cs="Calibri"/>
                <w:b/>
                <w:sz w:val="24"/>
                <w:szCs w:val="24"/>
              </w:rPr>
            </w:pPr>
          </w:p>
        </w:tc>
      </w:tr>
      <w:tr w:rsidR="00441D64" w:rsidRPr="009126E1" w:rsidTr="00FD6225">
        <w:trPr>
          <w:trHeight w:val="404"/>
          <w:jc w:val="center"/>
        </w:trPr>
        <w:tc>
          <w:tcPr>
            <w:tcW w:w="2335" w:type="dxa"/>
          </w:tcPr>
          <w:p w:rsidR="00441D64" w:rsidRPr="009126E1" w:rsidRDefault="00441D64" w:rsidP="00EB4061">
            <w:pPr>
              <w:pStyle w:val="Paragraphedeliste"/>
              <w:ind w:left="709"/>
              <w:jc w:val="both"/>
              <w:rPr>
                <w:rFonts w:cs="Calibri"/>
                <w:b/>
                <w:sz w:val="24"/>
                <w:szCs w:val="24"/>
                <w:u w:val="single"/>
              </w:rPr>
            </w:pPr>
            <w:r>
              <w:rPr>
                <w:rFonts w:cs="Calibri"/>
                <w:b/>
                <w:sz w:val="24"/>
                <w:szCs w:val="24"/>
                <w:u w:val="single"/>
              </w:rPr>
              <w:t>INSTITUT DE SOUDURE</w:t>
            </w:r>
          </w:p>
        </w:tc>
        <w:tc>
          <w:tcPr>
            <w:tcW w:w="2808" w:type="dxa"/>
            <w:vAlign w:val="center"/>
          </w:tcPr>
          <w:p w:rsidR="00441D64" w:rsidRPr="009126E1" w:rsidRDefault="00441D64" w:rsidP="00FB1270">
            <w:pPr>
              <w:pStyle w:val="Paragraphedeliste"/>
              <w:ind w:left="709"/>
              <w:jc w:val="center"/>
              <w:rPr>
                <w:rFonts w:cs="Calibri"/>
                <w:b/>
                <w:sz w:val="24"/>
                <w:szCs w:val="24"/>
                <w:u w:val="single"/>
              </w:rPr>
            </w:pPr>
          </w:p>
        </w:tc>
        <w:tc>
          <w:tcPr>
            <w:tcW w:w="2230" w:type="dxa"/>
            <w:vAlign w:val="center"/>
          </w:tcPr>
          <w:p w:rsidR="00441D64" w:rsidRPr="009126E1" w:rsidRDefault="00441D64" w:rsidP="00FB1270">
            <w:pPr>
              <w:pStyle w:val="Paragraphedeliste"/>
              <w:ind w:left="709"/>
              <w:jc w:val="center"/>
              <w:rPr>
                <w:rFonts w:cs="Calibri"/>
                <w:b/>
                <w:sz w:val="24"/>
                <w:szCs w:val="24"/>
              </w:rPr>
            </w:pPr>
          </w:p>
        </w:tc>
        <w:tc>
          <w:tcPr>
            <w:tcW w:w="2473" w:type="dxa"/>
            <w:vAlign w:val="center"/>
          </w:tcPr>
          <w:p w:rsidR="00441D64" w:rsidRPr="009126E1" w:rsidRDefault="00441D64" w:rsidP="00FB1270">
            <w:pPr>
              <w:pStyle w:val="Paragraphedeliste"/>
              <w:ind w:left="709"/>
              <w:jc w:val="center"/>
              <w:rPr>
                <w:rFonts w:cs="Calibri"/>
                <w:b/>
                <w:sz w:val="24"/>
                <w:szCs w:val="24"/>
              </w:rPr>
            </w:pPr>
            <w:r>
              <w:rPr>
                <w:rFonts w:cs="Calibri"/>
                <w:b/>
                <w:sz w:val="24"/>
                <w:szCs w:val="24"/>
              </w:rPr>
              <w:t>5</w:t>
            </w:r>
          </w:p>
        </w:tc>
      </w:tr>
      <w:tr w:rsidR="00FD6225" w:rsidRPr="009126E1" w:rsidTr="00FD6225">
        <w:trPr>
          <w:trHeight w:val="404"/>
          <w:jc w:val="center"/>
        </w:trPr>
        <w:tc>
          <w:tcPr>
            <w:tcW w:w="2335" w:type="dxa"/>
          </w:tcPr>
          <w:p w:rsidR="00FD6225" w:rsidRPr="009126E1" w:rsidRDefault="00FD6225" w:rsidP="00EB4061">
            <w:pPr>
              <w:pStyle w:val="Paragraphedeliste"/>
              <w:ind w:left="709"/>
              <w:jc w:val="both"/>
              <w:rPr>
                <w:rFonts w:cs="Calibri"/>
                <w:b/>
                <w:sz w:val="24"/>
                <w:szCs w:val="24"/>
                <w:u w:val="single"/>
              </w:rPr>
            </w:pPr>
            <w:r w:rsidRPr="009126E1">
              <w:rPr>
                <w:rFonts w:cs="Calibri"/>
                <w:b/>
                <w:sz w:val="24"/>
                <w:szCs w:val="24"/>
                <w:u w:val="single"/>
              </w:rPr>
              <w:t>FORTIL</w:t>
            </w:r>
          </w:p>
        </w:tc>
        <w:tc>
          <w:tcPr>
            <w:tcW w:w="2808" w:type="dxa"/>
            <w:vAlign w:val="center"/>
          </w:tcPr>
          <w:p w:rsidR="00FD6225" w:rsidRPr="009126E1" w:rsidRDefault="00FD6225" w:rsidP="00FB1270">
            <w:pPr>
              <w:pStyle w:val="Paragraphedeliste"/>
              <w:ind w:left="709"/>
              <w:jc w:val="center"/>
              <w:rPr>
                <w:rFonts w:cs="Calibri"/>
                <w:b/>
                <w:sz w:val="24"/>
                <w:szCs w:val="24"/>
                <w:u w:val="single"/>
              </w:rPr>
            </w:pPr>
          </w:p>
        </w:tc>
        <w:tc>
          <w:tcPr>
            <w:tcW w:w="2230" w:type="dxa"/>
            <w:vAlign w:val="center"/>
          </w:tcPr>
          <w:p w:rsidR="00FD6225" w:rsidRPr="009126E1" w:rsidRDefault="00FD6225" w:rsidP="00FB1270">
            <w:pPr>
              <w:pStyle w:val="Paragraphedeliste"/>
              <w:ind w:left="709"/>
              <w:jc w:val="center"/>
              <w:rPr>
                <w:rFonts w:cs="Calibri"/>
                <w:b/>
                <w:sz w:val="24"/>
                <w:szCs w:val="24"/>
              </w:rPr>
            </w:pPr>
            <w:r>
              <w:rPr>
                <w:rFonts w:cs="Calibri"/>
                <w:b/>
                <w:sz w:val="24"/>
                <w:szCs w:val="24"/>
              </w:rPr>
              <w:t>3</w:t>
            </w:r>
          </w:p>
        </w:tc>
        <w:tc>
          <w:tcPr>
            <w:tcW w:w="2473" w:type="dxa"/>
            <w:vAlign w:val="center"/>
          </w:tcPr>
          <w:p w:rsidR="00FD6225" w:rsidRPr="009126E1" w:rsidRDefault="00FD6225" w:rsidP="00FB1270">
            <w:pPr>
              <w:pStyle w:val="Paragraphedeliste"/>
              <w:ind w:left="709"/>
              <w:jc w:val="center"/>
              <w:rPr>
                <w:rFonts w:cs="Calibri"/>
                <w:b/>
                <w:sz w:val="24"/>
                <w:szCs w:val="24"/>
              </w:rPr>
            </w:pPr>
          </w:p>
        </w:tc>
      </w:tr>
      <w:tr w:rsidR="00FD6225" w:rsidRPr="009126E1" w:rsidTr="00FD6225">
        <w:trPr>
          <w:trHeight w:val="404"/>
          <w:jc w:val="center"/>
        </w:trPr>
        <w:tc>
          <w:tcPr>
            <w:tcW w:w="2335" w:type="dxa"/>
          </w:tcPr>
          <w:p w:rsidR="00FD6225" w:rsidRPr="009126E1" w:rsidRDefault="00FD6225" w:rsidP="00EB4061">
            <w:pPr>
              <w:pStyle w:val="Paragraphedeliste"/>
              <w:ind w:left="709"/>
              <w:jc w:val="both"/>
              <w:rPr>
                <w:rFonts w:cs="Calibri"/>
                <w:b/>
                <w:sz w:val="24"/>
                <w:szCs w:val="24"/>
                <w:u w:val="single"/>
              </w:rPr>
            </w:pPr>
            <w:r w:rsidRPr="009126E1">
              <w:rPr>
                <w:rFonts w:cs="Calibri"/>
                <w:b/>
                <w:sz w:val="24"/>
                <w:szCs w:val="24"/>
                <w:u w:val="single"/>
              </w:rPr>
              <w:t>Total</w:t>
            </w:r>
          </w:p>
        </w:tc>
        <w:tc>
          <w:tcPr>
            <w:tcW w:w="2808" w:type="dxa"/>
            <w:vAlign w:val="center"/>
          </w:tcPr>
          <w:p w:rsidR="00FD6225" w:rsidRPr="009126E1" w:rsidRDefault="00FD6225" w:rsidP="00FB1270">
            <w:pPr>
              <w:pStyle w:val="Paragraphedeliste"/>
              <w:ind w:left="709"/>
              <w:jc w:val="center"/>
              <w:rPr>
                <w:rFonts w:cs="Calibri"/>
                <w:b/>
                <w:sz w:val="24"/>
                <w:szCs w:val="24"/>
                <w:u w:val="single"/>
              </w:rPr>
            </w:pPr>
            <w:r>
              <w:rPr>
                <w:rFonts w:cs="Calibri"/>
                <w:b/>
                <w:sz w:val="24"/>
                <w:szCs w:val="24"/>
              </w:rPr>
              <w:t>132</w:t>
            </w:r>
          </w:p>
        </w:tc>
        <w:tc>
          <w:tcPr>
            <w:tcW w:w="2230" w:type="dxa"/>
            <w:vAlign w:val="center"/>
          </w:tcPr>
          <w:p w:rsidR="00FD6225" w:rsidRPr="009126E1" w:rsidRDefault="00441D64" w:rsidP="00FB1270">
            <w:pPr>
              <w:pStyle w:val="Paragraphedeliste"/>
              <w:ind w:left="709"/>
              <w:jc w:val="center"/>
              <w:rPr>
                <w:rFonts w:cs="Calibri"/>
                <w:b/>
                <w:sz w:val="24"/>
                <w:szCs w:val="24"/>
              </w:rPr>
            </w:pPr>
            <w:r>
              <w:rPr>
                <w:rFonts w:cs="Calibri"/>
                <w:b/>
                <w:sz w:val="24"/>
                <w:szCs w:val="24"/>
              </w:rPr>
              <w:t>75</w:t>
            </w:r>
          </w:p>
        </w:tc>
        <w:tc>
          <w:tcPr>
            <w:tcW w:w="2473" w:type="dxa"/>
            <w:vAlign w:val="center"/>
          </w:tcPr>
          <w:p w:rsidR="00FD6225" w:rsidRPr="009126E1" w:rsidRDefault="00441D64" w:rsidP="00FB1270">
            <w:pPr>
              <w:pStyle w:val="Paragraphedeliste"/>
              <w:ind w:left="709"/>
              <w:jc w:val="center"/>
              <w:rPr>
                <w:rFonts w:cs="Calibri"/>
                <w:b/>
                <w:sz w:val="24"/>
                <w:szCs w:val="24"/>
              </w:rPr>
            </w:pPr>
            <w:r>
              <w:rPr>
                <w:rFonts w:cs="Calibri"/>
                <w:b/>
                <w:sz w:val="24"/>
                <w:szCs w:val="24"/>
              </w:rPr>
              <w:t>37</w:t>
            </w:r>
          </w:p>
        </w:tc>
      </w:tr>
    </w:tbl>
    <w:p w:rsidR="00B122BC" w:rsidRDefault="00B122BC" w:rsidP="007C72C7">
      <w:pPr>
        <w:pStyle w:val="Paragraphedeliste"/>
        <w:spacing w:after="0"/>
        <w:ind w:left="709"/>
        <w:jc w:val="both"/>
        <w:rPr>
          <w:rFonts w:cs="Calibri"/>
          <w:color w:val="FF0000"/>
          <w:sz w:val="24"/>
          <w:szCs w:val="24"/>
        </w:rPr>
      </w:pPr>
    </w:p>
    <w:p w:rsidR="007B13D7" w:rsidRPr="0064436A" w:rsidRDefault="00B122BC" w:rsidP="00167E3E">
      <w:pPr>
        <w:pStyle w:val="Paragraphedeliste"/>
        <w:spacing w:after="0"/>
        <w:ind w:left="142"/>
        <w:jc w:val="both"/>
        <w:rPr>
          <w:rFonts w:cs="Calibri"/>
          <w:color w:val="FF0000"/>
          <w:sz w:val="24"/>
          <w:szCs w:val="24"/>
        </w:rPr>
      </w:pPr>
      <w:r w:rsidRPr="00B122BC">
        <w:rPr>
          <w:rFonts w:cs="Calibri"/>
          <w:color w:val="FF0000"/>
          <w:sz w:val="24"/>
          <w:szCs w:val="24"/>
        </w:rPr>
        <w:t>Sur l’année 2022 la sous-traitance in situ s’élevait à 17%, en 2023 elle augmentera sensiblement à 25%</w:t>
      </w:r>
      <w:r w:rsidR="00F86378">
        <w:rPr>
          <w:rFonts w:cs="Calibri"/>
          <w:color w:val="FF0000"/>
          <w:sz w:val="24"/>
          <w:szCs w:val="24"/>
        </w:rPr>
        <w:t>.</w:t>
      </w:r>
      <w:r w:rsidR="007B13D7">
        <w:rPr>
          <w:rFonts w:cs="Calibri"/>
          <w:color w:val="FF0000"/>
          <w:sz w:val="24"/>
          <w:szCs w:val="24"/>
        </w:rPr>
        <w:t xml:space="preserve"> </w:t>
      </w:r>
      <w:r w:rsidR="007B13D7" w:rsidRPr="0064436A">
        <w:rPr>
          <w:rFonts w:cs="Calibri"/>
          <w:color w:val="FF0000"/>
          <w:sz w:val="24"/>
          <w:szCs w:val="24"/>
        </w:rPr>
        <w:t>Pendant ce CSE nous avons eu un long échange avec la DL concernant l’augmentation des cadences de travail</w:t>
      </w:r>
      <w:r w:rsidR="007B13D7">
        <w:rPr>
          <w:rFonts w:cs="Calibri"/>
          <w:color w:val="FF0000"/>
          <w:sz w:val="24"/>
          <w:szCs w:val="24"/>
        </w:rPr>
        <w:t>, du nombre de salarié-e-s travaillant In Situ, des infrastructures</w:t>
      </w:r>
      <w:r w:rsidR="007B13D7" w:rsidRPr="0064436A">
        <w:rPr>
          <w:rFonts w:cs="Calibri"/>
          <w:color w:val="FF0000"/>
          <w:sz w:val="24"/>
          <w:szCs w:val="24"/>
        </w:rPr>
        <w:t>,</w:t>
      </w:r>
      <w:r w:rsidR="007B13D7">
        <w:rPr>
          <w:rFonts w:cs="Calibri"/>
          <w:color w:val="FF0000"/>
          <w:sz w:val="24"/>
          <w:szCs w:val="24"/>
        </w:rPr>
        <w:t xml:space="preserve"> du manque de places général…</w:t>
      </w:r>
      <w:r w:rsidR="007B13D7" w:rsidRPr="0064436A">
        <w:rPr>
          <w:rFonts w:cs="Calibri"/>
          <w:color w:val="FF0000"/>
          <w:sz w:val="24"/>
          <w:szCs w:val="24"/>
        </w:rPr>
        <w:t xml:space="preserve"> </w:t>
      </w:r>
      <w:r w:rsidR="007B13D7">
        <w:rPr>
          <w:rFonts w:cs="Calibri"/>
          <w:color w:val="FF0000"/>
          <w:sz w:val="24"/>
          <w:szCs w:val="24"/>
        </w:rPr>
        <w:t xml:space="preserve">en prévision de ces futures </w:t>
      </w:r>
      <w:r w:rsidR="007B13D7" w:rsidRPr="0064436A">
        <w:rPr>
          <w:rFonts w:cs="Calibri"/>
          <w:color w:val="FF0000"/>
          <w:sz w:val="24"/>
          <w:szCs w:val="24"/>
        </w:rPr>
        <w:t xml:space="preserve"> condit</w:t>
      </w:r>
      <w:r w:rsidR="007B13D7">
        <w:rPr>
          <w:rFonts w:cs="Calibri"/>
          <w:color w:val="FF0000"/>
          <w:sz w:val="24"/>
          <w:szCs w:val="24"/>
        </w:rPr>
        <w:t>ions de travail puisque l’ensemble du personnel, quelques soi sa fonction dans notre établissement, à tendance à</w:t>
      </w:r>
      <w:r w:rsidR="007B13D7" w:rsidRPr="0064436A">
        <w:rPr>
          <w:rFonts w:cs="Calibri"/>
          <w:color w:val="FF0000"/>
          <w:sz w:val="24"/>
          <w:szCs w:val="24"/>
        </w:rPr>
        <w:t xml:space="preserve"> s’inquiéte</w:t>
      </w:r>
      <w:r w:rsidR="007B13D7">
        <w:rPr>
          <w:rFonts w:cs="Calibri"/>
          <w:color w:val="FF0000"/>
          <w:sz w:val="24"/>
          <w:szCs w:val="24"/>
        </w:rPr>
        <w:t>r de ce futur proche.</w:t>
      </w:r>
      <w:r w:rsidR="007B13D7" w:rsidRPr="0064436A">
        <w:rPr>
          <w:rFonts w:cs="Calibri"/>
          <w:color w:val="FF0000"/>
          <w:sz w:val="24"/>
          <w:szCs w:val="24"/>
        </w:rPr>
        <w:t xml:space="preserve"> (Matériel vieillissant, manquant, méthode management </w:t>
      </w:r>
      <w:r w:rsidR="005E6250" w:rsidRPr="0064436A">
        <w:rPr>
          <w:rFonts w:cs="Calibri"/>
          <w:color w:val="FF0000"/>
          <w:sz w:val="24"/>
          <w:szCs w:val="24"/>
        </w:rPr>
        <w:t>etc</w:t>
      </w:r>
      <w:r w:rsidR="005E6250">
        <w:rPr>
          <w:rFonts w:cs="Calibri"/>
          <w:color w:val="FF0000"/>
          <w:sz w:val="24"/>
          <w:szCs w:val="24"/>
        </w:rPr>
        <w:t>…</w:t>
      </w:r>
      <w:r w:rsidR="005E6250" w:rsidRPr="0064436A">
        <w:rPr>
          <w:rFonts w:cs="Calibri"/>
          <w:color w:val="FF0000"/>
          <w:sz w:val="24"/>
          <w:szCs w:val="24"/>
        </w:rPr>
        <w:t>)</w:t>
      </w:r>
      <w:r w:rsidR="007B13D7" w:rsidRPr="0064436A">
        <w:rPr>
          <w:rFonts w:cs="Calibri"/>
          <w:color w:val="FF0000"/>
          <w:sz w:val="24"/>
          <w:szCs w:val="24"/>
        </w:rPr>
        <w:t>.</w:t>
      </w:r>
    </w:p>
    <w:p w:rsidR="007B13D7" w:rsidRPr="005E6250" w:rsidRDefault="007B13D7" w:rsidP="00167E3E">
      <w:pPr>
        <w:pStyle w:val="Paragraphedeliste"/>
        <w:spacing w:after="0"/>
        <w:ind w:left="142"/>
        <w:jc w:val="both"/>
        <w:rPr>
          <w:rFonts w:cs="Calibri"/>
          <w:color w:val="FF0000"/>
          <w:sz w:val="24"/>
          <w:szCs w:val="24"/>
        </w:rPr>
      </w:pPr>
      <w:r>
        <w:rPr>
          <w:rFonts w:cs="Calibri"/>
          <w:color w:val="FF0000"/>
          <w:sz w:val="24"/>
          <w:szCs w:val="24"/>
        </w:rPr>
        <w:t xml:space="preserve">La DL botte en touche et croise les doigts pour que tout puisse se faire sans encombre </w:t>
      </w:r>
      <w:r w:rsidR="005E6250">
        <w:rPr>
          <w:rFonts w:cs="Calibri"/>
          <w:color w:val="FF0000"/>
          <w:sz w:val="24"/>
          <w:szCs w:val="24"/>
        </w:rPr>
        <w:t>(pas</w:t>
      </w:r>
      <w:r>
        <w:rPr>
          <w:rFonts w:cs="Calibri"/>
          <w:color w:val="FF0000"/>
          <w:sz w:val="24"/>
          <w:szCs w:val="24"/>
        </w:rPr>
        <w:t xml:space="preserve"> très</w:t>
      </w:r>
      <w:r w:rsidR="005E6250">
        <w:rPr>
          <w:rFonts w:cs="Calibri"/>
          <w:color w:val="FF0000"/>
          <w:sz w:val="24"/>
          <w:szCs w:val="24"/>
        </w:rPr>
        <w:t xml:space="preserve"> rassurant</w:t>
      </w:r>
      <w:r>
        <w:rPr>
          <w:rFonts w:cs="Calibri"/>
          <w:color w:val="FF0000"/>
          <w:sz w:val="24"/>
          <w:szCs w:val="24"/>
        </w:rPr>
        <w:t xml:space="preserve">) puis justifie des investissements nationaux, qui ne répondent en rien à nos problématiques quotidiennes avant de </w:t>
      </w:r>
      <w:r w:rsidR="005E6250">
        <w:rPr>
          <w:rFonts w:cs="Calibri"/>
          <w:color w:val="FF0000"/>
          <w:sz w:val="24"/>
          <w:szCs w:val="24"/>
        </w:rPr>
        <w:t xml:space="preserve">s’émouvoir </w:t>
      </w:r>
      <w:r w:rsidR="005E6250" w:rsidRPr="005E6250">
        <w:rPr>
          <w:rFonts w:cs="Calibri"/>
          <w:i/>
          <w:color w:val="FF0000"/>
          <w:sz w:val="24"/>
          <w:szCs w:val="24"/>
          <w:u w:val="thick"/>
        </w:rPr>
        <w:t>« d’arrêter de noircir le tableau puisque nous n’avons jamais eu autant de commandes et de projections positives ».</w:t>
      </w:r>
      <w:r w:rsidR="005E6250">
        <w:rPr>
          <w:rFonts w:cs="Calibri"/>
          <w:color w:val="FF0000"/>
          <w:sz w:val="24"/>
          <w:szCs w:val="24"/>
        </w:rPr>
        <w:t xml:space="preserve"> Vous l’avez compris c’est un véritable dialogue de sourd dans laquelle le </w:t>
      </w:r>
      <w:r w:rsidR="005E6250" w:rsidRPr="005E6250">
        <w:rPr>
          <w:rFonts w:cs="Calibri"/>
          <w:i/>
          <w:color w:val="FF0000"/>
          <w:sz w:val="24"/>
          <w:szCs w:val="24"/>
          <w:u w:val="thick"/>
        </w:rPr>
        <w:t>« on la joue gagnant »</w:t>
      </w:r>
      <w:r w:rsidR="005E6250">
        <w:rPr>
          <w:rFonts w:cs="Calibri"/>
          <w:i/>
          <w:color w:val="FF0000"/>
          <w:sz w:val="24"/>
          <w:szCs w:val="24"/>
          <w:u w:val="thick"/>
        </w:rPr>
        <w:t xml:space="preserve"> </w:t>
      </w:r>
      <w:r w:rsidR="005E6250">
        <w:rPr>
          <w:rFonts w:cs="Calibri"/>
          <w:color w:val="FF0000"/>
          <w:sz w:val="24"/>
          <w:szCs w:val="24"/>
        </w:rPr>
        <w:t xml:space="preserve"> est devenu une stratégie industrielle.</w:t>
      </w:r>
    </w:p>
    <w:p w:rsidR="00EE40D6" w:rsidRPr="007B13D7" w:rsidRDefault="00EE40D6" w:rsidP="007B13D7">
      <w:pPr>
        <w:pStyle w:val="Paragraphedeliste"/>
        <w:spacing w:after="0"/>
        <w:ind w:left="851"/>
        <w:jc w:val="both"/>
        <w:rPr>
          <w:rFonts w:cs="Calibri"/>
          <w:color w:val="FF0000"/>
          <w:sz w:val="24"/>
          <w:szCs w:val="24"/>
        </w:rPr>
      </w:pPr>
    </w:p>
    <w:p w:rsidR="00520CB4" w:rsidRPr="004A12A2" w:rsidRDefault="00520CB4" w:rsidP="007B13D7">
      <w:pPr>
        <w:tabs>
          <w:tab w:val="left" w:pos="270"/>
        </w:tabs>
        <w:spacing w:after="0"/>
        <w:jc w:val="both"/>
        <w:rPr>
          <w:rFonts w:cs="Calibri"/>
          <w:b/>
          <w:i/>
          <w:color w:val="00B050"/>
          <w:sz w:val="16"/>
          <w:szCs w:val="16"/>
          <w:u w:val="single"/>
        </w:rPr>
      </w:pPr>
    </w:p>
    <w:p w:rsidR="006959B0" w:rsidRDefault="00900CC8" w:rsidP="00595A77">
      <w:pPr>
        <w:tabs>
          <w:tab w:val="left" w:pos="270"/>
        </w:tabs>
        <w:spacing w:after="0"/>
        <w:ind w:left="1701" w:hanging="425"/>
        <w:rPr>
          <w:rFonts w:cs="Calibri"/>
          <w:b/>
          <w:i/>
          <w:color w:val="00B050"/>
          <w:sz w:val="24"/>
          <w:szCs w:val="24"/>
          <w:u w:val="single"/>
        </w:rPr>
      </w:pPr>
      <w:r>
        <w:rPr>
          <w:rFonts w:cs="Calibri"/>
          <w:b/>
          <w:color w:val="00B050"/>
          <w:sz w:val="24"/>
          <w:szCs w:val="24"/>
        </w:rPr>
        <w:t xml:space="preserve">2. </w:t>
      </w:r>
      <w:r w:rsidR="000D6BD3" w:rsidRPr="009126E1">
        <w:rPr>
          <w:rFonts w:cs="Calibri"/>
          <w:b/>
          <w:i/>
          <w:color w:val="00B050"/>
          <w:sz w:val="24"/>
          <w:szCs w:val="24"/>
          <w:u w:val="single"/>
        </w:rPr>
        <w:t>Point des fabrications en cours :</w:t>
      </w:r>
    </w:p>
    <w:p w:rsidR="00517554" w:rsidRPr="006959B0" w:rsidRDefault="00517554" w:rsidP="00517554">
      <w:pPr>
        <w:pStyle w:val="Paragraphedeliste"/>
        <w:spacing w:after="0"/>
        <w:ind w:left="142"/>
        <w:jc w:val="both"/>
        <w:rPr>
          <w:rFonts w:cs="Calibri"/>
          <w:b/>
          <w:i/>
          <w:color w:val="00B050"/>
          <w:sz w:val="24"/>
          <w:szCs w:val="24"/>
          <w:u w:val="single"/>
        </w:rPr>
      </w:pPr>
      <w:r w:rsidRPr="006959B0">
        <w:rPr>
          <w:rFonts w:cs="Calibri"/>
          <w:sz w:val="24"/>
          <w:szCs w:val="24"/>
        </w:rPr>
        <w:t xml:space="preserve">Nous avons livré à l’établissement de Mérignac :   </w:t>
      </w:r>
    </w:p>
    <w:p w:rsidR="00517554" w:rsidRPr="009126E1" w:rsidRDefault="001E372C" w:rsidP="00517554">
      <w:pPr>
        <w:pStyle w:val="Paragraphedeliste"/>
        <w:numPr>
          <w:ilvl w:val="0"/>
          <w:numId w:val="2"/>
        </w:numPr>
        <w:spacing w:after="0"/>
        <w:ind w:left="3119"/>
        <w:jc w:val="both"/>
        <w:rPr>
          <w:rFonts w:cs="Calibri"/>
          <w:sz w:val="24"/>
          <w:szCs w:val="24"/>
        </w:rPr>
      </w:pPr>
      <w:r>
        <w:rPr>
          <w:rFonts w:cs="Calibri"/>
          <w:sz w:val="24"/>
          <w:szCs w:val="24"/>
        </w:rPr>
        <w:t xml:space="preserve">1 </w:t>
      </w:r>
      <w:r w:rsidR="000945B0">
        <w:rPr>
          <w:rFonts w:cs="Calibri"/>
          <w:sz w:val="24"/>
          <w:szCs w:val="24"/>
        </w:rPr>
        <w:t>dérive</w:t>
      </w:r>
      <w:r w:rsidR="00F76837">
        <w:rPr>
          <w:rFonts w:cs="Calibri"/>
          <w:sz w:val="24"/>
          <w:szCs w:val="24"/>
        </w:rPr>
        <w:t>,</w:t>
      </w:r>
      <w:r w:rsidR="005E6250">
        <w:rPr>
          <w:rFonts w:cs="Calibri"/>
          <w:sz w:val="24"/>
          <w:szCs w:val="24"/>
        </w:rPr>
        <w:t xml:space="preserve"> soit la </w:t>
      </w:r>
      <w:r w:rsidR="00ED39BC">
        <w:rPr>
          <w:rFonts w:cs="Calibri"/>
          <w:sz w:val="24"/>
          <w:szCs w:val="24"/>
        </w:rPr>
        <w:t xml:space="preserve"> 98</w:t>
      </w:r>
      <w:r w:rsidR="000945B0">
        <w:rPr>
          <w:rFonts w:cs="Calibri"/>
          <w:sz w:val="24"/>
          <w:szCs w:val="24"/>
        </w:rPr>
        <w:t xml:space="preserve"> sur </w:t>
      </w:r>
      <w:r w:rsidR="005E6250">
        <w:rPr>
          <w:rFonts w:cs="Calibri"/>
          <w:sz w:val="24"/>
          <w:szCs w:val="24"/>
        </w:rPr>
        <w:t xml:space="preserve">les </w:t>
      </w:r>
      <w:r w:rsidR="000945B0">
        <w:rPr>
          <w:rFonts w:cs="Calibri"/>
          <w:sz w:val="24"/>
          <w:szCs w:val="24"/>
        </w:rPr>
        <w:t>167</w:t>
      </w:r>
      <w:r w:rsidR="005E6250">
        <w:rPr>
          <w:rFonts w:cs="Calibri"/>
          <w:sz w:val="24"/>
          <w:szCs w:val="24"/>
        </w:rPr>
        <w:t xml:space="preserve"> à fabriquer,</w:t>
      </w:r>
    </w:p>
    <w:p w:rsidR="00517554" w:rsidRPr="009126E1" w:rsidRDefault="001E372C" w:rsidP="00517554">
      <w:pPr>
        <w:pStyle w:val="Paragraphedeliste"/>
        <w:numPr>
          <w:ilvl w:val="0"/>
          <w:numId w:val="2"/>
        </w:numPr>
        <w:spacing w:after="0"/>
        <w:ind w:left="3119"/>
        <w:jc w:val="both"/>
        <w:rPr>
          <w:rFonts w:cs="Calibri"/>
          <w:sz w:val="24"/>
          <w:szCs w:val="24"/>
        </w:rPr>
      </w:pPr>
      <w:r>
        <w:rPr>
          <w:rFonts w:cs="Calibri"/>
          <w:sz w:val="24"/>
          <w:szCs w:val="24"/>
        </w:rPr>
        <w:t>2</w:t>
      </w:r>
      <w:r w:rsidR="00517554">
        <w:rPr>
          <w:rFonts w:cs="Calibri"/>
          <w:sz w:val="24"/>
          <w:szCs w:val="24"/>
        </w:rPr>
        <w:t xml:space="preserve"> </w:t>
      </w:r>
      <w:r w:rsidR="000945B0">
        <w:rPr>
          <w:rFonts w:cs="Calibri"/>
          <w:sz w:val="24"/>
          <w:szCs w:val="24"/>
        </w:rPr>
        <w:t>c</w:t>
      </w:r>
      <w:r w:rsidR="00517554">
        <w:rPr>
          <w:rFonts w:cs="Calibri"/>
          <w:sz w:val="24"/>
          <w:szCs w:val="24"/>
        </w:rPr>
        <w:t>anards</w:t>
      </w:r>
      <w:r w:rsidR="00F76837">
        <w:rPr>
          <w:rFonts w:cs="Calibri"/>
          <w:sz w:val="24"/>
          <w:szCs w:val="24"/>
        </w:rPr>
        <w:t>,</w:t>
      </w:r>
      <w:r w:rsidR="00517554">
        <w:rPr>
          <w:rFonts w:cs="Calibri"/>
          <w:sz w:val="24"/>
          <w:szCs w:val="24"/>
        </w:rPr>
        <w:t xml:space="preserve"> </w:t>
      </w:r>
      <w:r w:rsidR="00517554" w:rsidRPr="009126E1">
        <w:rPr>
          <w:rFonts w:cs="Calibri"/>
          <w:sz w:val="24"/>
          <w:szCs w:val="24"/>
        </w:rPr>
        <w:t xml:space="preserve"> </w:t>
      </w:r>
      <w:r w:rsidR="005E6250">
        <w:rPr>
          <w:rFonts w:cs="Calibri"/>
          <w:sz w:val="24"/>
          <w:szCs w:val="24"/>
        </w:rPr>
        <w:t xml:space="preserve">soit les </w:t>
      </w:r>
      <w:r w:rsidR="00517554">
        <w:rPr>
          <w:rFonts w:cs="Calibri"/>
          <w:sz w:val="24"/>
          <w:szCs w:val="24"/>
        </w:rPr>
        <w:t xml:space="preserve">99 sur </w:t>
      </w:r>
      <w:r w:rsidR="005E6250">
        <w:rPr>
          <w:rFonts w:cs="Calibri"/>
          <w:sz w:val="24"/>
          <w:szCs w:val="24"/>
        </w:rPr>
        <w:t xml:space="preserve">les </w:t>
      </w:r>
      <w:r w:rsidR="00517554">
        <w:rPr>
          <w:rFonts w:cs="Calibri"/>
          <w:sz w:val="24"/>
          <w:szCs w:val="24"/>
        </w:rPr>
        <w:t>162</w:t>
      </w:r>
      <w:r w:rsidR="005E6250">
        <w:rPr>
          <w:rFonts w:cs="Calibri"/>
          <w:sz w:val="24"/>
          <w:szCs w:val="24"/>
        </w:rPr>
        <w:t xml:space="preserve"> à fabriquer,</w:t>
      </w:r>
    </w:p>
    <w:p w:rsidR="00517554" w:rsidRPr="009126E1" w:rsidRDefault="001E372C" w:rsidP="00517554">
      <w:pPr>
        <w:pStyle w:val="Paragraphedeliste"/>
        <w:numPr>
          <w:ilvl w:val="0"/>
          <w:numId w:val="2"/>
        </w:numPr>
        <w:spacing w:after="0"/>
        <w:ind w:left="3119"/>
        <w:jc w:val="both"/>
        <w:rPr>
          <w:rFonts w:cs="Calibri"/>
          <w:sz w:val="24"/>
          <w:szCs w:val="24"/>
        </w:rPr>
      </w:pPr>
      <w:r>
        <w:rPr>
          <w:rFonts w:cs="Calibri"/>
          <w:sz w:val="24"/>
          <w:szCs w:val="24"/>
        </w:rPr>
        <w:t>2</w:t>
      </w:r>
      <w:r w:rsidR="00517554" w:rsidRPr="009126E1">
        <w:rPr>
          <w:rFonts w:cs="Calibri"/>
          <w:sz w:val="24"/>
          <w:szCs w:val="24"/>
        </w:rPr>
        <w:t xml:space="preserve"> voilures </w:t>
      </w:r>
      <w:proofErr w:type="spellStart"/>
      <w:r w:rsidR="00517554" w:rsidRPr="009126E1">
        <w:rPr>
          <w:rFonts w:cs="Calibri"/>
          <w:sz w:val="24"/>
          <w:szCs w:val="24"/>
        </w:rPr>
        <w:t>Legacy</w:t>
      </w:r>
      <w:proofErr w:type="spellEnd"/>
      <w:r w:rsidR="005E6250">
        <w:rPr>
          <w:rFonts w:cs="Calibri"/>
          <w:sz w:val="24"/>
          <w:szCs w:val="24"/>
        </w:rPr>
        <w:t xml:space="preserve"> soit  les </w:t>
      </w:r>
      <w:r>
        <w:rPr>
          <w:rFonts w:cs="Calibri"/>
          <w:sz w:val="24"/>
          <w:szCs w:val="24"/>
        </w:rPr>
        <w:t>1613</w:t>
      </w:r>
      <w:r w:rsidR="00517554">
        <w:rPr>
          <w:rFonts w:cs="Calibri"/>
          <w:sz w:val="24"/>
          <w:szCs w:val="24"/>
        </w:rPr>
        <w:t xml:space="preserve"> sur </w:t>
      </w:r>
      <w:r w:rsidR="005E6250">
        <w:rPr>
          <w:rFonts w:cs="Calibri"/>
          <w:sz w:val="24"/>
          <w:szCs w:val="24"/>
        </w:rPr>
        <w:t xml:space="preserve">les </w:t>
      </w:r>
      <w:r w:rsidR="00517554">
        <w:rPr>
          <w:rFonts w:cs="Calibri"/>
          <w:sz w:val="24"/>
          <w:szCs w:val="24"/>
        </w:rPr>
        <w:t>1658</w:t>
      </w:r>
      <w:r w:rsidR="005E6250">
        <w:rPr>
          <w:rFonts w:cs="Calibri"/>
          <w:sz w:val="24"/>
          <w:szCs w:val="24"/>
        </w:rPr>
        <w:t xml:space="preserve"> à fabriquer,</w:t>
      </w:r>
    </w:p>
    <w:p w:rsidR="00517554" w:rsidRPr="006959B0" w:rsidRDefault="005E6250" w:rsidP="00517554">
      <w:pPr>
        <w:pStyle w:val="Paragraphedeliste"/>
        <w:numPr>
          <w:ilvl w:val="0"/>
          <w:numId w:val="2"/>
        </w:numPr>
        <w:spacing w:after="0"/>
        <w:ind w:left="3119"/>
        <w:jc w:val="both"/>
        <w:rPr>
          <w:rFonts w:cs="Calibri"/>
          <w:sz w:val="24"/>
          <w:szCs w:val="24"/>
        </w:rPr>
      </w:pPr>
      <w:r>
        <w:rPr>
          <w:rFonts w:cs="Calibri"/>
          <w:sz w:val="24"/>
          <w:szCs w:val="24"/>
        </w:rPr>
        <w:t xml:space="preserve">1 voilure 8X soit la </w:t>
      </w:r>
      <w:r w:rsidR="001E372C">
        <w:rPr>
          <w:rFonts w:cs="Calibri"/>
          <w:sz w:val="24"/>
          <w:szCs w:val="24"/>
        </w:rPr>
        <w:t xml:space="preserve"> 106</w:t>
      </w:r>
      <w:r w:rsidR="00517554">
        <w:rPr>
          <w:rFonts w:cs="Calibri"/>
          <w:sz w:val="24"/>
          <w:szCs w:val="24"/>
        </w:rPr>
        <w:t xml:space="preserve"> sur</w:t>
      </w:r>
      <w:r>
        <w:rPr>
          <w:rFonts w:cs="Calibri"/>
          <w:sz w:val="24"/>
          <w:szCs w:val="24"/>
        </w:rPr>
        <w:t xml:space="preserve"> les </w:t>
      </w:r>
      <w:r w:rsidR="00517554">
        <w:rPr>
          <w:rFonts w:cs="Calibri"/>
          <w:sz w:val="24"/>
          <w:szCs w:val="24"/>
        </w:rPr>
        <w:t>13</w:t>
      </w:r>
      <w:r w:rsidR="00517554" w:rsidRPr="009126E1">
        <w:rPr>
          <w:rFonts w:cs="Calibri"/>
          <w:sz w:val="24"/>
          <w:szCs w:val="24"/>
        </w:rPr>
        <w:t xml:space="preserve">0 </w:t>
      </w:r>
      <w:r>
        <w:rPr>
          <w:rFonts w:cs="Calibri"/>
          <w:sz w:val="24"/>
          <w:szCs w:val="24"/>
        </w:rPr>
        <w:t>à fabriquer,</w:t>
      </w:r>
    </w:p>
    <w:p w:rsidR="00517554" w:rsidRDefault="001E372C" w:rsidP="00517554">
      <w:pPr>
        <w:pStyle w:val="Paragraphedeliste"/>
        <w:numPr>
          <w:ilvl w:val="0"/>
          <w:numId w:val="2"/>
        </w:numPr>
        <w:spacing w:after="0"/>
        <w:ind w:left="3119"/>
        <w:jc w:val="both"/>
        <w:rPr>
          <w:rFonts w:cs="Calibri"/>
          <w:sz w:val="24"/>
          <w:szCs w:val="24"/>
        </w:rPr>
      </w:pPr>
      <w:r>
        <w:rPr>
          <w:rFonts w:cs="Calibri"/>
          <w:sz w:val="24"/>
          <w:szCs w:val="24"/>
        </w:rPr>
        <w:t>0</w:t>
      </w:r>
      <w:r w:rsidR="003C0DAA">
        <w:rPr>
          <w:rFonts w:cs="Calibri"/>
          <w:sz w:val="24"/>
          <w:szCs w:val="24"/>
        </w:rPr>
        <w:t xml:space="preserve"> voilures Rafale</w:t>
      </w:r>
      <w:r w:rsidR="008D3890">
        <w:rPr>
          <w:rFonts w:cs="Calibri"/>
          <w:sz w:val="24"/>
          <w:szCs w:val="24"/>
        </w:rPr>
        <w:t xml:space="preserve"> alors que nous fabriquons actuellement la </w:t>
      </w:r>
      <w:r w:rsidR="003C0DAA">
        <w:rPr>
          <w:rFonts w:cs="Calibri"/>
          <w:sz w:val="24"/>
          <w:szCs w:val="24"/>
        </w:rPr>
        <w:t xml:space="preserve"> 268 sur</w:t>
      </w:r>
      <w:r w:rsidR="008D3890">
        <w:rPr>
          <w:rFonts w:cs="Calibri"/>
          <w:sz w:val="24"/>
          <w:szCs w:val="24"/>
        </w:rPr>
        <w:t xml:space="preserve"> les </w:t>
      </w:r>
      <w:r w:rsidR="003C0DAA">
        <w:rPr>
          <w:rFonts w:cs="Calibri"/>
          <w:sz w:val="24"/>
          <w:szCs w:val="24"/>
        </w:rPr>
        <w:t xml:space="preserve"> 358</w:t>
      </w:r>
      <w:r w:rsidR="008D3890">
        <w:rPr>
          <w:rFonts w:cs="Calibri"/>
          <w:sz w:val="24"/>
          <w:szCs w:val="24"/>
        </w:rPr>
        <w:t xml:space="preserve"> à livrer,</w:t>
      </w:r>
    </w:p>
    <w:p w:rsidR="001E372C" w:rsidRDefault="001E372C" w:rsidP="00517554">
      <w:pPr>
        <w:pStyle w:val="Paragraphedeliste"/>
        <w:numPr>
          <w:ilvl w:val="0"/>
          <w:numId w:val="2"/>
        </w:numPr>
        <w:spacing w:after="0"/>
        <w:ind w:left="3119"/>
        <w:jc w:val="both"/>
        <w:rPr>
          <w:rFonts w:cs="Calibri"/>
          <w:sz w:val="24"/>
          <w:szCs w:val="24"/>
        </w:rPr>
      </w:pPr>
      <w:r>
        <w:rPr>
          <w:rFonts w:cs="Calibri"/>
          <w:sz w:val="24"/>
          <w:szCs w:val="24"/>
        </w:rPr>
        <w:t xml:space="preserve">62 </w:t>
      </w:r>
      <w:r w:rsidR="005E6250">
        <w:rPr>
          <w:rFonts w:cs="Calibri"/>
          <w:sz w:val="24"/>
          <w:szCs w:val="24"/>
        </w:rPr>
        <w:t xml:space="preserve">appareils de </w:t>
      </w:r>
      <w:r>
        <w:rPr>
          <w:rFonts w:cs="Calibri"/>
          <w:sz w:val="24"/>
          <w:szCs w:val="24"/>
        </w:rPr>
        <w:t>pyro</w:t>
      </w:r>
      <w:r w:rsidR="005E6250">
        <w:rPr>
          <w:rFonts w:cs="Calibri"/>
          <w:sz w:val="24"/>
          <w:szCs w:val="24"/>
        </w:rPr>
        <w:t>technie</w:t>
      </w:r>
      <w:r>
        <w:rPr>
          <w:rFonts w:cs="Calibri"/>
          <w:sz w:val="24"/>
          <w:szCs w:val="24"/>
        </w:rPr>
        <w:t xml:space="preserve"> </w:t>
      </w:r>
      <w:r w:rsidR="005E6250">
        <w:rPr>
          <w:rFonts w:cs="Calibri"/>
          <w:sz w:val="24"/>
          <w:szCs w:val="24"/>
        </w:rPr>
        <w:t xml:space="preserve">sur les </w:t>
      </w:r>
      <w:r>
        <w:rPr>
          <w:rFonts w:cs="Calibri"/>
          <w:sz w:val="24"/>
          <w:szCs w:val="24"/>
        </w:rPr>
        <w:t>96</w:t>
      </w:r>
      <w:r w:rsidR="005E6250">
        <w:rPr>
          <w:rFonts w:cs="Calibri"/>
          <w:sz w:val="24"/>
          <w:szCs w:val="24"/>
        </w:rPr>
        <w:t xml:space="preserve"> à livrer.</w:t>
      </w:r>
    </w:p>
    <w:p w:rsidR="00517554" w:rsidRDefault="00517554" w:rsidP="00517554">
      <w:pPr>
        <w:pStyle w:val="Paragraphedeliste"/>
        <w:spacing w:after="0"/>
        <w:ind w:left="142"/>
        <w:jc w:val="both"/>
        <w:rPr>
          <w:rFonts w:cs="Calibri"/>
          <w:b/>
          <w:i/>
          <w:color w:val="00B050"/>
          <w:sz w:val="16"/>
          <w:szCs w:val="16"/>
          <w:u w:val="single"/>
        </w:rPr>
      </w:pPr>
    </w:p>
    <w:p w:rsidR="008D3890" w:rsidRPr="004A12A2" w:rsidRDefault="008D3890" w:rsidP="00517554">
      <w:pPr>
        <w:pStyle w:val="Paragraphedeliste"/>
        <w:spacing w:after="0"/>
        <w:ind w:left="142"/>
        <w:jc w:val="both"/>
        <w:rPr>
          <w:rFonts w:cs="Calibri"/>
          <w:b/>
          <w:i/>
          <w:color w:val="00B050"/>
          <w:sz w:val="16"/>
          <w:szCs w:val="16"/>
          <w:u w:val="single"/>
        </w:rPr>
      </w:pPr>
    </w:p>
    <w:p w:rsidR="008D3890" w:rsidRPr="00E70CF1" w:rsidRDefault="00595A77" w:rsidP="00595A77">
      <w:pPr>
        <w:spacing w:after="0"/>
        <w:ind w:left="1341"/>
        <w:jc w:val="both"/>
        <w:rPr>
          <w:rFonts w:cs="Calibri"/>
          <w:color w:val="00B050"/>
          <w:sz w:val="24"/>
          <w:szCs w:val="24"/>
        </w:rPr>
      </w:pPr>
      <w:r w:rsidRPr="00E70CF1">
        <w:rPr>
          <w:rFonts w:cs="Calibri"/>
          <w:b/>
          <w:i/>
          <w:color w:val="00B050"/>
          <w:sz w:val="24"/>
          <w:szCs w:val="24"/>
          <w:u w:val="single"/>
        </w:rPr>
        <w:t xml:space="preserve">3. </w:t>
      </w:r>
      <w:r w:rsidR="00C266D3" w:rsidRPr="00E70CF1">
        <w:rPr>
          <w:rFonts w:cs="Calibri"/>
          <w:b/>
          <w:i/>
          <w:color w:val="00B050"/>
          <w:sz w:val="24"/>
          <w:szCs w:val="24"/>
          <w:u w:val="single"/>
        </w:rPr>
        <w:t>Bilan de l’activité RX</w:t>
      </w:r>
      <w:r w:rsidR="00225CD9" w:rsidRPr="00E70CF1">
        <w:rPr>
          <w:rFonts w:cs="Calibri"/>
          <w:b/>
          <w:i/>
          <w:color w:val="00B050"/>
          <w:sz w:val="24"/>
          <w:szCs w:val="24"/>
          <w:u w:val="single"/>
        </w:rPr>
        <w:t> :</w:t>
      </w:r>
      <w:r w:rsidR="00225CD9" w:rsidRPr="00E70CF1">
        <w:rPr>
          <w:rFonts w:cs="Calibri"/>
          <w:color w:val="00B050"/>
          <w:sz w:val="24"/>
          <w:szCs w:val="24"/>
        </w:rPr>
        <w:t xml:space="preserve"> </w:t>
      </w:r>
    </w:p>
    <w:p w:rsidR="002C50F1" w:rsidRPr="00E70CF1" w:rsidRDefault="002C50F1" w:rsidP="003126CB">
      <w:pPr>
        <w:spacing w:after="0"/>
        <w:ind w:left="142"/>
        <w:rPr>
          <w:rFonts w:cs="Calibri"/>
          <w:sz w:val="24"/>
          <w:szCs w:val="24"/>
        </w:rPr>
      </w:pPr>
      <w:r w:rsidRPr="00E70CF1">
        <w:rPr>
          <w:rFonts w:cs="Calibri"/>
          <w:sz w:val="24"/>
          <w:szCs w:val="24"/>
        </w:rPr>
        <w:t>Une salariée de la Pyrotechnie est venue nous expliquer les différents changement ou amélioration concernant l’activité de Rayon X. Un tomographe a été récemment installé, l</w:t>
      </w:r>
      <w:r w:rsidR="00225CD9" w:rsidRPr="00E70CF1">
        <w:rPr>
          <w:rFonts w:cs="Calibri"/>
          <w:sz w:val="24"/>
          <w:szCs w:val="24"/>
        </w:rPr>
        <w:t>a</w:t>
      </w:r>
      <w:r w:rsidR="00225CD9" w:rsidRPr="00E70CF1">
        <w:rPr>
          <w:rFonts w:cs="Calibri"/>
          <w:color w:val="00B050"/>
          <w:sz w:val="24"/>
          <w:szCs w:val="24"/>
        </w:rPr>
        <w:t xml:space="preserve"> </w:t>
      </w:r>
      <w:r w:rsidR="00225CD9" w:rsidRPr="00E70CF1">
        <w:rPr>
          <w:rFonts w:cs="Calibri"/>
          <w:sz w:val="24"/>
          <w:szCs w:val="24"/>
        </w:rPr>
        <w:t xml:space="preserve">tomographie est une nouvelle technologie qui </w:t>
      </w:r>
      <w:r w:rsidRPr="00E70CF1">
        <w:rPr>
          <w:rFonts w:cs="Calibri"/>
          <w:sz w:val="24"/>
          <w:szCs w:val="24"/>
        </w:rPr>
        <w:t xml:space="preserve">permet de </w:t>
      </w:r>
      <w:r w:rsidR="00225CD9" w:rsidRPr="00E70CF1">
        <w:rPr>
          <w:rFonts w:cs="Calibri"/>
          <w:sz w:val="24"/>
          <w:szCs w:val="24"/>
        </w:rPr>
        <w:t xml:space="preserve"> p</w:t>
      </w:r>
      <w:r w:rsidRPr="00E70CF1">
        <w:rPr>
          <w:rFonts w:cs="Calibri"/>
          <w:sz w:val="24"/>
          <w:szCs w:val="24"/>
        </w:rPr>
        <w:t>rendre des clichés en 2D et 3D, c</w:t>
      </w:r>
      <w:r w:rsidR="005A6DF0" w:rsidRPr="00E70CF1">
        <w:rPr>
          <w:rFonts w:cs="Calibri"/>
          <w:sz w:val="24"/>
          <w:szCs w:val="24"/>
        </w:rPr>
        <w:t>es</w:t>
      </w:r>
      <w:r w:rsidR="00225CD9" w:rsidRPr="00E70CF1">
        <w:rPr>
          <w:rFonts w:cs="Calibri"/>
          <w:sz w:val="24"/>
          <w:szCs w:val="24"/>
        </w:rPr>
        <w:t xml:space="preserve"> radio</w:t>
      </w:r>
      <w:r w:rsidR="005A6DF0" w:rsidRPr="00E70CF1">
        <w:rPr>
          <w:rFonts w:cs="Calibri"/>
          <w:sz w:val="24"/>
          <w:szCs w:val="24"/>
        </w:rPr>
        <w:t>s</w:t>
      </w:r>
      <w:r w:rsidR="00225CD9" w:rsidRPr="00E70CF1">
        <w:rPr>
          <w:rFonts w:cs="Calibri"/>
          <w:sz w:val="24"/>
          <w:szCs w:val="24"/>
        </w:rPr>
        <w:t xml:space="preserve"> sont non </w:t>
      </w:r>
      <w:r w:rsidR="005853EF" w:rsidRPr="00E70CF1">
        <w:rPr>
          <w:rFonts w:cs="Calibri"/>
          <w:sz w:val="24"/>
          <w:szCs w:val="24"/>
        </w:rPr>
        <w:t>destructrices</w:t>
      </w:r>
      <w:r w:rsidR="00225CD9" w:rsidRPr="00E70CF1">
        <w:rPr>
          <w:rFonts w:cs="Calibri"/>
          <w:sz w:val="24"/>
          <w:szCs w:val="24"/>
        </w:rPr>
        <w:t xml:space="preserve">. </w:t>
      </w:r>
    </w:p>
    <w:p w:rsidR="00225CD9" w:rsidRPr="00E70CF1" w:rsidRDefault="002C50F1" w:rsidP="003126CB">
      <w:pPr>
        <w:spacing w:after="0"/>
        <w:ind w:left="142"/>
        <w:rPr>
          <w:rFonts w:cs="Calibri"/>
          <w:sz w:val="24"/>
          <w:szCs w:val="24"/>
        </w:rPr>
      </w:pPr>
      <w:r w:rsidRPr="00E70CF1">
        <w:rPr>
          <w:rFonts w:cs="Calibri"/>
          <w:sz w:val="24"/>
          <w:szCs w:val="24"/>
        </w:rPr>
        <w:t>Questions relevés deux</w:t>
      </w:r>
      <w:r w:rsidR="00225CD9" w:rsidRPr="00E70CF1">
        <w:rPr>
          <w:rFonts w:cs="Calibri"/>
          <w:sz w:val="24"/>
          <w:szCs w:val="24"/>
        </w:rPr>
        <w:t xml:space="preserve"> dosimètres ont été ajoutés </w:t>
      </w:r>
      <w:r w:rsidRPr="00E70CF1">
        <w:rPr>
          <w:rFonts w:cs="Calibri"/>
          <w:sz w:val="24"/>
          <w:szCs w:val="24"/>
        </w:rPr>
        <w:t>afin d’augmenter la surveillance de ces rayons nocifs pour la san</w:t>
      </w:r>
      <w:r w:rsidR="003126CB" w:rsidRPr="00E70CF1">
        <w:rPr>
          <w:rFonts w:cs="Calibri"/>
          <w:sz w:val="24"/>
          <w:szCs w:val="24"/>
        </w:rPr>
        <w:t>t</w:t>
      </w:r>
      <w:r w:rsidRPr="00E70CF1">
        <w:rPr>
          <w:rFonts w:cs="Calibri"/>
          <w:sz w:val="24"/>
          <w:szCs w:val="24"/>
        </w:rPr>
        <w:t>é.</w:t>
      </w:r>
    </w:p>
    <w:p w:rsidR="007033E9" w:rsidRDefault="002C50F1" w:rsidP="003126CB">
      <w:pPr>
        <w:pStyle w:val="Paragraphedeliste"/>
        <w:tabs>
          <w:tab w:val="left" w:pos="2977"/>
        </w:tabs>
        <w:spacing w:after="0"/>
        <w:ind w:left="142"/>
        <w:rPr>
          <w:rFonts w:cs="Calibri"/>
          <w:sz w:val="24"/>
          <w:szCs w:val="24"/>
        </w:rPr>
      </w:pPr>
      <w:r w:rsidRPr="00E70CF1">
        <w:rPr>
          <w:rFonts w:cs="Calibri"/>
          <w:sz w:val="24"/>
          <w:szCs w:val="24"/>
        </w:rPr>
        <w:t>En parallèle, deux</w:t>
      </w:r>
      <w:r w:rsidR="00225CD9" w:rsidRPr="00E70CF1">
        <w:rPr>
          <w:rFonts w:cs="Calibri"/>
          <w:sz w:val="24"/>
          <w:szCs w:val="24"/>
        </w:rPr>
        <w:t xml:space="preserve"> enquêtes ont </w:t>
      </w:r>
      <w:r w:rsidRPr="00E70CF1">
        <w:rPr>
          <w:rFonts w:cs="Calibri"/>
          <w:sz w:val="24"/>
          <w:szCs w:val="24"/>
        </w:rPr>
        <w:t xml:space="preserve">été effectuées par deux </w:t>
      </w:r>
      <w:r w:rsidR="007E529E" w:rsidRPr="00E70CF1">
        <w:rPr>
          <w:rFonts w:cs="Calibri"/>
          <w:sz w:val="24"/>
          <w:szCs w:val="24"/>
        </w:rPr>
        <w:t>sociétés différentes</w:t>
      </w:r>
      <w:r w:rsidR="00E70CF1">
        <w:rPr>
          <w:rFonts w:cs="Calibri"/>
          <w:sz w:val="24"/>
          <w:szCs w:val="24"/>
        </w:rPr>
        <w:t xml:space="preserve"> sans qu’aucune anomalie</w:t>
      </w:r>
      <w:r w:rsidR="00E70CF1" w:rsidRPr="00E70CF1">
        <w:rPr>
          <w:rFonts w:cs="Calibri"/>
          <w:sz w:val="24"/>
          <w:szCs w:val="24"/>
        </w:rPr>
        <w:t xml:space="preserve"> ne soit</w:t>
      </w:r>
      <w:r w:rsidRPr="00E70CF1">
        <w:rPr>
          <w:rFonts w:cs="Calibri"/>
          <w:sz w:val="24"/>
          <w:szCs w:val="24"/>
        </w:rPr>
        <w:t xml:space="preserve"> </w:t>
      </w:r>
      <w:r w:rsidR="00E70CF1" w:rsidRPr="00E70CF1">
        <w:rPr>
          <w:rFonts w:cs="Calibri"/>
          <w:sz w:val="24"/>
          <w:szCs w:val="24"/>
        </w:rPr>
        <w:t>constatée</w:t>
      </w:r>
      <w:r w:rsidR="007E529E" w:rsidRPr="00E70CF1">
        <w:rPr>
          <w:rFonts w:cs="Calibri"/>
          <w:sz w:val="24"/>
          <w:szCs w:val="24"/>
        </w:rPr>
        <w:t>.</w:t>
      </w:r>
      <w:r w:rsidR="00225CD9">
        <w:rPr>
          <w:rFonts w:cs="Calibri"/>
          <w:sz w:val="24"/>
          <w:szCs w:val="24"/>
        </w:rPr>
        <w:t xml:space="preserve"> </w:t>
      </w:r>
    </w:p>
    <w:p w:rsidR="008D3890" w:rsidRPr="002956E3" w:rsidRDefault="008D3890" w:rsidP="008D3890">
      <w:pPr>
        <w:pStyle w:val="Paragraphedeliste"/>
        <w:tabs>
          <w:tab w:val="left" w:pos="2977"/>
        </w:tabs>
        <w:spacing w:after="0"/>
        <w:ind w:left="142"/>
        <w:jc w:val="both"/>
        <w:rPr>
          <w:rFonts w:cs="Calibri"/>
          <w:sz w:val="24"/>
          <w:szCs w:val="24"/>
        </w:rPr>
      </w:pPr>
    </w:p>
    <w:p w:rsidR="00A168AD" w:rsidRPr="00595A77" w:rsidRDefault="00595A77" w:rsidP="00595A77">
      <w:pPr>
        <w:spacing w:after="0"/>
        <w:ind w:left="1341"/>
        <w:jc w:val="both"/>
        <w:rPr>
          <w:rFonts w:cs="Calibri"/>
          <w:i/>
          <w:color w:val="00B050"/>
          <w:sz w:val="24"/>
          <w:szCs w:val="24"/>
          <w:u w:val="single"/>
        </w:rPr>
      </w:pPr>
      <w:r>
        <w:rPr>
          <w:rFonts w:cs="Calibri"/>
          <w:b/>
          <w:i/>
          <w:color w:val="00B050"/>
          <w:sz w:val="24"/>
          <w:szCs w:val="24"/>
          <w:u w:val="single"/>
        </w:rPr>
        <w:t xml:space="preserve">4. </w:t>
      </w:r>
      <w:r w:rsidR="00C266D3" w:rsidRPr="00595A77">
        <w:rPr>
          <w:rFonts w:cs="Calibri"/>
          <w:b/>
          <w:i/>
          <w:color w:val="00B050"/>
          <w:sz w:val="24"/>
          <w:szCs w:val="24"/>
          <w:u w:val="single"/>
        </w:rPr>
        <w:t>CR CSEC</w:t>
      </w:r>
    </w:p>
    <w:p w:rsidR="00E70CF1" w:rsidRDefault="00E16554" w:rsidP="00E16554">
      <w:pPr>
        <w:pStyle w:val="Paragraphedeliste"/>
        <w:spacing w:after="0"/>
        <w:ind w:left="142"/>
        <w:jc w:val="both"/>
        <w:rPr>
          <w:rFonts w:cs="Calibri"/>
          <w:color w:val="FF0000"/>
          <w:sz w:val="24"/>
          <w:szCs w:val="24"/>
        </w:rPr>
      </w:pPr>
      <w:r>
        <w:rPr>
          <w:rFonts w:cs="Calibri"/>
          <w:color w:val="FF0000"/>
          <w:sz w:val="24"/>
          <w:szCs w:val="24"/>
        </w:rPr>
        <w:t>La Direction Locale nous a résumé l’intervention de notre PDG lors d’un CSEC extrêmement</w:t>
      </w:r>
      <w:r w:rsidR="00E70CF1">
        <w:rPr>
          <w:rFonts w:cs="Calibri"/>
          <w:color w:val="FF0000"/>
          <w:sz w:val="24"/>
          <w:szCs w:val="24"/>
        </w:rPr>
        <w:t xml:space="preserve"> long qui n’a d’ailleurs pas pu</w:t>
      </w:r>
      <w:r>
        <w:rPr>
          <w:rFonts w:cs="Calibri"/>
          <w:color w:val="FF0000"/>
          <w:sz w:val="24"/>
          <w:szCs w:val="24"/>
        </w:rPr>
        <w:t xml:space="preserve"> se terminer le jour même. Beaucoup de planches ont été exposés par établissement et par charges de programmes </w:t>
      </w:r>
      <w:r w:rsidR="00F43ADD">
        <w:rPr>
          <w:rFonts w:cs="Calibri"/>
          <w:color w:val="FF0000"/>
          <w:sz w:val="24"/>
          <w:szCs w:val="24"/>
        </w:rPr>
        <w:t>affichant une certitude</w:t>
      </w:r>
      <w:r>
        <w:rPr>
          <w:rFonts w:cs="Calibri"/>
          <w:color w:val="FF0000"/>
          <w:sz w:val="24"/>
          <w:szCs w:val="24"/>
        </w:rPr>
        <w:t xml:space="preserve"> : il va y avoir beaucoup de travail </w:t>
      </w:r>
      <w:r w:rsidR="00F43ADD">
        <w:rPr>
          <w:rFonts w:cs="Calibri"/>
          <w:color w:val="FF0000"/>
          <w:sz w:val="24"/>
          <w:szCs w:val="24"/>
        </w:rPr>
        <w:t xml:space="preserve">pour les années à venir ! </w:t>
      </w:r>
    </w:p>
    <w:p w:rsidR="00E70CF1" w:rsidRDefault="00E70CF1" w:rsidP="00E16554">
      <w:pPr>
        <w:pStyle w:val="Paragraphedeliste"/>
        <w:spacing w:after="0"/>
        <w:ind w:left="142"/>
        <w:jc w:val="both"/>
        <w:rPr>
          <w:rFonts w:cs="Calibri"/>
          <w:color w:val="FF0000"/>
          <w:sz w:val="24"/>
          <w:szCs w:val="24"/>
        </w:rPr>
      </w:pPr>
    </w:p>
    <w:p w:rsidR="00E70CF1" w:rsidRDefault="00E70CF1" w:rsidP="00E16554">
      <w:pPr>
        <w:pStyle w:val="Paragraphedeliste"/>
        <w:spacing w:after="0"/>
        <w:ind w:left="142"/>
        <w:jc w:val="both"/>
        <w:rPr>
          <w:rFonts w:cs="Calibri"/>
          <w:color w:val="FF0000"/>
          <w:sz w:val="24"/>
          <w:szCs w:val="24"/>
        </w:rPr>
      </w:pPr>
    </w:p>
    <w:p w:rsidR="00E70CF1" w:rsidRDefault="00E70CF1" w:rsidP="00E16554">
      <w:pPr>
        <w:pStyle w:val="Paragraphedeliste"/>
        <w:spacing w:after="0"/>
        <w:ind w:left="142"/>
        <w:jc w:val="both"/>
        <w:rPr>
          <w:rFonts w:cs="Calibri"/>
          <w:color w:val="FF0000"/>
          <w:sz w:val="24"/>
          <w:szCs w:val="24"/>
        </w:rPr>
      </w:pPr>
    </w:p>
    <w:p w:rsidR="00E70CF1" w:rsidRDefault="00E70CF1" w:rsidP="00E16554">
      <w:pPr>
        <w:pStyle w:val="Paragraphedeliste"/>
        <w:spacing w:after="0"/>
        <w:ind w:left="142"/>
        <w:jc w:val="both"/>
        <w:rPr>
          <w:rFonts w:cs="Calibri"/>
          <w:color w:val="FF0000"/>
          <w:sz w:val="24"/>
          <w:szCs w:val="24"/>
        </w:rPr>
      </w:pPr>
    </w:p>
    <w:p w:rsidR="00E70CF1" w:rsidRDefault="00F43ADD" w:rsidP="00E16554">
      <w:pPr>
        <w:pStyle w:val="Paragraphedeliste"/>
        <w:spacing w:after="0"/>
        <w:ind w:left="142"/>
        <w:jc w:val="both"/>
        <w:rPr>
          <w:rFonts w:cs="Calibri"/>
          <w:color w:val="FF0000"/>
          <w:sz w:val="24"/>
          <w:szCs w:val="24"/>
        </w:rPr>
      </w:pPr>
      <w:r>
        <w:rPr>
          <w:rFonts w:cs="Calibri"/>
          <w:color w:val="FF0000"/>
          <w:sz w:val="24"/>
          <w:szCs w:val="24"/>
        </w:rPr>
        <w:t>Mais la Direct</w:t>
      </w:r>
      <w:r w:rsidR="00AE06F9">
        <w:rPr>
          <w:rFonts w:cs="Calibri"/>
          <w:color w:val="FF0000"/>
          <w:sz w:val="24"/>
          <w:szCs w:val="24"/>
        </w:rPr>
        <w:t>ion Générale,  qui ne connaît rie</w:t>
      </w:r>
      <w:r>
        <w:rPr>
          <w:rFonts w:cs="Calibri"/>
          <w:color w:val="FF0000"/>
          <w:sz w:val="24"/>
          <w:szCs w:val="24"/>
        </w:rPr>
        <w:t>n aux différents travaux effectués dans ces usines</w:t>
      </w:r>
      <w:r w:rsidR="00AE06F9">
        <w:rPr>
          <w:rFonts w:cs="Calibri"/>
          <w:color w:val="FF0000"/>
          <w:sz w:val="24"/>
          <w:szCs w:val="24"/>
        </w:rPr>
        <w:t>,</w:t>
      </w:r>
      <w:r>
        <w:rPr>
          <w:rFonts w:cs="Calibri"/>
          <w:color w:val="FF0000"/>
          <w:sz w:val="24"/>
          <w:szCs w:val="24"/>
        </w:rPr>
        <w:t xml:space="preserve"> a travaillé sur de planches « de productivité » pour en conclure que nous produisions moins d’heure de travail que d’autres entités (DFJ,  DFS qui ne sont pas du tout des usines de production). Poussant le cynisme et la bêtise </w:t>
      </w:r>
    </w:p>
    <w:p w:rsidR="00F43ADD" w:rsidRDefault="00F43ADD" w:rsidP="00E16554">
      <w:pPr>
        <w:pStyle w:val="Paragraphedeliste"/>
        <w:spacing w:after="0"/>
        <w:ind w:left="142"/>
        <w:jc w:val="both"/>
        <w:rPr>
          <w:rFonts w:cs="Calibri"/>
          <w:color w:val="FF0000"/>
          <w:sz w:val="24"/>
          <w:szCs w:val="24"/>
        </w:rPr>
      </w:pPr>
      <w:bookmarkStart w:id="0" w:name="_GoBack"/>
      <w:bookmarkEnd w:id="0"/>
      <w:proofErr w:type="gramStart"/>
      <w:r>
        <w:rPr>
          <w:rFonts w:cs="Calibri"/>
          <w:color w:val="FF0000"/>
          <w:sz w:val="24"/>
          <w:szCs w:val="24"/>
        </w:rPr>
        <w:t>à</w:t>
      </w:r>
      <w:proofErr w:type="gramEnd"/>
      <w:r>
        <w:rPr>
          <w:rFonts w:cs="Calibri"/>
          <w:color w:val="FF0000"/>
          <w:sz w:val="24"/>
          <w:szCs w:val="24"/>
        </w:rPr>
        <w:t xml:space="preserve"> comparer nos heures de présences à celles </w:t>
      </w:r>
      <w:r w:rsidR="002C50F1">
        <w:rPr>
          <w:rFonts w:cs="Calibri"/>
          <w:color w:val="FF0000"/>
          <w:sz w:val="24"/>
          <w:szCs w:val="24"/>
        </w:rPr>
        <w:t>de salarié-e-s indi</w:t>
      </w:r>
      <w:r>
        <w:rPr>
          <w:rFonts w:cs="Calibri"/>
          <w:color w:val="FF0000"/>
          <w:sz w:val="24"/>
          <w:szCs w:val="24"/>
        </w:rPr>
        <w:t xml:space="preserve">ens. </w:t>
      </w:r>
      <w:r w:rsidR="002C50F1">
        <w:rPr>
          <w:rFonts w:cs="Calibri"/>
          <w:color w:val="FF0000"/>
          <w:sz w:val="24"/>
          <w:szCs w:val="24"/>
        </w:rPr>
        <w:t>Seul les salarié-e-s de production faisaient l’objet de cette étude puisque un avion est calculé en heures productives (soit par les salariés des ateliers). La CGT surveillera particulièrement la suite que la DG voudra donner à ces piètres analyses.</w:t>
      </w:r>
    </w:p>
    <w:p w:rsidR="00F43ADD" w:rsidRPr="002C50F1" w:rsidRDefault="002C50F1" w:rsidP="00F43ADD">
      <w:pPr>
        <w:pStyle w:val="Paragraphedeliste"/>
        <w:spacing w:after="0"/>
        <w:ind w:left="142"/>
        <w:jc w:val="both"/>
        <w:rPr>
          <w:rFonts w:cs="Calibri"/>
          <w:color w:val="FF0000"/>
          <w:sz w:val="24"/>
          <w:szCs w:val="24"/>
        </w:rPr>
      </w:pPr>
      <w:r>
        <w:rPr>
          <w:rFonts w:cs="Calibri"/>
          <w:color w:val="FF0000"/>
          <w:sz w:val="24"/>
          <w:szCs w:val="24"/>
        </w:rPr>
        <w:t>Pour plus de détails concernant ce CSEC, un compte rendu est disponible en pièce jointe.</w:t>
      </w:r>
    </w:p>
    <w:p w:rsidR="007B13D7" w:rsidRPr="00E16554" w:rsidRDefault="007B13D7" w:rsidP="00E16554">
      <w:pPr>
        <w:pStyle w:val="Paragraphedeliste"/>
        <w:spacing w:after="0"/>
        <w:ind w:left="142"/>
        <w:jc w:val="both"/>
        <w:rPr>
          <w:rFonts w:cs="Calibri"/>
          <w:color w:val="FF0000"/>
          <w:sz w:val="24"/>
          <w:szCs w:val="24"/>
        </w:rPr>
      </w:pPr>
    </w:p>
    <w:p w:rsidR="007033E9" w:rsidRPr="00E16A29" w:rsidRDefault="007033E9" w:rsidP="001C0B32">
      <w:pPr>
        <w:pStyle w:val="Paragraphedeliste"/>
        <w:spacing w:after="0"/>
        <w:ind w:left="-284"/>
        <w:jc w:val="both"/>
        <w:rPr>
          <w:rFonts w:cs="Calibri"/>
          <w:sz w:val="24"/>
          <w:szCs w:val="24"/>
        </w:rPr>
      </w:pPr>
    </w:p>
    <w:p w:rsidR="00E16A29" w:rsidRPr="00595A77" w:rsidRDefault="00C266D3" w:rsidP="00193A3A">
      <w:pPr>
        <w:pStyle w:val="Paragraphedeliste"/>
        <w:numPr>
          <w:ilvl w:val="0"/>
          <w:numId w:val="7"/>
        </w:numPr>
        <w:spacing w:after="0"/>
        <w:ind w:left="1701"/>
        <w:jc w:val="both"/>
        <w:rPr>
          <w:rFonts w:cs="Calibri"/>
          <w:b/>
          <w:i/>
          <w:color w:val="00B050"/>
          <w:sz w:val="24"/>
          <w:szCs w:val="24"/>
          <w:u w:val="single"/>
        </w:rPr>
      </w:pPr>
      <w:r w:rsidRPr="00595A77">
        <w:rPr>
          <w:rFonts w:cs="Calibri"/>
          <w:b/>
          <w:i/>
          <w:color w:val="00B050"/>
          <w:sz w:val="24"/>
          <w:szCs w:val="24"/>
          <w:u w:val="single"/>
        </w:rPr>
        <w:t>Bilan des augmentations individuelles par catégorie professionnelle 2022</w:t>
      </w:r>
    </w:p>
    <w:p w:rsidR="00EF63EB" w:rsidRDefault="00EF63EB" w:rsidP="001C0B32">
      <w:pPr>
        <w:pStyle w:val="Paragraphedeliste"/>
        <w:spacing w:after="0"/>
        <w:ind w:left="-284"/>
        <w:jc w:val="both"/>
        <w:rPr>
          <w:rFonts w:cs="Calibri"/>
          <w:b/>
          <w:i/>
          <w:color w:val="00B050"/>
          <w:sz w:val="24"/>
          <w:szCs w:val="24"/>
          <w:u w:val="single"/>
        </w:rPr>
      </w:pPr>
    </w:p>
    <w:tbl>
      <w:tblPr>
        <w:tblStyle w:val="Grilledutableau"/>
        <w:tblW w:w="0" w:type="auto"/>
        <w:jc w:val="center"/>
        <w:tblLook w:val="04A0" w:firstRow="1" w:lastRow="0" w:firstColumn="1" w:lastColumn="0" w:noHBand="0" w:noVBand="1"/>
      </w:tblPr>
      <w:tblGrid>
        <w:gridCol w:w="2358"/>
        <w:gridCol w:w="1753"/>
        <w:gridCol w:w="2780"/>
        <w:gridCol w:w="1984"/>
        <w:gridCol w:w="2002"/>
        <w:gridCol w:w="1786"/>
      </w:tblGrid>
      <w:tr w:rsidR="00EF63EB" w:rsidRPr="00EF63EB" w:rsidTr="00EF63EB">
        <w:trPr>
          <w:trHeight w:val="510"/>
          <w:jc w:val="center"/>
        </w:trPr>
        <w:tc>
          <w:tcPr>
            <w:tcW w:w="4111" w:type="dxa"/>
            <w:gridSpan w:val="2"/>
            <w:tcBorders>
              <w:top w:val="nil"/>
              <w:left w:val="nil"/>
              <w:bottom w:val="triple" w:sz="4" w:space="0" w:color="auto"/>
              <w:right w:val="triple" w:sz="4" w:space="0" w:color="auto"/>
            </w:tcBorders>
            <w:vAlign w:val="center"/>
          </w:tcPr>
          <w:p w:rsidR="00EF63EB" w:rsidRPr="00EF63EB" w:rsidRDefault="00EF63EB" w:rsidP="00EF63EB">
            <w:pPr>
              <w:pStyle w:val="Paragraphedeliste"/>
              <w:spacing w:line="276" w:lineRule="auto"/>
              <w:ind w:left="-284"/>
              <w:jc w:val="both"/>
              <w:rPr>
                <w:rFonts w:cs="Calibri"/>
                <w:b/>
                <w:i/>
                <w:color w:val="00B050"/>
                <w:sz w:val="24"/>
                <w:szCs w:val="24"/>
                <w:u w:val="single"/>
              </w:rPr>
            </w:pPr>
          </w:p>
        </w:tc>
        <w:tc>
          <w:tcPr>
            <w:tcW w:w="2780" w:type="dxa"/>
            <w:tcBorders>
              <w:top w:val="triple" w:sz="4" w:space="0" w:color="auto"/>
              <w:left w:val="triple" w:sz="4" w:space="0" w:color="auto"/>
              <w:bottom w:val="triple" w:sz="4" w:space="0" w:color="auto"/>
              <w:right w:val="nil"/>
            </w:tcBorders>
            <w:vAlign w:val="center"/>
          </w:tcPr>
          <w:p w:rsidR="00EF63EB" w:rsidRPr="00EF63EB" w:rsidRDefault="00EF63EB" w:rsidP="00EF63EB">
            <w:pPr>
              <w:pStyle w:val="Paragraphedeliste"/>
              <w:spacing w:line="276" w:lineRule="auto"/>
              <w:ind w:left="-284"/>
              <w:jc w:val="center"/>
              <w:rPr>
                <w:rFonts w:cs="Calibri"/>
                <w:b/>
                <w:i/>
                <w:color w:val="000000" w:themeColor="text1"/>
                <w:sz w:val="24"/>
                <w:szCs w:val="24"/>
                <w:u w:val="single"/>
              </w:rPr>
            </w:pPr>
            <w:r w:rsidRPr="00EF63EB">
              <w:rPr>
                <w:rFonts w:cs="Calibri"/>
                <w:b/>
                <w:i/>
                <w:color w:val="000000" w:themeColor="text1"/>
                <w:sz w:val="24"/>
                <w:szCs w:val="24"/>
                <w:u w:val="single"/>
              </w:rPr>
              <w:t>Filière 210/212</w:t>
            </w:r>
          </w:p>
        </w:tc>
        <w:tc>
          <w:tcPr>
            <w:tcW w:w="1984" w:type="dxa"/>
            <w:tcBorders>
              <w:top w:val="triple" w:sz="4" w:space="0" w:color="auto"/>
              <w:left w:val="nil"/>
              <w:bottom w:val="triple" w:sz="4" w:space="0" w:color="auto"/>
              <w:right w:val="nil"/>
            </w:tcBorders>
            <w:vAlign w:val="center"/>
          </w:tcPr>
          <w:p w:rsidR="00EF63EB" w:rsidRPr="00EF63EB" w:rsidRDefault="00EF63EB" w:rsidP="00EF63EB">
            <w:pPr>
              <w:pStyle w:val="Paragraphedeliste"/>
              <w:spacing w:line="276" w:lineRule="auto"/>
              <w:ind w:left="-284"/>
              <w:jc w:val="center"/>
              <w:rPr>
                <w:rFonts w:cs="Calibri"/>
                <w:b/>
                <w:i/>
                <w:color w:val="000000" w:themeColor="text1"/>
                <w:sz w:val="24"/>
                <w:szCs w:val="24"/>
                <w:u w:val="single"/>
              </w:rPr>
            </w:pPr>
            <w:r w:rsidRPr="00EF63EB">
              <w:rPr>
                <w:rFonts w:cs="Calibri"/>
                <w:b/>
                <w:i/>
                <w:color w:val="000000" w:themeColor="text1"/>
                <w:sz w:val="24"/>
                <w:szCs w:val="24"/>
                <w:u w:val="single"/>
              </w:rPr>
              <w:t>ETAM</w:t>
            </w:r>
          </w:p>
        </w:tc>
        <w:tc>
          <w:tcPr>
            <w:tcW w:w="2002" w:type="dxa"/>
            <w:tcBorders>
              <w:top w:val="triple" w:sz="4" w:space="0" w:color="auto"/>
              <w:left w:val="nil"/>
              <w:bottom w:val="triple" w:sz="4" w:space="0" w:color="auto"/>
              <w:right w:val="nil"/>
            </w:tcBorders>
            <w:vAlign w:val="center"/>
          </w:tcPr>
          <w:p w:rsidR="00EF63EB" w:rsidRPr="00EF63EB" w:rsidRDefault="00EF63EB" w:rsidP="00EF63EB">
            <w:pPr>
              <w:pStyle w:val="Paragraphedeliste"/>
              <w:spacing w:line="276" w:lineRule="auto"/>
              <w:ind w:left="-284"/>
              <w:jc w:val="center"/>
              <w:rPr>
                <w:rFonts w:cs="Calibri"/>
                <w:b/>
                <w:i/>
                <w:color w:val="000000" w:themeColor="text1"/>
                <w:sz w:val="24"/>
                <w:szCs w:val="24"/>
                <w:u w:val="single"/>
              </w:rPr>
            </w:pPr>
            <w:r w:rsidRPr="00EF63EB">
              <w:rPr>
                <w:rFonts w:cs="Calibri"/>
                <w:b/>
                <w:i/>
                <w:color w:val="000000" w:themeColor="text1"/>
                <w:sz w:val="24"/>
                <w:szCs w:val="24"/>
                <w:u w:val="single"/>
              </w:rPr>
              <w:t>Cadre</w:t>
            </w:r>
          </w:p>
        </w:tc>
        <w:tc>
          <w:tcPr>
            <w:tcW w:w="1786" w:type="dxa"/>
            <w:tcBorders>
              <w:top w:val="triple" w:sz="4" w:space="0" w:color="auto"/>
              <w:left w:val="nil"/>
              <w:bottom w:val="triple" w:sz="4" w:space="0" w:color="auto"/>
              <w:right w:val="triple" w:sz="4" w:space="0" w:color="auto"/>
            </w:tcBorders>
            <w:vAlign w:val="center"/>
          </w:tcPr>
          <w:p w:rsidR="00EF63EB" w:rsidRPr="00EF63EB" w:rsidRDefault="00EF63EB" w:rsidP="00EF63EB">
            <w:pPr>
              <w:pStyle w:val="Paragraphedeliste"/>
              <w:spacing w:line="276" w:lineRule="auto"/>
              <w:ind w:left="-284"/>
              <w:jc w:val="center"/>
              <w:rPr>
                <w:rFonts w:cs="Calibri"/>
                <w:b/>
                <w:i/>
                <w:color w:val="000000" w:themeColor="text1"/>
                <w:sz w:val="24"/>
                <w:szCs w:val="24"/>
                <w:u w:val="single"/>
              </w:rPr>
            </w:pPr>
            <w:r w:rsidRPr="00EF63EB">
              <w:rPr>
                <w:rFonts w:cs="Calibri"/>
                <w:b/>
                <w:i/>
                <w:color w:val="000000" w:themeColor="text1"/>
                <w:sz w:val="24"/>
                <w:szCs w:val="24"/>
                <w:u w:val="single"/>
              </w:rPr>
              <w:t>Total</w:t>
            </w:r>
          </w:p>
        </w:tc>
      </w:tr>
      <w:tr w:rsidR="00EF63EB" w:rsidRPr="00EF63EB" w:rsidTr="00EF63EB">
        <w:trPr>
          <w:trHeight w:val="510"/>
          <w:jc w:val="center"/>
        </w:trPr>
        <w:tc>
          <w:tcPr>
            <w:tcW w:w="2358" w:type="dxa"/>
            <w:vMerge w:val="restart"/>
            <w:tcBorders>
              <w:top w:val="triple" w:sz="4" w:space="0" w:color="auto"/>
              <w:left w:val="triple" w:sz="4" w:space="0" w:color="auto"/>
              <w:bottom w:val="triple" w:sz="4" w:space="0" w:color="auto"/>
              <w:right w:val="triple" w:sz="4" w:space="0" w:color="auto"/>
            </w:tcBorders>
            <w:vAlign w:val="center"/>
          </w:tcPr>
          <w:p w:rsidR="00EF63EB" w:rsidRPr="00EF63EB" w:rsidRDefault="00EF63EB" w:rsidP="00EF63EB">
            <w:pPr>
              <w:pStyle w:val="Paragraphedeliste"/>
              <w:spacing w:line="276" w:lineRule="auto"/>
              <w:ind w:left="-284"/>
              <w:jc w:val="center"/>
              <w:rPr>
                <w:rFonts w:cs="Calibri"/>
                <w:b/>
                <w:i/>
                <w:color w:val="000000" w:themeColor="text1"/>
                <w:sz w:val="24"/>
                <w:szCs w:val="24"/>
                <w:u w:val="single"/>
              </w:rPr>
            </w:pPr>
            <w:r w:rsidRPr="00EF63EB">
              <w:rPr>
                <w:rFonts w:cs="Calibri"/>
                <w:b/>
                <w:i/>
                <w:color w:val="000000" w:themeColor="text1"/>
                <w:sz w:val="24"/>
                <w:szCs w:val="24"/>
                <w:u w:val="single"/>
              </w:rPr>
              <w:t>Martignas</w:t>
            </w:r>
          </w:p>
        </w:tc>
        <w:tc>
          <w:tcPr>
            <w:tcW w:w="1753" w:type="dxa"/>
            <w:tcBorders>
              <w:top w:val="triple" w:sz="4" w:space="0" w:color="auto"/>
              <w:left w:val="triple" w:sz="4" w:space="0" w:color="auto"/>
              <w:bottom w:val="triple" w:sz="4" w:space="0" w:color="auto"/>
              <w:right w:val="triple" w:sz="4" w:space="0" w:color="auto"/>
            </w:tcBorders>
            <w:vAlign w:val="center"/>
          </w:tcPr>
          <w:p w:rsidR="00EF63EB" w:rsidRPr="00EF63EB" w:rsidRDefault="00EF63EB" w:rsidP="00EF63EB">
            <w:pPr>
              <w:pStyle w:val="Paragraphedeliste"/>
              <w:spacing w:line="276" w:lineRule="auto"/>
              <w:ind w:left="-284"/>
              <w:jc w:val="center"/>
              <w:rPr>
                <w:rFonts w:cs="Calibri"/>
                <w:b/>
                <w:i/>
                <w:color w:val="000000" w:themeColor="text1"/>
                <w:sz w:val="24"/>
                <w:szCs w:val="24"/>
                <w:u w:val="single"/>
              </w:rPr>
            </w:pPr>
            <w:proofErr w:type="spellStart"/>
            <w:r w:rsidRPr="00EF63EB">
              <w:rPr>
                <w:rFonts w:cs="Calibri"/>
                <w:b/>
                <w:i/>
                <w:color w:val="000000" w:themeColor="text1"/>
                <w:sz w:val="24"/>
                <w:szCs w:val="24"/>
                <w:u w:val="single"/>
              </w:rPr>
              <w:t>Nbre</w:t>
            </w:r>
            <w:proofErr w:type="spellEnd"/>
            <w:r w:rsidRPr="00EF63EB">
              <w:rPr>
                <w:rFonts w:cs="Calibri"/>
                <w:b/>
                <w:i/>
                <w:color w:val="000000" w:themeColor="text1"/>
                <w:sz w:val="24"/>
                <w:szCs w:val="24"/>
                <w:u w:val="single"/>
              </w:rPr>
              <w:t xml:space="preserve"> AI</w:t>
            </w:r>
          </w:p>
        </w:tc>
        <w:tc>
          <w:tcPr>
            <w:tcW w:w="2780" w:type="dxa"/>
            <w:tcBorders>
              <w:top w:val="triple" w:sz="4" w:space="0" w:color="auto"/>
              <w:left w:val="triple" w:sz="4" w:space="0" w:color="auto"/>
              <w:bottom w:val="triple" w:sz="4" w:space="0" w:color="auto"/>
              <w:right w:val="triple" w:sz="4" w:space="0" w:color="auto"/>
            </w:tcBorders>
            <w:vAlign w:val="center"/>
          </w:tcPr>
          <w:p w:rsidR="00EF63EB" w:rsidRPr="005A6E57" w:rsidRDefault="005A6E57" w:rsidP="00EF63EB">
            <w:pPr>
              <w:pStyle w:val="Paragraphedeliste"/>
              <w:spacing w:line="276" w:lineRule="auto"/>
              <w:ind w:left="-284"/>
              <w:jc w:val="center"/>
              <w:rPr>
                <w:rFonts w:cs="Calibri"/>
                <w:b/>
                <w:i/>
                <w:color w:val="000000" w:themeColor="text1"/>
                <w:sz w:val="24"/>
                <w:szCs w:val="24"/>
              </w:rPr>
            </w:pPr>
            <w:r w:rsidRPr="005A6E57">
              <w:rPr>
                <w:rFonts w:cs="Calibri"/>
                <w:b/>
                <w:i/>
                <w:color w:val="000000" w:themeColor="text1"/>
                <w:sz w:val="24"/>
                <w:szCs w:val="24"/>
              </w:rPr>
              <w:t>112</w:t>
            </w:r>
          </w:p>
        </w:tc>
        <w:tc>
          <w:tcPr>
            <w:tcW w:w="1984" w:type="dxa"/>
            <w:tcBorders>
              <w:top w:val="triple" w:sz="4" w:space="0" w:color="auto"/>
              <w:left w:val="triple" w:sz="4" w:space="0" w:color="auto"/>
              <w:bottom w:val="triple" w:sz="4" w:space="0" w:color="auto"/>
              <w:right w:val="triple" w:sz="4" w:space="0" w:color="auto"/>
            </w:tcBorders>
            <w:vAlign w:val="center"/>
          </w:tcPr>
          <w:p w:rsidR="00EF63EB" w:rsidRPr="005A6E57" w:rsidRDefault="005A6E57" w:rsidP="00EF63EB">
            <w:pPr>
              <w:pStyle w:val="Paragraphedeliste"/>
              <w:spacing w:line="276" w:lineRule="auto"/>
              <w:ind w:left="-284"/>
              <w:jc w:val="center"/>
              <w:rPr>
                <w:rFonts w:cs="Calibri"/>
                <w:b/>
                <w:i/>
                <w:color w:val="000000" w:themeColor="text1"/>
                <w:sz w:val="24"/>
                <w:szCs w:val="24"/>
              </w:rPr>
            </w:pPr>
            <w:r w:rsidRPr="005A6E57">
              <w:rPr>
                <w:rFonts w:cs="Calibri"/>
                <w:b/>
                <w:i/>
                <w:color w:val="000000" w:themeColor="text1"/>
                <w:sz w:val="24"/>
                <w:szCs w:val="24"/>
              </w:rPr>
              <w:t>58</w:t>
            </w:r>
          </w:p>
        </w:tc>
        <w:tc>
          <w:tcPr>
            <w:tcW w:w="2002" w:type="dxa"/>
            <w:tcBorders>
              <w:top w:val="triple" w:sz="4" w:space="0" w:color="auto"/>
              <w:left w:val="triple" w:sz="4" w:space="0" w:color="auto"/>
              <w:bottom w:val="triple" w:sz="4" w:space="0" w:color="auto"/>
              <w:right w:val="triple" w:sz="4" w:space="0" w:color="auto"/>
            </w:tcBorders>
            <w:vAlign w:val="center"/>
          </w:tcPr>
          <w:p w:rsidR="00EF63EB" w:rsidRPr="005A6E57" w:rsidRDefault="005A6E57" w:rsidP="00EF63EB">
            <w:pPr>
              <w:pStyle w:val="Paragraphedeliste"/>
              <w:spacing w:line="276" w:lineRule="auto"/>
              <w:ind w:left="-284"/>
              <w:jc w:val="center"/>
              <w:rPr>
                <w:rFonts w:cs="Calibri"/>
                <w:b/>
                <w:i/>
                <w:color w:val="000000" w:themeColor="text1"/>
                <w:sz w:val="24"/>
                <w:szCs w:val="24"/>
              </w:rPr>
            </w:pPr>
            <w:r w:rsidRPr="005A6E57">
              <w:rPr>
                <w:rFonts w:cs="Calibri"/>
                <w:b/>
                <w:i/>
                <w:color w:val="000000" w:themeColor="text1"/>
                <w:sz w:val="24"/>
                <w:szCs w:val="24"/>
              </w:rPr>
              <w:t>92</w:t>
            </w:r>
          </w:p>
        </w:tc>
        <w:tc>
          <w:tcPr>
            <w:tcW w:w="1786" w:type="dxa"/>
            <w:tcBorders>
              <w:top w:val="triple" w:sz="4" w:space="0" w:color="auto"/>
              <w:left w:val="triple" w:sz="4" w:space="0" w:color="auto"/>
              <w:bottom w:val="triple" w:sz="4" w:space="0" w:color="auto"/>
              <w:right w:val="triple" w:sz="4" w:space="0" w:color="auto"/>
            </w:tcBorders>
            <w:vAlign w:val="center"/>
          </w:tcPr>
          <w:p w:rsidR="00EF63EB" w:rsidRPr="005A6E57" w:rsidRDefault="005A6E57" w:rsidP="00EF63EB">
            <w:pPr>
              <w:pStyle w:val="Paragraphedeliste"/>
              <w:spacing w:line="276" w:lineRule="auto"/>
              <w:ind w:left="-284"/>
              <w:jc w:val="center"/>
              <w:rPr>
                <w:rFonts w:cs="Calibri"/>
                <w:b/>
                <w:i/>
                <w:color w:val="000000" w:themeColor="text1"/>
                <w:sz w:val="24"/>
                <w:szCs w:val="24"/>
              </w:rPr>
            </w:pPr>
            <w:r w:rsidRPr="005A6E57">
              <w:rPr>
                <w:rFonts w:cs="Calibri"/>
                <w:b/>
                <w:i/>
                <w:color w:val="000000" w:themeColor="text1"/>
                <w:sz w:val="24"/>
                <w:szCs w:val="24"/>
              </w:rPr>
              <w:t>262</w:t>
            </w:r>
          </w:p>
        </w:tc>
      </w:tr>
      <w:tr w:rsidR="00EF63EB" w:rsidRPr="00EF63EB" w:rsidTr="00EF63EB">
        <w:trPr>
          <w:trHeight w:val="510"/>
          <w:jc w:val="center"/>
        </w:trPr>
        <w:tc>
          <w:tcPr>
            <w:tcW w:w="2358" w:type="dxa"/>
            <w:vMerge/>
            <w:tcBorders>
              <w:top w:val="triple" w:sz="4" w:space="0" w:color="auto"/>
              <w:left w:val="triple" w:sz="4" w:space="0" w:color="auto"/>
              <w:bottom w:val="triple" w:sz="4" w:space="0" w:color="auto"/>
              <w:right w:val="triple" w:sz="4" w:space="0" w:color="auto"/>
            </w:tcBorders>
            <w:vAlign w:val="center"/>
          </w:tcPr>
          <w:p w:rsidR="00EF63EB" w:rsidRPr="00EF63EB" w:rsidRDefault="00EF63EB" w:rsidP="00EF63EB">
            <w:pPr>
              <w:pStyle w:val="Paragraphedeliste"/>
              <w:spacing w:line="276" w:lineRule="auto"/>
              <w:ind w:left="-284"/>
              <w:jc w:val="center"/>
              <w:rPr>
                <w:rFonts w:cs="Calibri"/>
                <w:b/>
                <w:i/>
                <w:color w:val="000000" w:themeColor="text1"/>
                <w:sz w:val="24"/>
                <w:szCs w:val="24"/>
                <w:u w:val="single"/>
              </w:rPr>
            </w:pPr>
          </w:p>
        </w:tc>
        <w:tc>
          <w:tcPr>
            <w:tcW w:w="1753" w:type="dxa"/>
            <w:tcBorders>
              <w:top w:val="triple" w:sz="4" w:space="0" w:color="auto"/>
              <w:left w:val="triple" w:sz="4" w:space="0" w:color="auto"/>
              <w:bottom w:val="triple" w:sz="4" w:space="0" w:color="auto"/>
              <w:right w:val="triple" w:sz="4" w:space="0" w:color="auto"/>
            </w:tcBorders>
            <w:vAlign w:val="center"/>
          </w:tcPr>
          <w:p w:rsidR="00EF63EB" w:rsidRPr="00EF63EB" w:rsidRDefault="00EF63EB" w:rsidP="00EF63EB">
            <w:pPr>
              <w:pStyle w:val="Paragraphedeliste"/>
              <w:spacing w:line="276" w:lineRule="auto"/>
              <w:ind w:left="-284"/>
              <w:jc w:val="center"/>
              <w:rPr>
                <w:rFonts w:cs="Calibri"/>
                <w:b/>
                <w:i/>
                <w:color w:val="000000" w:themeColor="text1"/>
                <w:sz w:val="24"/>
                <w:szCs w:val="24"/>
                <w:u w:val="single"/>
              </w:rPr>
            </w:pPr>
            <w:r w:rsidRPr="00EF63EB">
              <w:rPr>
                <w:rFonts w:cs="Calibri"/>
                <w:b/>
                <w:i/>
                <w:color w:val="000000" w:themeColor="text1"/>
                <w:sz w:val="24"/>
                <w:szCs w:val="24"/>
                <w:u w:val="single"/>
              </w:rPr>
              <w:t>Effectif</w:t>
            </w:r>
          </w:p>
        </w:tc>
        <w:tc>
          <w:tcPr>
            <w:tcW w:w="2780" w:type="dxa"/>
            <w:tcBorders>
              <w:top w:val="triple" w:sz="4" w:space="0" w:color="auto"/>
              <w:left w:val="triple" w:sz="4" w:space="0" w:color="auto"/>
              <w:bottom w:val="triple" w:sz="4" w:space="0" w:color="auto"/>
              <w:right w:val="triple" w:sz="4" w:space="0" w:color="auto"/>
            </w:tcBorders>
            <w:vAlign w:val="center"/>
          </w:tcPr>
          <w:p w:rsidR="00EF63EB" w:rsidRPr="005A6E57" w:rsidRDefault="005A6E57" w:rsidP="00EF63EB">
            <w:pPr>
              <w:pStyle w:val="Paragraphedeliste"/>
              <w:spacing w:line="276" w:lineRule="auto"/>
              <w:ind w:left="-284"/>
              <w:jc w:val="center"/>
              <w:rPr>
                <w:rFonts w:cs="Calibri"/>
                <w:b/>
                <w:i/>
                <w:color w:val="000000" w:themeColor="text1"/>
                <w:sz w:val="24"/>
                <w:szCs w:val="24"/>
              </w:rPr>
            </w:pPr>
            <w:r w:rsidRPr="005A6E57">
              <w:rPr>
                <w:rFonts w:cs="Calibri"/>
                <w:b/>
                <w:i/>
                <w:color w:val="000000" w:themeColor="text1"/>
                <w:sz w:val="24"/>
                <w:szCs w:val="24"/>
              </w:rPr>
              <w:t>223</w:t>
            </w:r>
          </w:p>
        </w:tc>
        <w:tc>
          <w:tcPr>
            <w:tcW w:w="1984" w:type="dxa"/>
            <w:tcBorders>
              <w:top w:val="triple" w:sz="4" w:space="0" w:color="auto"/>
              <w:left w:val="triple" w:sz="4" w:space="0" w:color="auto"/>
              <w:bottom w:val="triple" w:sz="4" w:space="0" w:color="auto"/>
              <w:right w:val="triple" w:sz="4" w:space="0" w:color="auto"/>
            </w:tcBorders>
            <w:vAlign w:val="center"/>
          </w:tcPr>
          <w:p w:rsidR="00EF63EB" w:rsidRPr="005A6E57" w:rsidRDefault="005A6E57" w:rsidP="00EF63EB">
            <w:pPr>
              <w:pStyle w:val="Paragraphedeliste"/>
              <w:spacing w:line="276" w:lineRule="auto"/>
              <w:ind w:left="-284"/>
              <w:jc w:val="center"/>
              <w:rPr>
                <w:rFonts w:cs="Calibri"/>
                <w:b/>
                <w:i/>
                <w:color w:val="000000" w:themeColor="text1"/>
                <w:sz w:val="24"/>
                <w:szCs w:val="24"/>
              </w:rPr>
            </w:pPr>
            <w:r w:rsidRPr="005A6E57">
              <w:rPr>
                <w:rFonts w:cs="Calibri"/>
                <w:b/>
                <w:i/>
                <w:color w:val="000000" w:themeColor="text1"/>
                <w:sz w:val="24"/>
                <w:szCs w:val="24"/>
              </w:rPr>
              <w:t>109</w:t>
            </w:r>
          </w:p>
        </w:tc>
        <w:tc>
          <w:tcPr>
            <w:tcW w:w="2002" w:type="dxa"/>
            <w:tcBorders>
              <w:top w:val="triple" w:sz="4" w:space="0" w:color="auto"/>
              <w:left w:val="triple" w:sz="4" w:space="0" w:color="auto"/>
              <w:bottom w:val="triple" w:sz="4" w:space="0" w:color="auto"/>
              <w:right w:val="triple" w:sz="4" w:space="0" w:color="auto"/>
            </w:tcBorders>
            <w:vAlign w:val="center"/>
          </w:tcPr>
          <w:p w:rsidR="00EF63EB" w:rsidRPr="005A6E57" w:rsidRDefault="005A6E57" w:rsidP="00EF63EB">
            <w:pPr>
              <w:pStyle w:val="Paragraphedeliste"/>
              <w:spacing w:line="276" w:lineRule="auto"/>
              <w:ind w:left="-284"/>
              <w:jc w:val="center"/>
              <w:rPr>
                <w:rFonts w:cs="Calibri"/>
                <w:b/>
                <w:i/>
                <w:color w:val="000000" w:themeColor="text1"/>
                <w:sz w:val="24"/>
                <w:szCs w:val="24"/>
              </w:rPr>
            </w:pPr>
            <w:r w:rsidRPr="005A6E57">
              <w:rPr>
                <w:rFonts w:cs="Calibri"/>
                <w:b/>
                <w:i/>
                <w:color w:val="000000" w:themeColor="text1"/>
                <w:sz w:val="24"/>
                <w:szCs w:val="24"/>
              </w:rPr>
              <w:t>103</w:t>
            </w:r>
          </w:p>
        </w:tc>
        <w:tc>
          <w:tcPr>
            <w:tcW w:w="1786" w:type="dxa"/>
            <w:tcBorders>
              <w:top w:val="triple" w:sz="4" w:space="0" w:color="auto"/>
              <w:left w:val="triple" w:sz="4" w:space="0" w:color="auto"/>
              <w:bottom w:val="triple" w:sz="4" w:space="0" w:color="auto"/>
              <w:right w:val="triple" w:sz="4" w:space="0" w:color="auto"/>
            </w:tcBorders>
            <w:vAlign w:val="center"/>
          </w:tcPr>
          <w:p w:rsidR="00EF63EB" w:rsidRPr="005A6E57" w:rsidRDefault="005A6E57" w:rsidP="00EF63EB">
            <w:pPr>
              <w:pStyle w:val="Paragraphedeliste"/>
              <w:spacing w:line="276" w:lineRule="auto"/>
              <w:ind w:left="-284"/>
              <w:jc w:val="center"/>
              <w:rPr>
                <w:rFonts w:cs="Calibri"/>
                <w:b/>
                <w:i/>
                <w:color w:val="000000" w:themeColor="text1"/>
                <w:sz w:val="24"/>
                <w:szCs w:val="24"/>
              </w:rPr>
            </w:pPr>
            <w:r w:rsidRPr="005A6E57">
              <w:rPr>
                <w:rFonts w:cs="Calibri"/>
                <w:b/>
                <w:i/>
                <w:color w:val="000000" w:themeColor="text1"/>
                <w:sz w:val="24"/>
                <w:szCs w:val="24"/>
              </w:rPr>
              <w:t>435</w:t>
            </w:r>
          </w:p>
        </w:tc>
      </w:tr>
      <w:tr w:rsidR="00EF63EB" w:rsidRPr="00EF63EB" w:rsidTr="00EF63EB">
        <w:trPr>
          <w:trHeight w:val="510"/>
          <w:jc w:val="center"/>
        </w:trPr>
        <w:tc>
          <w:tcPr>
            <w:tcW w:w="2358" w:type="dxa"/>
            <w:vMerge/>
            <w:tcBorders>
              <w:top w:val="triple" w:sz="4" w:space="0" w:color="auto"/>
              <w:left w:val="triple" w:sz="4" w:space="0" w:color="auto"/>
              <w:bottom w:val="triple" w:sz="4" w:space="0" w:color="auto"/>
              <w:right w:val="triple" w:sz="4" w:space="0" w:color="auto"/>
            </w:tcBorders>
            <w:vAlign w:val="center"/>
          </w:tcPr>
          <w:p w:rsidR="00EF63EB" w:rsidRPr="00EF63EB" w:rsidRDefault="00EF63EB" w:rsidP="00EF63EB">
            <w:pPr>
              <w:pStyle w:val="Paragraphedeliste"/>
              <w:spacing w:line="276" w:lineRule="auto"/>
              <w:ind w:left="-284"/>
              <w:jc w:val="center"/>
              <w:rPr>
                <w:rFonts w:cs="Calibri"/>
                <w:b/>
                <w:i/>
                <w:color w:val="000000" w:themeColor="text1"/>
                <w:sz w:val="24"/>
                <w:szCs w:val="24"/>
                <w:u w:val="single"/>
              </w:rPr>
            </w:pPr>
          </w:p>
        </w:tc>
        <w:tc>
          <w:tcPr>
            <w:tcW w:w="1753" w:type="dxa"/>
            <w:tcBorders>
              <w:top w:val="triple" w:sz="4" w:space="0" w:color="auto"/>
              <w:left w:val="triple" w:sz="4" w:space="0" w:color="auto"/>
              <w:bottom w:val="triple" w:sz="4" w:space="0" w:color="auto"/>
              <w:right w:val="triple" w:sz="4" w:space="0" w:color="auto"/>
            </w:tcBorders>
            <w:vAlign w:val="center"/>
          </w:tcPr>
          <w:p w:rsidR="00EF63EB" w:rsidRPr="00EF63EB" w:rsidRDefault="00EF63EB" w:rsidP="00EF63EB">
            <w:pPr>
              <w:pStyle w:val="Paragraphedeliste"/>
              <w:spacing w:line="276" w:lineRule="auto"/>
              <w:ind w:left="-284"/>
              <w:jc w:val="center"/>
              <w:rPr>
                <w:rFonts w:cs="Calibri"/>
                <w:b/>
                <w:i/>
                <w:color w:val="000000" w:themeColor="text1"/>
                <w:sz w:val="24"/>
                <w:szCs w:val="24"/>
                <w:u w:val="single"/>
              </w:rPr>
            </w:pPr>
            <w:r w:rsidRPr="00EF63EB">
              <w:rPr>
                <w:rFonts w:cs="Calibri"/>
                <w:b/>
                <w:i/>
                <w:color w:val="000000" w:themeColor="text1"/>
                <w:sz w:val="24"/>
                <w:szCs w:val="24"/>
                <w:u w:val="single"/>
              </w:rPr>
              <w:t>Total</w:t>
            </w:r>
          </w:p>
        </w:tc>
        <w:tc>
          <w:tcPr>
            <w:tcW w:w="2780" w:type="dxa"/>
            <w:tcBorders>
              <w:top w:val="triple" w:sz="4" w:space="0" w:color="auto"/>
              <w:left w:val="triple" w:sz="4" w:space="0" w:color="auto"/>
              <w:bottom w:val="triple" w:sz="4" w:space="0" w:color="auto"/>
              <w:right w:val="triple" w:sz="4" w:space="0" w:color="auto"/>
            </w:tcBorders>
            <w:vAlign w:val="center"/>
          </w:tcPr>
          <w:p w:rsidR="00EF63EB" w:rsidRPr="005A6E57" w:rsidRDefault="005A6E57" w:rsidP="00EF63EB">
            <w:pPr>
              <w:pStyle w:val="Paragraphedeliste"/>
              <w:spacing w:line="276" w:lineRule="auto"/>
              <w:ind w:left="-284"/>
              <w:jc w:val="center"/>
              <w:rPr>
                <w:rFonts w:cs="Calibri"/>
                <w:b/>
                <w:i/>
                <w:color w:val="000000" w:themeColor="text1"/>
                <w:sz w:val="24"/>
                <w:szCs w:val="24"/>
              </w:rPr>
            </w:pPr>
            <w:r w:rsidRPr="005A6E57">
              <w:rPr>
                <w:rFonts w:cs="Calibri"/>
                <w:b/>
                <w:i/>
                <w:color w:val="000000" w:themeColor="text1"/>
                <w:sz w:val="24"/>
                <w:szCs w:val="24"/>
              </w:rPr>
              <w:t>50.2%</w:t>
            </w:r>
          </w:p>
        </w:tc>
        <w:tc>
          <w:tcPr>
            <w:tcW w:w="1984" w:type="dxa"/>
            <w:tcBorders>
              <w:top w:val="triple" w:sz="4" w:space="0" w:color="auto"/>
              <w:left w:val="triple" w:sz="4" w:space="0" w:color="auto"/>
              <w:bottom w:val="triple" w:sz="4" w:space="0" w:color="auto"/>
              <w:right w:val="triple" w:sz="4" w:space="0" w:color="auto"/>
            </w:tcBorders>
            <w:vAlign w:val="center"/>
          </w:tcPr>
          <w:p w:rsidR="00EF63EB" w:rsidRPr="005A6E57" w:rsidRDefault="005A6E57" w:rsidP="00EF63EB">
            <w:pPr>
              <w:pStyle w:val="Paragraphedeliste"/>
              <w:spacing w:line="276" w:lineRule="auto"/>
              <w:ind w:left="-284"/>
              <w:jc w:val="center"/>
              <w:rPr>
                <w:rFonts w:cs="Calibri"/>
                <w:b/>
                <w:i/>
                <w:color w:val="000000" w:themeColor="text1"/>
                <w:sz w:val="24"/>
                <w:szCs w:val="24"/>
              </w:rPr>
            </w:pPr>
            <w:r w:rsidRPr="005A6E57">
              <w:rPr>
                <w:rFonts w:cs="Calibri"/>
                <w:b/>
                <w:i/>
                <w:color w:val="000000" w:themeColor="text1"/>
                <w:sz w:val="24"/>
                <w:szCs w:val="24"/>
              </w:rPr>
              <w:t>53.2%</w:t>
            </w:r>
          </w:p>
        </w:tc>
        <w:tc>
          <w:tcPr>
            <w:tcW w:w="2002" w:type="dxa"/>
            <w:tcBorders>
              <w:top w:val="triple" w:sz="4" w:space="0" w:color="auto"/>
              <w:left w:val="triple" w:sz="4" w:space="0" w:color="auto"/>
              <w:bottom w:val="triple" w:sz="4" w:space="0" w:color="auto"/>
              <w:right w:val="triple" w:sz="4" w:space="0" w:color="auto"/>
            </w:tcBorders>
            <w:vAlign w:val="center"/>
          </w:tcPr>
          <w:p w:rsidR="00EF63EB" w:rsidRPr="005A6E57" w:rsidRDefault="005A6E57" w:rsidP="00EF63EB">
            <w:pPr>
              <w:pStyle w:val="Paragraphedeliste"/>
              <w:spacing w:line="276" w:lineRule="auto"/>
              <w:ind w:left="-284"/>
              <w:jc w:val="center"/>
              <w:rPr>
                <w:rFonts w:cs="Calibri"/>
                <w:b/>
                <w:i/>
                <w:color w:val="000000" w:themeColor="text1"/>
                <w:sz w:val="24"/>
                <w:szCs w:val="24"/>
              </w:rPr>
            </w:pPr>
            <w:r w:rsidRPr="005A6E57">
              <w:rPr>
                <w:rFonts w:cs="Calibri"/>
                <w:b/>
                <w:i/>
                <w:color w:val="000000" w:themeColor="text1"/>
                <w:sz w:val="24"/>
                <w:szCs w:val="24"/>
              </w:rPr>
              <w:t>89.3%</w:t>
            </w:r>
          </w:p>
        </w:tc>
        <w:tc>
          <w:tcPr>
            <w:tcW w:w="1786" w:type="dxa"/>
            <w:tcBorders>
              <w:top w:val="triple" w:sz="4" w:space="0" w:color="auto"/>
              <w:left w:val="triple" w:sz="4" w:space="0" w:color="auto"/>
              <w:bottom w:val="triple" w:sz="4" w:space="0" w:color="auto"/>
              <w:right w:val="triple" w:sz="4" w:space="0" w:color="auto"/>
            </w:tcBorders>
            <w:vAlign w:val="center"/>
          </w:tcPr>
          <w:p w:rsidR="00EF63EB" w:rsidRPr="005A6E57" w:rsidRDefault="005A6E57" w:rsidP="00EF63EB">
            <w:pPr>
              <w:pStyle w:val="Paragraphedeliste"/>
              <w:spacing w:line="276" w:lineRule="auto"/>
              <w:ind w:left="-284"/>
              <w:jc w:val="center"/>
              <w:rPr>
                <w:rFonts w:cs="Calibri"/>
                <w:b/>
                <w:i/>
                <w:color w:val="000000" w:themeColor="text1"/>
                <w:sz w:val="24"/>
                <w:szCs w:val="24"/>
              </w:rPr>
            </w:pPr>
            <w:r w:rsidRPr="005A6E57">
              <w:rPr>
                <w:rFonts w:cs="Calibri"/>
                <w:b/>
                <w:i/>
                <w:color w:val="000000" w:themeColor="text1"/>
                <w:sz w:val="24"/>
                <w:szCs w:val="24"/>
              </w:rPr>
              <w:t>60.2%</w:t>
            </w:r>
          </w:p>
        </w:tc>
      </w:tr>
    </w:tbl>
    <w:p w:rsidR="00EF63EB" w:rsidRDefault="00EF63EB" w:rsidP="001C0B32">
      <w:pPr>
        <w:pStyle w:val="Paragraphedeliste"/>
        <w:spacing w:after="0"/>
        <w:ind w:left="-284"/>
        <w:jc w:val="both"/>
        <w:rPr>
          <w:rFonts w:cs="Calibri"/>
          <w:b/>
          <w:i/>
          <w:color w:val="00B050"/>
          <w:sz w:val="24"/>
          <w:szCs w:val="24"/>
          <w:u w:val="single"/>
        </w:rPr>
      </w:pPr>
    </w:p>
    <w:p w:rsidR="00EF63EB" w:rsidRPr="005853EF" w:rsidRDefault="00EF63EB" w:rsidP="00EF63EB">
      <w:pPr>
        <w:pStyle w:val="Paragraphedeliste"/>
        <w:tabs>
          <w:tab w:val="right" w:pos="15399"/>
        </w:tabs>
        <w:spacing w:after="0"/>
        <w:ind w:left="0"/>
        <w:jc w:val="both"/>
        <w:rPr>
          <w:rFonts w:cs="Calibri"/>
          <w:b/>
          <w:color w:val="FF0000"/>
          <w:sz w:val="24"/>
          <w:szCs w:val="24"/>
          <w:u w:val="single"/>
        </w:rPr>
      </w:pPr>
      <w:r w:rsidRPr="005853EF">
        <w:rPr>
          <w:rFonts w:cs="Calibri"/>
          <w:b/>
          <w:color w:val="FF0000"/>
          <w:sz w:val="24"/>
          <w:szCs w:val="24"/>
          <w:u w:val="single"/>
        </w:rPr>
        <w:t>COMMENTAIRES CGT</w:t>
      </w:r>
    </w:p>
    <w:p w:rsidR="00EF63EB" w:rsidRPr="005853EF" w:rsidRDefault="00EF63EB" w:rsidP="00EF63EB">
      <w:pPr>
        <w:pStyle w:val="Paragraphedeliste"/>
        <w:tabs>
          <w:tab w:val="right" w:pos="15399"/>
        </w:tabs>
        <w:spacing w:after="0"/>
        <w:ind w:left="0"/>
        <w:rPr>
          <w:rFonts w:cs="Calibri"/>
          <w:color w:val="FF0000"/>
          <w:sz w:val="24"/>
          <w:szCs w:val="24"/>
          <w:shd w:val="clear" w:color="auto" w:fill="FFFFFF"/>
        </w:rPr>
      </w:pPr>
      <w:r w:rsidRPr="005853EF">
        <w:rPr>
          <w:rFonts w:cs="Calibri"/>
          <w:color w:val="FF0000"/>
          <w:sz w:val="24"/>
          <w:szCs w:val="24"/>
        </w:rPr>
        <w:t>Certes nous constatons que le nombre d’augmentations individuelles a augmenté mais malheureusement au détriment du taux de celle</w:t>
      </w:r>
      <w:r w:rsidR="00ED39BC" w:rsidRPr="005853EF">
        <w:rPr>
          <w:rFonts w:cs="Calibri"/>
          <w:color w:val="FF0000"/>
          <w:sz w:val="24"/>
          <w:szCs w:val="24"/>
        </w:rPr>
        <w:t>s</w:t>
      </w:r>
      <w:r w:rsidRPr="005853EF">
        <w:rPr>
          <w:rFonts w:cs="Calibri"/>
          <w:color w:val="FF0000"/>
          <w:sz w:val="24"/>
          <w:szCs w:val="24"/>
        </w:rPr>
        <w:t>-ci. Moins de 40</w:t>
      </w:r>
      <w:r w:rsidRPr="005853EF">
        <w:rPr>
          <w:rFonts w:cs="Calibri"/>
          <w:color w:val="FF0000"/>
          <w:sz w:val="24"/>
          <w:szCs w:val="24"/>
          <w:shd w:val="clear" w:color="auto" w:fill="FFFFFF"/>
        </w:rPr>
        <w:t>€ brut</w:t>
      </w:r>
      <w:r w:rsidR="003126CB">
        <w:rPr>
          <w:rFonts w:cs="Calibri"/>
          <w:color w:val="FF0000"/>
          <w:sz w:val="24"/>
          <w:szCs w:val="24"/>
          <w:shd w:val="clear" w:color="auto" w:fill="FFFFFF"/>
        </w:rPr>
        <w:t xml:space="preserve"> soit 1,7% d’AI pour certains </w:t>
      </w:r>
      <w:proofErr w:type="spellStart"/>
      <w:r w:rsidR="003126CB">
        <w:rPr>
          <w:rFonts w:cs="Calibri"/>
          <w:color w:val="FF0000"/>
          <w:sz w:val="24"/>
          <w:szCs w:val="24"/>
          <w:shd w:val="clear" w:color="auto" w:fill="FFFFFF"/>
        </w:rPr>
        <w:t>salarié-é</w:t>
      </w:r>
      <w:proofErr w:type="spellEnd"/>
      <w:r w:rsidR="003126CB">
        <w:rPr>
          <w:rFonts w:cs="Calibri"/>
          <w:color w:val="FF0000"/>
          <w:sz w:val="24"/>
          <w:szCs w:val="24"/>
          <w:shd w:val="clear" w:color="auto" w:fill="FFFFFF"/>
        </w:rPr>
        <w:t xml:space="preserve">, </w:t>
      </w:r>
      <w:r w:rsidRPr="005853EF">
        <w:rPr>
          <w:rFonts w:cs="Calibri"/>
          <w:color w:val="FF0000"/>
          <w:sz w:val="24"/>
          <w:szCs w:val="24"/>
          <w:shd w:val="clear" w:color="auto" w:fill="FFFFFF"/>
        </w:rPr>
        <w:t xml:space="preserve">après 4 ans d’attente </w:t>
      </w:r>
      <w:r w:rsidR="003126CB">
        <w:rPr>
          <w:rFonts w:cs="Calibri"/>
          <w:color w:val="FF0000"/>
          <w:sz w:val="24"/>
          <w:szCs w:val="24"/>
          <w:shd w:val="clear" w:color="auto" w:fill="FFFFFF"/>
        </w:rPr>
        <w:t>c’est</w:t>
      </w:r>
      <w:r w:rsidRPr="005853EF">
        <w:rPr>
          <w:rFonts w:cs="Calibri"/>
          <w:color w:val="FF0000"/>
          <w:sz w:val="24"/>
          <w:szCs w:val="24"/>
          <w:shd w:val="clear" w:color="auto" w:fill="FFFFFF"/>
        </w:rPr>
        <w:t xml:space="preserve"> </w:t>
      </w:r>
      <w:r w:rsidR="003126CB">
        <w:rPr>
          <w:rFonts w:cs="Calibri"/>
          <w:color w:val="FF0000"/>
          <w:sz w:val="24"/>
          <w:szCs w:val="24"/>
          <w:shd w:val="clear" w:color="auto" w:fill="FFFFFF"/>
        </w:rPr>
        <w:t>tout simplement méprisable et ne créé en rien de la motivation.</w:t>
      </w:r>
    </w:p>
    <w:p w:rsidR="003126CB" w:rsidRDefault="00EF63EB" w:rsidP="00EF63EB">
      <w:pPr>
        <w:pStyle w:val="Paragraphedeliste"/>
        <w:tabs>
          <w:tab w:val="right" w:pos="15399"/>
        </w:tabs>
        <w:spacing w:after="0"/>
        <w:ind w:left="0"/>
        <w:rPr>
          <w:rFonts w:cs="Calibri"/>
          <w:color w:val="FF0000"/>
          <w:sz w:val="24"/>
          <w:szCs w:val="24"/>
          <w:shd w:val="clear" w:color="auto" w:fill="FFFFFF"/>
        </w:rPr>
      </w:pPr>
      <w:r w:rsidRPr="005853EF">
        <w:rPr>
          <w:rFonts w:cs="Calibri"/>
          <w:color w:val="FF0000"/>
          <w:sz w:val="24"/>
          <w:szCs w:val="24"/>
          <w:shd w:val="clear" w:color="auto" w:fill="FFFFFF"/>
        </w:rPr>
        <w:t xml:space="preserve">Toute la pyramide hiérarchique se renvoie la balle en nous disant « ce n’est pas moi qui décide ». </w:t>
      </w:r>
    </w:p>
    <w:p w:rsidR="003126CB" w:rsidRDefault="00EF63EB" w:rsidP="00EF63EB">
      <w:pPr>
        <w:pStyle w:val="Paragraphedeliste"/>
        <w:tabs>
          <w:tab w:val="right" w:pos="15399"/>
        </w:tabs>
        <w:spacing w:after="0"/>
        <w:ind w:left="0"/>
        <w:rPr>
          <w:rFonts w:cs="Calibri"/>
          <w:color w:val="FF0000"/>
          <w:sz w:val="24"/>
          <w:szCs w:val="24"/>
          <w:shd w:val="clear" w:color="auto" w:fill="FFFFFF"/>
        </w:rPr>
      </w:pPr>
      <w:r w:rsidRPr="005853EF">
        <w:rPr>
          <w:rFonts w:cs="Calibri"/>
          <w:color w:val="FF0000"/>
          <w:sz w:val="24"/>
          <w:szCs w:val="24"/>
          <w:shd w:val="clear" w:color="auto" w:fill="FFFFFF"/>
        </w:rPr>
        <w:t>Compagnons, employés, cadres</w:t>
      </w:r>
      <w:r w:rsidR="00E70CF1">
        <w:rPr>
          <w:rFonts w:cs="Calibri"/>
          <w:color w:val="FF0000"/>
          <w:sz w:val="24"/>
          <w:szCs w:val="24"/>
          <w:shd w:val="clear" w:color="auto" w:fill="FFFFFF"/>
        </w:rPr>
        <w:t xml:space="preserve">, ne soyons pas dupes ! </w:t>
      </w:r>
      <w:r w:rsidRPr="005853EF">
        <w:rPr>
          <w:rFonts w:cs="Calibri"/>
          <w:color w:val="FF0000"/>
          <w:sz w:val="24"/>
          <w:szCs w:val="24"/>
          <w:shd w:val="clear" w:color="auto" w:fill="FFFFFF"/>
        </w:rPr>
        <w:t xml:space="preserve"> </w:t>
      </w:r>
      <w:r w:rsidR="00E70CF1" w:rsidRPr="005853EF">
        <w:rPr>
          <w:rFonts w:cs="Calibri"/>
          <w:color w:val="FF0000"/>
          <w:sz w:val="24"/>
          <w:szCs w:val="24"/>
          <w:shd w:val="clear" w:color="auto" w:fill="FFFFFF"/>
        </w:rPr>
        <w:t>N’attendons</w:t>
      </w:r>
      <w:r w:rsidRPr="005853EF">
        <w:rPr>
          <w:rFonts w:cs="Calibri"/>
          <w:color w:val="FF0000"/>
          <w:sz w:val="24"/>
          <w:szCs w:val="24"/>
          <w:shd w:val="clear" w:color="auto" w:fill="FFFFFF"/>
        </w:rPr>
        <w:t xml:space="preserve"> pas de reconnaissa</w:t>
      </w:r>
      <w:r w:rsidR="00E70CF1">
        <w:rPr>
          <w:rFonts w:cs="Calibri"/>
          <w:color w:val="FF0000"/>
          <w:sz w:val="24"/>
          <w:szCs w:val="24"/>
          <w:shd w:val="clear" w:color="auto" w:fill="FFFFFF"/>
        </w:rPr>
        <w:t>nce salariale de la DG ou la DL !</w:t>
      </w:r>
      <w:r w:rsidRPr="005853EF">
        <w:rPr>
          <w:rFonts w:cs="Calibri"/>
          <w:color w:val="FF0000"/>
          <w:sz w:val="24"/>
          <w:szCs w:val="24"/>
          <w:shd w:val="clear" w:color="auto" w:fill="FFFFFF"/>
        </w:rPr>
        <w:t xml:space="preserve"> </w:t>
      </w:r>
    </w:p>
    <w:p w:rsidR="00EF63EB" w:rsidRPr="005853EF" w:rsidRDefault="00EF63EB" w:rsidP="00EF63EB">
      <w:pPr>
        <w:pStyle w:val="Paragraphedeliste"/>
        <w:tabs>
          <w:tab w:val="right" w:pos="15399"/>
        </w:tabs>
        <w:spacing w:after="0"/>
        <w:ind w:left="0"/>
        <w:rPr>
          <w:rFonts w:cs="Calibri"/>
          <w:color w:val="FF0000"/>
          <w:sz w:val="24"/>
          <w:szCs w:val="24"/>
          <w:shd w:val="clear" w:color="auto" w:fill="FFFFFF"/>
        </w:rPr>
      </w:pPr>
      <w:r w:rsidRPr="005853EF">
        <w:rPr>
          <w:rFonts w:cs="Calibri"/>
          <w:color w:val="FF0000"/>
          <w:sz w:val="24"/>
          <w:szCs w:val="24"/>
          <w:shd w:val="clear" w:color="auto" w:fill="FFFFFF"/>
        </w:rPr>
        <w:t>La seule façon d’obtenir nos augmentations sans que personne ne soit pénalisé, c’est l’action que nous avons mené lors des NAO 2021/2022, la cohésion, la solidarité.</w:t>
      </w:r>
    </w:p>
    <w:p w:rsidR="002365F5" w:rsidRDefault="003126CB" w:rsidP="00EF63EB">
      <w:pPr>
        <w:ind w:right="504"/>
        <w:rPr>
          <w:rFonts w:ascii="Calibri" w:eastAsia="Arial Unicode MS" w:hAnsi="Calibri" w:cs="Calibri"/>
          <w:color w:val="FF0000"/>
          <w:sz w:val="24"/>
          <w:szCs w:val="24"/>
        </w:rPr>
      </w:pPr>
      <w:r>
        <w:rPr>
          <w:rFonts w:ascii="Calibri" w:eastAsia="Calibri" w:hAnsi="Calibri" w:cs="Calibri"/>
          <w:color w:val="FF0000"/>
          <w:sz w:val="24"/>
          <w:szCs w:val="24"/>
          <w:shd w:val="clear" w:color="auto" w:fill="FFFFFF"/>
        </w:rPr>
        <w:t xml:space="preserve">Si les différentes directions mettent en place volontairement </w:t>
      </w:r>
      <w:r w:rsidR="002365F5">
        <w:rPr>
          <w:rFonts w:ascii="Calibri" w:eastAsia="Calibri" w:hAnsi="Calibri" w:cs="Calibri"/>
          <w:color w:val="FF0000"/>
          <w:sz w:val="24"/>
          <w:szCs w:val="24"/>
          <w:shd w:val="clear" w:color="auto" w:fill="FFFFFF"/>
        </w:rPr>
        <w:t xml:space="preserve">une politique d’attribution de promotions opaque et malsaine </w:t>
      </w:r>
      <w:r w:rsidR="002365F5">
        <w:rPr>
          <w:rFonts w:ascii="Calibri" w:eastAsia="Arial Unicode MS" w:hAnsi="Calibri" w:cs="Calibri"/>
          <w:color w:val="FF0000"/>
          <w:sz w:val="24"/>
          <w:szCs w:val="24"/>
        </w:rPr>
        <w:t xml:space="preserve">en laissant penser </w:t>
      </w:r>
      <w:r w:rsidR="00EF63EB" w:rsidRPr="005853EF">
        <w:rPr>
          <w:rFonts w:ascii="Calibri" w:eastAsia="Arial Unicode MS" w:hAnsi="Calibri" w:cs="Calibri"/>
          <w:color w:val="FF0000"/>
          <w:sz w:val="24"/>
          <w:szCs w:val="24"/>
        </w:rPr>
        <w:t xml:space="preserve"> que chacun à sa cart</w:t>
      </w:r>
      <w:r w:rsidR="002365F5">
        <w:rPr>
          <w:rFonts w:ascii="Calibri" w:eastAsia="Arial Unicode MS" w:hAnsi="Calibri" w:cs="Calibri"/>
          <w:color w:val="FF0000"/>
          <w:sz w:val="24"/>
          <w:szCs w:val="24"/>
        </w:rPr>
        <w:t xml:space="preserve">e </w:t>
      </w:r>
      <w:r w:rsidR="00E15F7E">
        <w:rPr>
          <w:rFonts w:ascii="Calibri" w:eastAsia="Arial Unicode MS" w:hAnsi="Calibri" w:cs="Calibri"/>
          <w:color w:val="FF0000"/>
          <w:sz w:val="24"/>
          <w:szCs w:val="24"/>
        </w:rPr>
        <w:t>personnelle</w:t>
      </w:r>
      <w:r w:rsidR="00E15F7E">
        <w:rPr>
          <w:rFonts w:ascii="Calibri" w:eastAsia="Arial Unicode MS" w:hAnsi="Calibri" w:cs="Calibri"/>
          <w:color w:val="FF0000"/>
          <w:sz w:val="24"/>
          <w:szCs w:val="24"/>
        </w:rPr>
        <w:t xml:space="preserve"> à jouer </w:t>
      </w:r>
      <w:r w:rsidR="002365F5">
        <w:rPr>
          <w:rFonts w:ascii="Calibri" w:eastAsia="Arial Unicode MS" w:hAnsi="Calibri" w:cs="Calibri"/>
          <w:color w:val="FF0000"/>
          <w:sz w:val="24"/>
          <w:szCs w:val="24"/>
        </w:rPr>
        <w:t>alors elles s</w:t>
      </w:r>
      <w:r w:rsidR="00E15F7E">
        <w:rPr>
          <w:rFonts w:ascii="Calibri" w:eastAsia="Arial Unicode MS" w:hAnsi="Calibri" w:cs="Calibri"/>
          <w:color w:val="FF0000"/>
          <w:sz w:val="24"/>
          <w:szCs w:val="24"/>
        </w:rPr>
        <w:t>er</w:t>
      </w:r>
      <w:r w:rsidR="002365F5">
        <w:rPr>
          <w:rFonts w:ascii="Calibri" w:eastAsia="Arial Unicode MS" w:hAnsi="Calibri" w:cs="Calibri"/>
          <w:color w:val="FF0000"/>
          <w:sz w:val="24"/>
          <w:szCs w:val="24"/>
        </w:rPr>
        <w:t xml:space="preserve">ont </w:t>
      </w:r>
      <w:r w:rsidR="00E15F7E">
        <w:rPr>
          <w:rFonts w:ascii="Calibri" w:eastAsia="Arial Unicode MS" w:hAnsi="Calibri" w:cs="Calibri"/>
          <w:color w:val="FF0000"/>
          <w:sz w:val="24"/>
          <w:szCs w:val="24"/>
        </w:rPr>
        <w:t xml:space="preserve">encore </w:t>
      </w:r>
      <w:r w:rsidR="002365F5">
        <w:rPr>
          <w:rFonts w:ascii="Calibri" w:eastAsia="Arial Unicode MS" w:hAnsi="Calibri" w:cs="Calibri"/>
          <w:color w:val="FF0000"/>
          <w:sz w:val="24"/>
          <w:szCs w:val="24"/>
        </w:rPr>
        <w:t>les responsables directes d’une détérioration d</w:t>
      </w:r>
      <w:r w:rsidR="00EF63EB" w:rsidRPr="005853EF">
        <w:rPr>
          <w:rFonts w:ascii="Calibri" w:eastAsia="Arial Unicode MS" w:hAnsi="Calibri" w:cs="Calibri"/>
          <w:color w:val="FF0000"/>
          <w:sz w:val="24"/>
          <w:szCs w:val="24"/>
        </w:rPr>
        <w:t xml:space="preserve">es relations collectives et </w:t>
      </w:r>
      <w:r w:rsidR="002365F5">
        <w:rPr>
          <w:rFonts w:ascii="Calibri" w:eastAsia="Arial Unicode MS" w:hAnsi="Calibri" w:cs="Calibri"/>
          <w:color w:val="FF0000"/>
          <w:sz w:val="24"/>
          <w:szCs w:val="24"/>
        </w:rPr>
        <w:t xml:space="preserve">de </w:t>
      </w:r>
      <w:r w:rsidR="00EF63EB" w:rsidRPr="005853EF">
        <w:rPr>
          <w:rFonts w:ascii="Calibri" w:eastAsia="Arial Unicode MS" w:hAnsi="Calibri" w:cs="Calibri"/>
          <w:color w:val="FF0000"/>
          <w:sz w:val="24"/>
          <w:szCs w:val="24"/>
        </w:rPr>
        <w:t xml:space="preserve">la solidarité. </w:t>
      </w:r>
      <w:r w:rsidR="00E15F7E">
        <w:rPr>
          <w:rFonts w:ascii="Calibri" w:eastAsia="Arial Unicode MS" w:hAnsi="Calibri" w:cs="Calibri"/>
          <w:color w:val="FF0000"/>
          <w:sz w:val="24"/>
          <w:szCs w:val="24"/>
        </w:rPr>
        <w:t>Ce sont les mêmes qui nous parlent de cohésion.</w:t>
      </w:r>
      <w:r w:rsidR="00EF63EB" w:rsidRPr="005853EF">
        <w:rPr>
          <w:rFonts w:ascii="Calibri" w:eastAsia="Arial Unicode MS" w:hAnsi="Calibri" w:cs="Calibri"/>
          <w:color w:val="FF0000"/>
          <w:sz w:val="24"/>
          <w:szCs w:val="24"/>
        </w:rPr>
        <w:t xml:space="preserve"> En réalité nous donnons tous ici de notre temps et de notre énergie pour que la production se réalise. Et tous, nous avons besoin du nécessaire en termes de salaire pour faire face à nos besoins.</w:t>
      </w:r>
    </w:p>
    <w:p w:rsidR="002365F5" w:rsidRDefault="002365F5" w:rsidP="00EF63EB">
      <w:pPr>
        <w:ind w:right="504"/>
        <w:rPr>
          <w:rFonts w:ascii="Calibri" w:eastAsia="Arial Unicode MS" w:hAnsi="Calibri" w:cs="Calibri"/>
          <w:color w:val="FF0000"/>
          <w:sz w:val="24"/>
          <w:szCs w:val="24"/>
        </w:rPr>
      </w:pPr>
      <w:r>
        <w:rPr>
          <w:rFonts w:ascii="Calibri" w:eastAsia="Arial Unicode MS" w:hAnsi="Calibri" w:cs="Calibri"/>
          <w:b/>
          <w:color w:val="FF0000"/>
          <w:sz w:val="24"/>
          <w:szCs w:val="24"/>
        </w:rPr>
        <w:t xml:space="preserve"> </w:t>
      </w:r>
      <w:r>
        <w:rPr>
          <w:rFonts w:ascii="Calibri" w:eastAsia="Arial Unicode MS" w:hAnsi="Calibri" w:cs="Calibri"/>
          <w:color w:val="FF0000"/>
          <w:sz w:val="24"/>
          <w:szCs w:val="24"/>
        </w:rPr>
        <w:t>Enfin,</w:t>
      </w:r>
      <w:r w:rsidR="005A6E57" w:rsidRPr="005853EF">
        <w:rPr>
          <w:rFonts w:ascii="Calibri" w:eastAsia="Arial Unicode MS" w:hAnsi="Calibri" w:cs="Calibri"/>
          <w:color w:val="FF0000"/>
          <w:sz w:val="24"/>
          <w:szCs w:val="24"/>
        </w:rPr>
        <w:t xml:space="preserve"> nous constatons que sur les 9 établissements la quantité d’AI distribuées </w:t>
      </w:r>
      <w:r w:rsidR="005853EF" w:rsidRPr="005853EF">
        <w:rPr>
          <w:rFonts w:ascii="Calibri" w:eastAsia="Arial Unicode MS" w:hAnsi="Calibri" w:cs="Calibri"/>
          <w:color w:val="FF0000"/>
          <w:sz w:val="24"/>
          <w:szCs w:val="24"/>
        </w:rPr>
        <w:t xml:space="preserve">sur le nôtre </w:t>
      </w:r>
      <w:r w:rsidR="005A6E57" w:rsidRPr="005853EF">
        <w:rPr>
          <w:rFonts w:ascii="Calibri" w:eastAsia="Arial Unicode MS" w:hAnsi="Calibri" w:cs="Calibri"/>
          <w:color w:val="FF0000"/>
          <w:sz w:val="24"/>
          <w:szCs w:val="24"/>
        </w:rPr>
        <w:t>figure parmi les plus basse</w:t>
      </w:r>
      <w:r>
        <w:rPr>
          <w:rFonts w:ascii="Calibri" w:eastAsia="Arial Unicode MS" w:hAnsi="Calibri" w:cs="Calibri"/>
          <w:color w:val="FF0000"/>
          <w:sz w:val="24"/>
          <w:szCs w:val="24"/>
        </w:rPr>
        <w:t> </w:t>
      </w:r>
      <w:r w:rsidR="005A6E57" w:rsidRPr="005853EF">
        <w:rPr>
          <w:rFonts w:ascii="Calibri" w:eastAsia="Arial Unicode MS" w:hAnsi="Calibri" w:cs="Calibri"/>
          <w:color w:val="FF0000"/>
          <w:sz w:val="24"/>
          <w:szCs w:val="24"/>
        </w:rPr>
        <w:t>avec</w:t>
      </w:r>
      <w:r>
        <w:rPr>
          <w:rFonts w:ascii="Calibri" w:eastAsia="Arial Unicode MS" w:hAnsi="Calibri" w:cs="Calibri"/>
          <w:color w:val="FF0000"/>
          <w:sz w:val="24"/>
          <w:szCs w:val="24"/>
        </w:rPr>
        <w:t> </w:t>
      </w:r>
      <w:r w:rsidR="00595A77">
        <w:rPr>
          <w:rFonts w:ascii="Calibri" w:eastAsia="Arial Unicode MS" w:hAnsi="Calibri" w:cs="Calibri"/>
          <w:color w:val="FF0000"/>
          <w:sz w:val="24"/>
          <w:szCs w:val="24"/>
        </w:rPr>
        <w:t xml:space="preserve">(sans que l’on sache le taux d’attribution des promotions mis en place dans chaque établissement) </w:t>
      </w:r>
      <w:r>
        <w:rPr>
          <w:rFonts w:ascii="Calibri" w:eastAsia="Arial Unicode MS" w:hAnsi="Calibri" w:cs="Calibri"/>
          <w:color w:val="FF0000"/>
          <w:sz w:val="24"/>
          <w:szCs w:val="24"/>
        </w:rPr>
        <w:t>:</w:t>
      </w:r>
      <w:r w:rsidR="005A6E57" w:rsidRPr="005853EF">
        <w:rPr>
          <w:rFonts w:ascii="Calibri" w:eastAsia="Arial Unicode MS" w:hAnsi="Calibri" w:cs="Calibri"/>
          <w:color w:val="FF0000"/>
          <w:sz w:val="24"/>
          <w:szCs w:val="24"/>
        </w:rPr>
        <w:t xml:space="preserve"> </w:t>
      </w:r>
    </w:p>
    <w:p w:rsidR="002365F5" w:rsidRDefault="002365F5" w:rsidP="00193A3A">
      <w:pPr>
        <w:pStyle w:val="Paragraphedeliste"/>
        <w:numPr>
          <w:ilvl w:val="0"/>
          <w:numId w:val="6"/>
        </w:numPr>
        <w:ind w:right="504"/>
        <w:rPr>
          <w:rFonts w:eastAsia="Arial Unicode MS" w:cs="Calibri"/>
          <w:color w:val="FF0000"/>
          <w:sz w:val="24"/>
          <w:szCs w:val="24"/>
        </w:rPr>
      </w:pPr>
      <w:r>
        <w:rPr>
          <w:rFonts w:eastAsia="Arial Unicode MS" w:cs="Calibri"/>
          <w:color w:val="FF0000"/>
          <w:sz w:val="24"/>
          <w:szCs w:val="24"/>
        </w:rPr>
        <w:t xml:space="preserve">Filières 210/212, </w:t>
      </w:r>
      <w:r w:rsidR="008A6ABF" w:rsidRPr="002365F5">
        <w:rPr>
          <w:rFonts w:eastAsia="Arial Unicode MS" w:cs="Calibri"/>
          <w:color w:val="FF0000"/>
          <w:sz w:val="24"/>
          <w:szCs w:val="24"/>
        </w:rPr>
        <w:t>le 3</w:t>
      </w:r>
      <w:r w:rsidR="008A6ABF" w:rsidRPr="002365F5">
        <w:rPr>
          <w:rFonts w:eastAsia="Arial Unicode MS" w:cs="Calibri"/>
          <w:color w:val="FF0000"/>
          <w:sz w:val="24"/>
          <w:szCs w:val="24"/>
          <w:vertAlign w:val="superscript"/>
        </w:rPr>
        <w:t>ème</w:t>
      </w:r>
      <w:r>
        <w:rPr>
          <w:rFonts w:eastAsia="Arial Unicode MS" w:cs="Calibri"/>
          <w:color w:val="FF0000"/>
          <w:sz w:val="24"/>
          <w:szCs w:val="24"/>
        </w:rPr>
        <w:t xml:space="preserve"> site bénéficiant </w:t>
      </w:r>
      <w:r w:rsidR="00595A77">
        <w:rPr>
          <w:rFonts w:eastAsia="Arial Unicode MS" w:cs="Calibri"/>
          <w:color w:val="FF0000"/>
          <w:sz w:val="24"/>
          <w:szCs w:val="24"/>
        </w:rPr>
        <w:t xml:space="preserve">du moins d’attribution </w:t>
      </w:r>
      <w:r>
        <w:rPr>
          <w:rFonts w:eastAsia="Arial Unicode MS" w:cs="Calibri"/>
          <w:color w:val="FF0000"/>
          <w:sz w:val="24"/>
          <w:szCs w:val="24"/>
        </w:rPr>
        <w:t xml:space="preserve">sur les 9 </w:t>
      </w:r>
      <w:r w:rsidR="00595A77">
        <w:rPr>
          <w:rFonts w:eastAsia="Arial Unicode MS" w:cs="Calibri"/>
          <w:color w:val="FF0000"/>
          <w:sz w:val="24"/>
          <w:szCs w:val="24"/>
        </w:rPr>
        <w:t xml:space="preserve">établissement </w:t>
      </w:r>
      <w:r>
        <w:rPr>
          <w:rFonts w:eastAsia="Arial Unicode MS" w:cs="Calibri"/>
          <w:color w:val="FF0000"/>
          <w:sz w:val="24"/>
          <w:szCs w:val="24"/>
        </w:rPr>
        <w:t>que connait notre entreprise,</w:t>
      </w:r>
      <w:r w:rsidR="008A6ABF" w:rsidRPr="002365F5">
        <w:rPr>
          <w:rFonts w:eastAsia="Arial Unicode MS" w:cs="Calibri"/>
          <w:color w:val="FF0000"/>
          <w:sz w:val="24"/>
          <w:szCs w:val="24"/>
        </w:rPr>
        <w:t xml:space="preserve"> </w:t>
      </w:r>
    </w:p>
    <w:p w:rsidR="002365F5" w:rsidRDefault="002365F5" w:rsidP="00193A3A">
      <w:pPr>
        <w:pStyle w:val="Paragraphedeliste"/>
        <w:numPr>
          <w:ilvl w:val="0"/>
          <w:numId w:val="6"/>
        </w:numPr>
        <w:ind w:right="504"/>
        <w:rPr>
          <w:rFonts w:eastAsia="Arial Unicode MS" w:cs="Calibri"/>
          <w:color w:val="FF0000"/>
          <w:sz w:val="24"/>
          <w:szCs w:val="24"/>
        </w:rPr>
      </w:pPr>
      <w:r>
        <w:rPr>
          <w:rFonts w:eastAsia="Arial Unicode MS" w:cs="Calibri"/>
          <w:color w:val="FF0000"/>
          <w:sz w:val="24"/>
          <w:szCs w:val="24"/>
        </w:rPr>
        <w:t xml:space="preserve">Filière </w:t>
      </w:r>
      <w:r w:rsidR="008A6ABF" w:rsidRPr="002365F5">
        <w:rPr>
          <w:rFonts w:eastAsia="Arial Unicode MS" w:cs="Calibri"/>
          <w:color w:val="FF0000"/>
          <w:sz w:val="24"/>
          <w:szCs w:val="24"/>
        </w:rPr>
        <w:t>ETAM</w:t>
      </w:r>
      <w:r>
        <w:rPr>
          <w:rFonts w:eastAsia="Arial Unicode MS" w:cs="Calibri"/>
          <w:color w:val="FF0000"/>
          <w:sz w:val="24"/>
          <w:szCs w:val="24"/>
        </w:rPr>
        <w:t>, l’avant dernier</w:t>
      </w:r>
      <w:r w:rsidR="008A6ABF" w:rsidRPr="002365F5">
        <w:rPr>
          <w:rFonts w:eastAsia="Arial Unicode MS" w:cs="Calibri"/>
          <w:color w:val="FF0000"/>
          <w:sz w:val="24"/>
          <w:szCs w:val="24"/>
        </w:rPr>
        <w:t xml:space="preserve"> site sur les 9</w:t>
      </w:r>
      <w:r>
        <w:rPr>
          <w:rFonts w:eastAsia="Arial Unicode MS" w:cs="Calibri"/>
          <w:color w:val="FF0000"/>
          <w:sz w:val="24"/>
          <w:szCs w:val="24"/>
        </w:rPr>
        <w:t>,</w:t>
      </w:r>
    </w:p>
    <w:p w:rsidR="002365F5" w:rsidRDefault="002365F5" w:rsidP="00193A3A">
      <w:pPr>
        <w:pStyle w:val="Paragraphedeliste"/>
        <w:numPr>
          <w:ilvl w:val="0"/>
          <w:numId w:val="6"/>
        </w:numPr>
        <w:ind w:right="504"/>
        <w:rPr>
          <w:rFonts w:eastAsia="Arial Unicode MS" w:cs="Calibri"/>
          <w:color w:val="FF0000"/>
          <w:sz w:val="24"/>
          <w:szCs w:val="24"/>
        </w:rPr>
      </w:pPr>
      <w:r>
        <w:rPr>
          <w:rFonts w:eastAsia="Arial Unicode MS" w:cs="Calibri"/>
          <w:color w:val="FF0000"/>
          <w:sz w:val="24"/>
          <w:szCs w:val="24"/>
        </w:rPr>
        <w:t>Filière C</w:t>
      </w:r>
      <w:r w:rsidR="008A6ABF" w:rsidRPr="002365F5">
        <w:rPr>
          <w:rFonts w:eastAsia="Arial Unicode MS" w:cs="Calibri"/>
          <w:color w:val="FF0000"/>
          <w:sz w:val="24"/>
          <w:szCs w:val="24"/>
        </w:rPr>
        <w:t>adres</w:t>
      </w:r>
      <w:r>
        <w:rPr>
          <w:rFonts w:eastAsia="Arial Unicode MS" w:cs="Calibri"/>
          <w:color w:val="FF0000"/>
          <w:sz w:val="24"/>
          <w:szCs w:val="24"/>
        </w:rPr>
        <w:t xml:space="preserve">, le dernier </w:t>
      </w:r>
      <w:r w:rsidR="008A6ABF" w:rsidRPr="002365F5">
        <w:rPr>
          <w:rFonts w:eastAsia="Arial Unicode MS" w:cs="Calibri"/>
          <w:color w:val="FF0000"/>
          <w:sz w:val="24"/>
          <w:szCs w:val="24"/>
        </w:rPr>
        <w:t xml:space="preserve">  site sur les 9 </w:t>
      </w:r>
    </w:p>
    <w:p w:rsidR="005A6E57" w:rsidRPr="002365F5" w:rsidRDefault="002365F5" w:rsidP="002365F5">
      <w:pPr>
        <w:ind w:left="360" w:right="504"/>
        <w:rPr>
          <w:rFonts w:eastAsia="Arial Unicode MS" w:cs="Calibri"/>
          <w:color w:val="FF0000"/>
          <w:sz w:val="24"/>
          <w:szCs w:val="24"/>
        </w:rPr>
      </w:pPr>
      <w:r w:rsidRPr="002365F5">
        <w:rPr>
          <w:rFonts w:eastAsia="Arial Unicode MS" w:cs="Calibri"/>
          <w:color w:val="FF0000"/>
          <w:sz w:val="24"/>
          <w:szCs w:val="24"/>
        </w:rPr>
        <w:t>Soit</w:t>
      </w:r>
      <w:r w:rsidR="008A6ABF" w:rsidRPr="002365F5">
        <w:rPr>
          <w:rFonts w:eastAsia="Arial Unicode MS" w:cs="Calibri"/>
          <w:color w:val="FF0000"/>
          <w:sz w:val="24"/>
          <w:szCs w:val="24"/>
        </w:rPr>
        <w:t xml:space="preserve"> au total, toutes catégories confondues, le 1</w:t>
      </w:r>
      <w:r w:rsidR="008A6ABF" w:rsidRPr="002365F5">
        <w:rPr>
          <w:rFonts w:eastAsia="Arial Unicode MS" w:cs="Calibri"/>
          <w:color w:val="FF0000"/>
          <w:sz w:val="24"/>
          <w:szCs w:val="24"/>
          <w:vertAlign w:val="superscript"/>
        </w:rPr>
        <w:t>er</w:t>
      </w:r>
      <w:r w:rsidR="008A6ABF" w:rsidRPr="002365F5">
        <w:rPr>
          <w:rFonts w:eastAsia="Arial Unicode MS" w:cs="Calibri"/>
          <w:color w:val="FF0000"/>
          <w:sz w:val="24"/>
          <w:szCs w:val="24"/>
        </w:rPr>
        <w:t xml:space="preserve"> site où il y a eu le moins d’AI </w:t>
      </w:r>
      <w:r>
        <w:rPr>
          <w:rFonts w:eastAsia="Arial Unicode MS" w:cs="Calibri"/>
          <w:color w:val="FF0000"/>
          <w:sz w:val="24"/>
          <w:szCs w:val="24"/>
        </w:rPr>
        <w:t xml:space="preserve">distribuée </w:t>
      </w:r>
      <w:r w:rsidR="008A6ABF" w:rsidRPr="002365F5">
        <w:rPr>
          <w:rFonts w:eastAsia="Arial Unicode MS" w:cs="Calibri"/>
          <w:color w:val="FF0000"/>
          <w:sz w:val="24"/>
          <w:szCs w:val="24"/>
        </w:rPr>
        <w:t xml:space="preserve">en 2022.  </w:t>
      </w:r>
    </w:p>
    <w:p w:rsidR="007033E9" w:rsidRDefault="007033E9" w:rsidP="001C0B32">
      <w:pPr>
        <w:pStyle w:val="Paragraphedeliste"/>
        <w:spacing w:after="0"/>
        <w:ind w:left="-284"/>
        <w:jc w:val="both"/>
        <w:rPr>
          <w:rFonts w:cs="Calibri"/>
          <w:b/>
          <w:i/>
          <w:color w:val="00B050"/>
          <w:sz w:val="24"/>
          <w:szCs w:val="24"/>
          <w:u w:val="single"/>
        </w:rPr>
      </w:pPr>
    </w:p>
    <w:p w:rsidR="00595A77" w:rsidRDefault="00D638D1" w:rsidP="00193A3A">
      <w:pPr>
        <w:pStyle w:val="Paragraphedeliste"/>
        <w:numPr>
          <w:ilvl w:val="0"/>
          <w:numId w:val="7"/>
        </w:numPr>
        <w:spacing w:after="0"/>
        <w:ind w:left="1701"/>
        <w:jc w:val="both"/>
        <w:rPr>
          <w:rFonts w:cs="Calibri"/>
          <w:color w:val="00B050"/>
          <w:sz w:val="24"/>
          <w:szCs w:val="24"/>
        </w:rPr>
      </w:pPr>
      <w:r>
        <w:rPr>
          <w:rFonts w:cs="Calibri"/>
          <w:b/>
          <w:i/>
          <w:color w:val="00B050"/>
          <w:sz w:val="24"/>
          <w:szCs w:val="24"/>
          <w:u w:val="single"/>
        </w:rPr>
        <w:t>Information et consultation sur le positionnement des périodes de congés payés pour l’année 2023 et des jours RTT/capitalisation comp</w:t>
      </w:r>
      <w:r w:rsidR="00640EE2">
        <w:rPr>
          <w:rFonts w:cs="Calibri"/>
          <w:b/>
          <w:i/>
          <w:color w:val="00B050"/>
          <w:sz w:val="24"/>
          <w:szCs w:val="24"/>
          <w:u w:val="single"/>
        </w:rPr>
        <w:t>renant la journée de solidarité </w:t>
      </w:r>
      <w:r w:rsidR="00640EE2">
        <w:rPr>
          <w:rFonts w:cs="Calibri"/>
          <w:color w:val="00B050"/>
          <w:sz w:val="24"/>
          <w:szCs w:val="24"/>
        </w:rPr>
        <w:t xml:space="preserve"> </w:t>
      </w:r>
    </w:p>
    <w:p w:rsidR="00B122BC" w:rsidRDefault="00640EE2" w:rsidP="00595A77">
      <w:pPr>
        <w:pStyle w:val="Paragraphedeliste"/>
        <w:spacing w:after="0"/>
        <w:ind w:left="0"/>
        <w:rPr>
          <w:rFonts w:cs="Calibri"/>
          <w:sz w:val="24"/>
          <w:szCs w:val="24"/>
        </w:rPr>
      </w:pPr>
      <w:r>
        <w:rPr>
          <w:rFonts w:cs="Calibri"/>
          <w:color w:val="00B050"/>
          <w:sz w:val="24"/>
          <w:szCs w:val="24"/>
        </w:rPr>
        <w:t xml:space="preserve"> </w:t>
      </w:r>
      <w:r w:rsidR="00B122BC">
        <w:rPr>
          <w:rFonts w:cs="Calibri"/>
          <w:sz w:val="24"/>
          <w:szCs w:val="24"/>
        </w:rPr>
        <w:t>Toutes les</w:t>
      </w:r>
      <w:r w:rsidRPr="00640EE2">
        <w:rPr>
          <w:rFonts w:cs="Calibri"/>
          <w:sz w:val="24"/>
          <w:szCs w:val="24"/>
        </w:rPr>
        <w:t xml:space="preserve"> Organisation</w:t>
      </w:r>
      <w:r w:rsidR="00B122BC">
        <w:rPr>
          <w:rFonts w:cs="Calibri"/>
          <w:sz w:val="24"/>
          <w:szCs w:val="24"/>
        </w:rPr>
        <w:t>s</w:t>
      </w:r>
      <w:r w:rsidRPr="00640EE2">
        <w:rPr>
          <w:rFonts w:cs="Calibri"/>
          <w:sz w:val="24"/>
          <w:szCs w:val="24"/>
        </w:rPr>
        <w:t xml:space="preserve"> Syndicale </w:t>
      </w:r>
      <w:r w:rsidR="00595A77">
        <w:rPr>
          <w:rFonts w:cs="Calibri"/>
          <w:sz w:val="24"/>
          <w:szCs w:val="24"/>
        </w:rPr>
        <w:t xml:space="preserve">Locales </w:t>
      </w:r>
      <w:r w:rsidR="00B122BC">
        <w:rPr>
          <w:rFonts w:cs="Calibri"/>
          <w:sz w:val="24"/>
          <w:szCs w:val="24"/>
        </w:rPr>
        <w:t>ont votées</w:t>
      </w:r>
      <w:r>
        <w:rPr>
          <w:rFonts w:cs="Calibri"/>
          <w:sz w:val="24"/>
          <w:szCs w:val="24"/>
        </w:rPr>
        <w:t xml:space="preserve"> </w:t>
      </w:r>
      <w:r w:rsidR="00B122BC">
        <w:rPr>
          <w:rFonts w:cs="Calibri"/>
          <w:sz w:val="24"/>
          <w:szCs w:val="24"/>
        </w:rPr>
        <w:t>dé</w:t>
      </w:r>
      <w:r>
        <w:rPr>
          <w:rFonts w:cs="Calibri"/>
          <w:sz w:val="24"/>
          <w:szCs w:val="24"/>
        </w:rPr>
        <w:t>favorable</w:t>
      </w:r>
      <w:r w:rsidR="00B122BC">
        <w:rPr>
          <w:rFonts w:cs="Calibri"/>
          <w:sz w:val="24"/>
          <w:szCs w:val="24"/>
        </w:rPr>
        <w:t>ment </w:t>
      </w:r>
      <w:r w:rsidR="00595A77">
        <w:rPr>
          <w:rFonts w:cs="Calibri"/>
          <w:sz w:val="24"/>
          <w:szCs w:val="24"/>
        </w:rPr>
        <w:t xml:space="preserve">comme elles l’avaient faites  au niveau national. </w:t>
      </w:r>
    </w:p>
    <w:p w:rsidR="00C266D3" w:rsidRPr="00640EE2" w:rsidRDefault="00640EE2" w:rsidP="00595A77">
      <w:pPr>
        <w:pStyle w:val="Paragraphedeliste"/>
        <w:spacing w:after="0"/>
        <w:ind w:left="0"/>
        <w:jc w:val="both"/>
        <w:rPr>
          <w:rFonts w:cs="Calibri"/>
          <w:sz w:val="24"/>
          <w:szCs w:val="24"/>
        </w:rPr>
      </w:pPr>
      <w:r>
        <w:rPr>
          <w:rFonts w:cs="Calibri"/>
          <w:sz w:val="24"/>
          <w:szCs w:val="24"/>
        </w:rPr>
        <w:t xml:space="preserve"> Malheureusement la DG a fait un accord unilatéral afin d’entériner les dates. La </w:t>
      </w:r>
      <w:r w:rsidR="00595A77">
        <w:rPr>
          <w:rFonts w:cs="Calibri"/>
          <w:sz w:val="24"/>
          <w:szCs w:val="24"/>
        </w:rPr>
        <w:t>CFDT</w:t>
      </w:r>
      <w:r>
        <w:rPr>
          <w:rFonts w:cs="Calibri"/>
          <w:sz w:val="24"/>
          <w:szCs w:val="24"/>
        </w:rPr>
        <w:t xml:space="preserve"> et l’</w:t>
      </w:r>
      <w:r w:rsidR="00595A77">
        <w:rPr>
          <w:rFonts w:cs="Calibri"/>
          <w:sz w:val="24"/>
          <w:szCs w:val="24"/>
        </w:rPr>
        <w:t>UNSA</w:t>
      </w:r>
      <w:r>
        <w:rPr>
          <w:rFonts w:cs="Calibri"/>
          <w:sz w:val="24"/>
          <w:szCs w:val="24"/>
        </w:rPr>
        <w:t xml:space="preserve"> avaient malgré </w:t>
      </w:r>
      <w:r w:rsidR="00595A77">
        <w:rPr>
          <w:rFonts w:cs="Calibri"/>
          <w:sz w:val="24"/>
          <w:szCs w:val="24"/>
        </w:rPr>
        <w:t xml:space="preserve">tout signé cet </w:t>
      </w:r>
      <w:r>
        <w:rPr>
          <w:rFonts w:cs="Calibri"/>
          <w:sz w:val="24"/>
          <w:szCs w:val="24"/>
        </w:rPr>
        <w:t>a</w:t>
      </w:r>
      <w:r w:rsidR="00595A77">
        <w:rPr>
          <w:rFonts w:cs="Calibri"/>
          <w:sz w:val="24"/>
          <w:szCs w:val="24"/>
        </w:rPr>
        <w:t>ccord mais ces signatures n’ont     pas pu être prise en compte car ces deux syndicats n’obtenaient pas 50% de représentativité. Pourcentage qui permet de validé un accord d’entreprise. Cette représentativité syndicale est issue du nombre de voix obtenues lors des élections professionnelles.</w:t>
      </w:r>
    </w:p>
    <w:p w:rsidR="007033E9" w:rsidRPr="00ED39BC" w:rsidRDefault="007033E9" w:rsidP="001C0B32">
      <w:pPr>
        <w:pStyle w:val="Paragraphedeliste"/>
        <w:spacing w:after="0"/>
        <w:ind w:left="-284"/>
        <w:jc w:val="both"/>
        <w:rPr>
          <w:rFonts w:cs="Calibri"/>
          <w:color w:val="00B050"/>
          <w:sz w:val="24"/>
          <w:szCs w:val="24"/>
        </w:rPr>
      </w:pPr>
    </w:p>
    <w:p w:rsidR="00595A77" w:rsidRDefault="00D638D1" w:rsidP="00193A3A">
      <w:pPr>
        <w:pStyle w:val="Paragraphedeliste"/>
        <w:numPr>
          <w:ilvl w:val="0"/>
          <w:numId w:val="7"/>
        </w:numPr>
        <w:spacing w:after="0"/>
        <w:ind w:left="1701"/>
        <w:jc w:val="both"/>
        <w:rPr>
          <w:rFonts w:cs="Calibri"/>
          <w:color w:val="00B050"/>
          <w:sz w:val="24"/>
          <w:szCs w:val="24"/>
        </w:rPr>
      </w:pPr>
      <w:r>
        <w:rPr>
          <w:rFonts w:cs="Calibri"/>
          <w:b/>
          <w:i/>
          <w:color w:val="00B050"/>
          <w:sz w:val="24"/>
          <w:szCs w:val="24"/>
          <w:u w:val="single"/>
        </w:rPr>
        <w:t>Règlement intérieur de Martignas</w:t>
      </w:r>
      <w:r w:rsidR="007E762B">
        <w:rPr>
          <w:rFonts w:cs="Calibri"/>
          <w:b/>
          <w:i/>
          <w:color w:val="00B050"/>
          <w:sz w:val="24"/>
          <w:szCs w:val="24"/>
          <w:u w:val="single"/>
        </w:rPr>
        <w:t> </w:t>
      </w:r>
      <w:r w:rsidR="007E762B">
        <w:rPr>
          <w:rFonts w:cs="Calibri"/>
          <w:color w:val="00B050"/>
          <w:sz w:val="24"/>
          <w:szCs w:val="24"/>
        </w:rPr>
        <w:t xml:space="preserve"> </w:t>
      </w:r>
    </w:p>
    <w:p w:rsidR="007B4D90" w:rsidRDefault="007B4D90" w:rsidP="00595A77">
      <w:pPr>
        <w:spacing w:after="0"/>
        <w:jc w:val="both"/>
        <w:rPr>
          <w:rFonts w:cs="Calibri"/>
          <w:sz w:val="24"/>
          <w:szCs w:val="24"/>
        </w:rPr>
      </w:pPr>
      <w:r>
        <w:rPr>
          <w:rFonts w:cs="Calibri"/>
          <w:sz w:val="24"/>
          <w:szCs w:val="24"/>
        </w:rPr>
        <w:t>La Direction Locale souhait nous consulter sur le rajout de trois modifications dan le règlement intérieur de notre établissement.</w:t>
      </w:r>
    </w:p>
    <w:p w:rsidR="007B4D90" w:rsidRDefault="007B4D90" w:rsidP="00595A77">
      <w:pPr>
        <w:spacing w:after="0"/>
        <w:jc w:val="both"/>
        <w:rPr>
          <w:rFonts w:cs="Calibri"/>
          <w:sz w:val="24"/>
          <w:szCs w:val="24"/>
        </w:rPr>
      </w:pPr>
      <w:r>
        <w:rPr>
          <w:rFonts w:cs="Calibri"/>
          <w:sz w:val="24"/>
          <w:szCs w:val="24"/>
        </w:rPr>
        <w:t>Un point afin de mieux protéger les lanceurs d’alertes, un deuxième point concernant le harcèlement sexuel et moral et enfin un point concernant la possibilité par le Directeur d’établissement de nommer des hiérarchiques pouvant procéder a des tests salivaires et éthyliques. Il faut savoir que ces modifications à notre règlement intérieur peuvent être apportés même avec une consultation contradictoire des Organisations Syndicales.</w:t>
      </w:r>
    </w:p>
    <w:p w:rsidR="00167E3E" w:rsidRDefault="007B4D90" w:rsidP="00595A77">
      <w:pPr>
        <w:spacing w:after="0"/>
        <w:jc w:val="both"/>
        <w:rPr>
          <w:rFonts w:cs="Calibri"/>
          <w:sz w:val="24"/>
          <w:szCs w:val="24"/>
        </w:rPr>
      </w:pPr>
      <w:r>
        <w:rPr>
          <w:rFonts w:cs="Calibri"/>
          <w:sz w:val="24"/>
          <w:szCs w:val="24"/>
        </w:rPr>
        <w:t>Si les deux premiers points, considérés comme bienveillant, n’ont pas posés de problèmes le troisième point</w:t>
      </w:r>
      <w:r w:rsidR="007E762B" w:rsidRPr="00595A77">
        <w:rPr>
          <w:rFonts w:cs="Calibri"/>
          <w:sz w:val="24"/>
          <w:szCs w:val="24"/>
        </w:rPr>
        <w:t xml:space="preserve"> a fait débat </w:t>
      </w:r>
      <w:r>
        <w:rPr>
          <w:rFonts w:cs="Calibri"/>
          <w:sz w:val="24"/>
          <w:szCs w:val="24"/>
        </w:rPr>
        <w:t>et a même occasionné une levée de séance. Le règlement intérieur précisait que seul l</w:t>
      </w:r>
      <w:r w:rsidR="007E762B" w:rsidRPr="00595A77">
        <w:rPr>
          <w:rFonts w:cs="Calibri"/>
          <w:sz w:val="24"/>
          <w:szCs w:val="24"/>
        </w:rPr>
        <w:t>e Directeur</w:t>
      </w:r>
      <w:r>
        <w:rPr>
          <w:rFonts w:cs="Calibri"/>
          <w:sz w:val="24"/>
          <w:szCs w:val="24"/>
        </w:rPr>
        <w:t xml:space="preserve"> d’établissement était </w:t>
      </w:r>
      <w:r w:rsidR="007E762B" w:rsidRPr="00595A77">
        <w:rPr>
          <w:rFonts w:cs="Calibri"/>
          <w:sz w:val="24"/>
          <w:szCs w:val="24"/>
        </w:rPr>
        <w:t>habilitée à pouvoir effectuer un test saliva</w:t>
      </w:r>
      <w:r w:rsidR="00167E3E">
        <w:rPr>
          <w:rFonts w:cs="Calibri"/>
          <w:sz w:val="24"/>
          <w:szCs w:val="24"/>
        </w:rPr>
        <w:t>ire ou un contrôle d’alcoolémie. Cependant ce dernier a précisé qu’il souhaitait, si nous devions rencontrer un cas pratique, que seul le médecin du travail procède à cet échantillon.</w:t>
      </w:r>
    </w:p>
    <w:p w:rsidR="00167E3E" w:rsidRDefault="00167E3E" w:rsidP="00595A77">
      <w:pPr>
        <w:spacing w:after="0"/>
        <w:jc w:val="both"/>
        <w:rPr>
          <w:rFonts w:cs="Calibri"/>
          <w:sz w:val="24"/>
          <w:szCs w:val="24"/>
        </w:rPr>
      </w:pPr>
    </w:p>
    <w:p w:rsidR="00B122BC" w:rsidRPr="00072552" w:rsidRDefault="00E56631" w:rsidP="00072552">
      <w:pPr>
        <w:pStyle w:val="Paragraphedeliste"/>
        <w:spacing w:after="0"/>
        <w:ind w:left="-284"/>
        <w:jc w:val="both"/>
        <w:rPr>
          <w:rFonts w:cs="Calibri"/>
          <w:b/>
          <w:color w:val="FF0000"/>
          <w:sz w:val="28"/>
          <w:szCs w:val="28"/>
          <w:u w:val="single"/>
        </w:rPr>
      </w:pPr>
      <w:r w:rsidRPr="00780E76">
        <w:rPr>
          <w:rFonts w:cs="Calibri"/>
          <w:b/>
          <w:color w:val="FF0000"/>
          <w:sz w:val="28"/>
          <w:szCs w:val="28"/>
          <w:u w:val="single"/>
        </w:rPr>
        <w:t>COMMENTAIRES CGT</w:t>
      </w:r>
      <w:r>
        <w:rPr>
          <w:rFonts w:cs="Calibri"/>
          <w:b/>
          <w:color w:val="FF0000"/>
          <w:sz w:val="28"/>
          <w:szCs w:val="28"/>
          <w:u w:val="single"/>
        </w:rPr>
        <w:t> :</w:t>
      </w:r>
      <w:r w:rsidR="00167E3E">
        <w:rPr>
          <w:rFonts w:cs="Calibri"/>
          <w:b/>
          <w:color w:val="FF0000"/>
          <w:sz w:val="28"/>
          <w:szCs w:val="28"/>
          <w:u w:val="single"/>
        </w:rPr>
        <w:t xml:space="preserve"> </w:t>
      </w:r>
      <w:r w:rsidR="00072552" w:rsidRPr="00072552">
        <w:rPr>
          <w:rFonts w:cs="Calibri"/>
          <w:color w:val="FF0000"/>
          <w:sz w:val="24"/>
          <w:szCs w:val="24"/>
        </w:rPr>
        <w:t>Si nous sommes satisfait que n’importe quel individu ne puisse en aucun cas procéder à des prélèvements sur salarié-e-s suspects, nous av</w:t>
      </w:r>
      <w:r w:rsidR="00396E9B">
        <w:rPr>
          <w:rFonts w:cs="Calibri"/>
          <w:color w:val="FF0000"/>
          <w:sz w:val="24"/>
          <w:szCs w:val="24"/>
        </w:rPr>
        <w:t xml:space="preserve">ons souhaité qu’il soit </w:t>
      </w:r>
      <w:r w:rsidR="00396E9B" w:rsidRPr="00E70CF1">
        <w:rPr>
          <w:rFonts w:cs="Calibri"/>
          <w:color w:val="FF0000"/>
          <w:sz w:val="24"/>
          <w:szCs w:val="24"/>
        </w:rPr>
        <w:t xml:space="preserve">apporté </w:t>
      </w:r>
      <w:r w:rsidR="00072552" w:rsidRPr="00E70CF1">
        <w:rPr>
          <w:rFonts w:cs="Calibri"/>
          <w:color w:val="FF0000"/>
          <w:sz w:val="24"/>
          <w:szCs w:val="24"/>
        </w:rPr>
        <w:t>à l’avenir</w:t>
      </w:r>
      <w:r w:rsidR="00396E9B" w:rsidRPr="00E70CF1">
        <w:rPr>
          <w:rFonts w:cs="Calibri"/>
          <w:color w:val="FF0000"/>
          <w:sz w:val="24"/>
          <w:szCs w:val="24"/>
        </w:rPr>
        <w:t xml:space="preserve"> une consultation des membres du CSE</w:t>
      </w:r>
      <w:r w:rsidR="00072552" w:rsidRPr="00E70CF1">
        <w:rPr>
          <w:rFonts w:cs="Calibri"/>
          <w:color w:val="FF0000"/>
          <w:sz w:val="24"/>
          <w:szCs w:val="24"/>
        </w:rPr>
        <w:t xml:space="preserve">  s’il devait y avoir une éventuelle nouvelle liste de salariés susceptible</w:t>
      </w:r>
      <w:r w:rsidR="00396E9B" w:rsidRPr="00E70CF1">
        <w:rPr>
          <w:rFonts w:cs="Calibri"/>
          <w:color w:val="FF0000"/>
          <w:sz w:val="24"/>
          <w:szCs w:val="24"/>
        </w:rPr>
        <w:t xml:space="preserve"> de procéder à ces prélèvements</w:t>
      </w:r>
      <w:r w:rsidR="00072552" w:rsidRPr="00E70CF1">
        <w:rPr>
          <w:rFonts w:cs="Calibri"/>
          <w:color w:val="FF0000"/>
          <w:sz w:val="24"/>
          <w:szCs w:val="24"/>
        </w:rPr>
        <w:t>. Il a également été précisé que seule</w:t>
      </w:r>
      <w:r w:rsidR="00396E9B" w:rsidRPr="00E70CF1">
        <w:rPr>
          <w:rFonts w:cs="Calibri"/>
          <w:color w:val="FF0000"/>
          <w:sz w:val="24"/>
          <w:szCs w:val="24"/>
        </w:rPr>
        <w:t>ment</w:t>
      </w:r>
      <w:r w:rsidR="00072552" w:rsidRPr="00E70CF1">
        <w:rPr>
          <w:rFonts w:cs="Calibri"/>
          <w:color w:val="FF0000"/>
          <w:sz w:val="24"/>
          <w:szCs w:val="24"/>
        </w:rPr>
        <w:t xml:space="preserve"> des salariés juridiquement </w:t>
      </w:r>
      <w:r w:rsidR="00396E9B" w:rsidRPr="00E70CF1">
        <w:rPr>
          <w:rFonts w:cs="Calibri"/>
          <w:color w:val="FF0000"/>
          <w:sz w:val="24"/>
          <w:szCs w:val="24"/>
        </w:rPr>
        <w:t>identifiés</w:t>
      </w:r>
      <w:r w:rsidR="00072552" w:rsidRPr="00E70CF1">
        <w:rPr>
          <w:rFonts w:cs="Calibri"/>
          <w:color w:val="FF0000"/>
          <w:sz w:val="24"/>
          <w:szCs w:val="24"/>
        </w:rPr>
        <w:t xml:space="preserve"> </w:t>
      </w:r>
      <w:r w:rsidR="00396E9B" w:rsidRPr="00E70CF1">
        <w:rPr>
          <w:rFonts w:cs="Calibri"/>
          <w:color w:val="FF0000"/>
          <w:sz w:val="24"/>
          <w:szCs w:val="24"/>
        </w:rPr>
        <w:t xml:space="preserve">par la loi </w:t>
      </w:r>
      <w:r w:rsidR="00072552" w:rsidRPr="00E70CF1">
        <w:rPr>
          <w:rFonts w:cs="Calibri"/>
          <w:color w:val="FF0000"/>
          <w:sz w:val="24"/>
          <w:szCs w:val="24"/>
        </w:rPr>
        <w:t xml:space="preserve">puissent procéder à des </w:t>
      </w:r>
      <w:r w:rsidR="00396E9B" w:rsidRPr="00E70CF1">
        <w:rPr>
          <w:rFonts w:cs="Calibri"/>
          <w:color w:val="FF0000"/>
          <w:sz w:val="24"/>
          <w:szCs w:val="24"/>
        </w:rPr>
        <w:t>prélèvements</w:t>
      </w:r>
      <w:r w:rsidR="00072552" w:rsidRPr="00E70CF1">
        <w:rPr>
          <w:rFonts w:cs="Calibri"/>
          <w:color w:val="FF0000"/>
          <w:sz w:val="24"/>
          <w:szCs w:val="24"/>
        </w:rPr>
        <w:t>.</w:t>
      </w:r>
      <w:r w:rsidR="00727387">
        <w:rPr>
          <w:rFonts w:cs="Calibri"/>
          <w:color w:val="FF0000"/>
          <w:sz w:val="24"/>
          <w:szCs w:val="24"/>
        </w:rPr>
        <w:t xml:space="preserve"> Il est à noter</w:t>
      </w:r>
      <w:r w:rsidR="00072552" w:rsidRPr="00072552">
        <w:rPr>
          <w:rFonts w:cs="Calibri"/>
          <w:color w:val="FF0000"/>
          <w:sz w:val="24"/>
          <w:szCs w:val="24"/>
        </w:rPr>
        <w:t xml:space="preserve"> que les autres organisations syndicales nous ont </w:t>
      </w:r>
      <w:proofErr w:type="gramStart"/>
      <w:r w:rsidR="00072552" w:rsidRPr="00072552">
        <w:rPr>
          <w:rFonts w:cs="Calibri"/>
          <w:color w:val="FF0000"/>
          <w:sz w:val="24"/>
          <w:szCs w:val="24"/>
        </w:rPr>
        <w:t>suivi</w:t>
      </w:r>
      <w:proofErr w:type="gramEnd"/>
      <w:r w:rsidR="00072552" w:rsidRPr="00072552">
        <w:rPr>
          <w:rFonts w:cs="Calibri"/>
          <w:color w:val="FF0000"/>
          <w:sz w:val="24"/>
          <w:szCs w:val="24"/>
        </w:rPr>
        <w:t xml:space="preserve"> dans cette démarche. </w:t>
      </w:r>
      <w:r w:rsidR="0075014A" w:rsidRPr="00072552">
        <w:rPr>
          <w:rFonts w:cs="Calibri"/>
          <w:color w:val="FF0000"/>
          <w:sz w:val="24"/>
          <w:szCs w:val="24"/>
        </w:rPr>
        <w:t xml:space="preserve"> </w:t>
      </w:r>
      <w:r w:rsidR="00B122BC" w:rsidRPr="00072552">
        <w:rPr>
          <w:rFonts w:cs="Calibri"/>
          <w:color w:val="FF0000"/>
          <w:sz w:val="24"/>
          <w:szCs w:val="24"/>
        </w:rPr>
        <w:t xml:space="preserve">La direction souhaite appliquer cette </w:t>
      </w:r>
      <w:r w:rsidR="00F714FF" w:rsidRPr="00072552">
        <w:rPr>
          <w:rFonts w:cs="Calibri"/>
          <w:color w:val="FF0000"/>
          <w:sz w:val="24"/>
          <w:szCs w:val="24"/>
        </w:rPr>
        <w:t>directive à partir du 1</w:t>
      </w:r>
      <w:r w:rsidR="00F714FF" w:rsidRPr="00072552">
        <w:rPr>
          <w:rFonts w:cs="Calibri"/>
          <w:color w:val="FF0000"/>
          <w:sz w:val="24"/>
          <w:szCs w:val="24"/>
          <w:vertAlign w:val="superscript"/>
        </w:rPr>
        <w:t>er</w:t>
      </w:r>
      <w:r w:rsidR="00F714FF" w:rsidRPr="00072552">
        <w:rPr>
          <w:rFonts w:cs="Calibri"/>
          <w:color w:val="FF0000"/>
          <w:sz w:val="24"/>
          <w:szCs w:val="24"/>
        </w:rPr>
        <w:t xml:space="preserve"> avril, avant cela ce projet repartira au greffe le 15 Février.</w:t>
      </w:r>
      <w:r w:rsidR="005853EF" w:rsidRPr="00072552">
        <w:rPr>
          <w:rFonts w:cs="Calibri"/>
          <w:color w:val="FF0000"/>
          <w:sz w:val="24"/>
          <w:szCs w:val="24"/>
        </w:rPr>
        <w:t xml:space="preserve"> </w:t>
      </w:r>
    </w:p>
    <w:p w:rsidR="001E372C" w:rsidRPr="007E762B" w:rsidRDefault="001E372C" w:rsidP="00D638D1">
      <w:pPr>
        <w:pStyle w:val="Paragraphedeliste"/>
        <w:spacing w:after="0"/>
        <w:ind w:left="-284"/>
        <w:jc w:val="both"/>
        <w:rPr>
          <w:rFonts w:cs="Calibri"/>
          <w:sz w:val="24"/>
          <w:szCs w:val="24"/>
        </w:rPr>
      </w:pPr>
    </w:p>
    <w:p w:rsidR="00307C02" w:rsidRPr="00CA2EA1" w:rsidRDefault="00D638D1" w:rsidP="00595A77">
      <w:pPr>
        <w:pStyle w:val="Paragraphedeliste"/>
        <w:tabs>
          <w:tab w:val="left" w:pos="0"/>
        </w:tabs>
        <w:spacing w:after="0"/>
        <w:ind w:left="1701" w:hanging="425"/>
        <w:jc w:val="both"/>
        <w:rPr>
          <w:rFonts w:cs="Calibri"/>
          <w:b/>
          <w:i/>
          <w:sz w:val="24"/>
          <w:szCs w:val="24"/>
          <w:u w:val="single"/>
        </w:rPr>
      </w:pPr>
      <w:r w:rsidRPr="007E762B">
        <w:rPr>
          <w:rFonts w:cs="Calibri"/>
          <w:b/>
          <w:i/>
          <w:sz w:val="24"/>
          <w:szCs w:val="24"/>
          <w:u w:val="single"/>
        </w:rPr>
        <w:t xml:space="preserve"> </w:t>
      </w:r>
      <w:r w:rsidR="001E372C">
        <w:rPr>
          <w:rFonts w:cs="Calibri"/>
          <w:i/>
          <w:color w:val="00B050"/>
          <w:sz w:val="24"/>
          <w:szCs w:val="24"/>
        </w:rPr>
        <w:t>8</w:t>
      </w:r>
      <w:r w:rsidR="00307C02" w:rsidRPr="00900CC8">
        <w:rPr>
          <w:rFonts w:cs="Calibri"/>
          <w:i/>
          <w:color w:val="00B050"/>
          <w:sz w:val="24"/>
          <w:szCs w:val="24"/>
        </w:rPr>
        <w:t>.</w:t>
      </w:r>
      <w:r w:rsidR="00307C02">
        <w:rPr>
          <w:rFonts w:cs="Calibri"/>
          <w:i/>
          <w:color w:val="00B050"/>
          <w:sz w:val="24"/>
          <w:szCs w:val="24"/>
          <w:u w:val="single"/>
        </w:rPr>
        <w:t xml:space="preserve"> </w:t>
      </w:r>
      <w:r w:rsidR="00307C02">
        <w:rPr>
          <w:rFonts w:cs="Calibri"/>
          <w:b/>
          <w:i/>
          <w:color w:val="00B050"/>
          <w:sz w:val="24"/>
          <w:szCs w:val="24"/>
          <w:u w:val="single"/>
        </w:rPr>
        <w:t>Bus</w:t>
      </w:r>
    </w:p>
    <w:p w:rsidR="003825E7" w:rsidRDefault="001E372C" w:rsidP="003825E7">
      <w:pPr>
        <w:pStyle w:val="Paragraphedeliste"/>
        <w:spacing w:after="0"/>
        <w:ind w:left="-284"/>
        <w:jc w:val="both"/>
        <w:rPr>
          <w:rFonts w:cs="Calibri"/>
          <w:sz w:val="24"/>
          <w:szCs w:val="24"/>
        </w:rPr>
      </w:pPr>
      <w:r w:rsidRPr="007E762B">
        <w:rPr>
          <w:rFonts w:cs="Calibri"/>
          <w:sz w:val="24"/>
          <w:szCs w:val="24"/>
        </w:rPr>
        <w:t xml:space="preserve">Les bus circuleront tous les jours sauf </w:t>
      </w:r>
      <w:r w:rsidR="000D0D05" w:rsidRPr="007E762B">
        <w:rPr>
          <w:rFonts w:cs="Calibri"/>
          <w:sz w:val="24"/>
          <w:szCs w:val="24"/>
        </w:rPr>
        <w:t>les vendredis</w:t>
      </w:r>
      <w:r w:rsidR="003825E7">
        <w:rPr>
          <w:rFonts w:cs="Calibri"/>
          <w:sz w:val="24"/>
          <w:szCs w:val="24"/>
        </w:rPr>
        <w:t xml:space="preserve"> cependant c</w:t>
      </w:r>
      <w:r w:rsidRPr="003825E7">
        <w:rPr>
          <w:rFonts w:cs="Calibri"/>
          <w:sz w:val="24"/>
          <w:szCs w:val="24"/>
        </w:rPr>
        <w:t xml:space="preserve">es bus ne circuleront pas les jours de fermeture d’établissement </w:t>
      </w:r>
      <w:r w:rsidR="003825E7">
        <w:rPr>
          <w:rFonts w:cs="Calibri"/>
          <w:sz w:val="24"/>
          <w:szCs w:val="24"/>
        </w:rPr>
        <w:t xml:space="preserve">ainsi que  les </w:t>
      </w:r>
      <w:r w:rsidRPr="003825E7">
        <w:rPr>
          <w:rFonts w:cs="Calibri"/>
          <w:sz w:val="24"/>
          <w:szCs w:val="24"/>
        </w:rPr>
        <w:t>semaines</w:t>
      </w:r>
      <w:r w:rsidR="003825E7">
        <w:rPr>
          <w:rFonts w:cs="Calibri"/>
          <w:sz w:val="24"/>
          <w:szCs w:val="24"/>
        </w:rPr>
        <w:t> :</w:t>
      </w:r>
    </w:p>
    <w:p w:rsidR="003825E7" w:rsidRPr="003825E7" w:rsidRDefault="001E372C" w:rsidP="00193A3A">
      <w:pPr>
        <w:pStyle w:val="Paragraphedeliste"/>
        <w:numPr>
          <w:ilvl w:val="0"/>
          <w:numId w:val="8"/>
        </w:numPr>
        <w:spacing w:after="0"/>
        <w:jc w:val="both"/>
        <w:rPr>
          <w:rFonts w:cs="Calibri"/>
          <w:b/>
          <w:sz w:val="24"/>
          <w:szCs w:val="24"/>
          <w:u w:val="single"/>
        </w:rPr>
      </w:pPr>
      <w:r w:rsidRPr="003825E7">
        <w:rPr>
          <w:rFonts w:cs="Calibri"/>
          <w:sz w:val="24"/>
          <w:szCs w:val="24"/>
        </w:rPr>
        <w:t>6 et 7,</w:t>
      </w:r>
    </w:p>
    <w:p w:rsidR="003825E7" w:rsidRPr="003825E7" w:rsidRDefault="001E372C" w:rsidP="00193A3A">
      <w:pPr>
        <w:pStyle w:val="Paragraphedeliste"/>
        <w:numPr>
          <w:ilvl w:val="0"/>
          <w:numId w:val="8"/>
        </w:numPr>
        <w:spacing w:after="0"/>
        <w:jc w:val="both"/>
        <w:rPr>
          <w:rFonts w:cs="Calibri"/>
          <w:b/>
          <w:sz w:val="24"/>
          <w:szCs w:val="24"/>
          <w:u w:val="single"/>
        </w:rPr>
      </w:pPr>
      <w:r w:rsidRPr="003825E7">
        <w:rPr>
          <w:rFonts w:cs="Calibri"/>
          <w:sz w:val="24"/>
          <w:szCs w:val="24"/>
        </w:rPr>
        <w:t>15 et 16,</w:t>
      </w:r>
    </w:p>
    <w:p w:rsidR="003825E7" w:rsidRPr="003825E7" w:rsidRDefault="001E372C" w:rsidP="00193A3A">
      <w:pPr>
        <w:pStyle w:val="Paragraphedeliste"/>
        <w:numPr>
          <w:ilvl w:val="0"/>
          <w:numId w:val="8"/>
        </w:numPr>
        <w:spacing w:after="0"/>
        <w:jc w:val="both"/>
        <w:rPr>
          <w:rFonts w:cs="Calibri"/>
          <w:b/>
          <w:sz w:val="24"/>
          <w:szCs w:val="24"/>
          <w:u w:val="single"/>
        </w:rPr>
      </w:pPr>
      <w:r w:rsidRPr="003825E7">
        <w:rPr>
          <w:rFonts w:cs="Calibri"/>
          <w:sz w:val="24"/>
          <w:szCs w:val="24"/>
        </w:rPr>
        <w:t xml:space="preserve">30, </w:t>
      </w:r>
    </w:p>
    <w:p w:rsidR="001E372C" w:rsidRPr="00E70CF1" w:rsidRDefault="00E70CF1" w:rsidP="007E03EB">
      <w:pPr>
        <w:pStyle w:val="Paragraphedeliste"/>
        <w:numPr>
          <w:ilvl w:val="0"/>
          <w:numId w:val="8"/>
        </w:numPr>
        <w:spacing w:after="0"/>
        <w:jc w:val="both"/>
        <w:rPr>
          <w:rFonts w:cs="Calibri"/>
          <w:b/>
          <w:sz w:val="24"/>
          <w:szCs w:val="24"/>
          <w:u w:val="single"/>
        </w:rPr>
      </w:pPr>
      <w:r w:rsidRPr="00E70CF1">
        <w:rPr>
          <w:rFonts w:cs="Calibri"/>
          <w:sz w:val="24"/>
          <w:szCs w:val="24"/>
        </w:rPr>
        <w:t xml:space="preserve">33 </w:t>
      </w:r>
      <w:r>
        <w:rPr>
          <w:rFonts w:cs="Calibri"/>
          <w:sz w:val="24"/>
          <w:szCs w:val="24"/>
        </w:rPr>
        <w:t xml:space="preserve"> puis les semaines </w:t>
      </w:r>
      <w:r w:rsidR="001E372C" w:rsidRPr="00E70CF1">
        <w:rPr>
          <w:rFonts w:cs="Calibri"/>
          <w:sz w:val="24"/>
          <w:szCs w:val="24"/>
        </w:rPr>
        <w:t>43 et 44</w:t>
      </w:r>
      <w:r w:rsidR="003825E7" w:rsidRPr="00E70CF1">
        <w:rPr>
          <w:rFonts w:cs="Calibri"/>
          <w:sz w:val="24"/>
          <w:szCs w:val="24"/>
        </w:rPr>
        <w:t>.</w:t>
      </w:r>
    </w:p>
    <w:p w:rsidR="003825E7" w:rsidRDefault="003825E7" w:rsidP="003825E7">
      <w:pPr>
        <w:spacing w:after="0"/>
        <w:jc w:val="both"/>
        <w:rPr>
          <w:rFonts w:cs="Calibri"/>
          <w:b/>
          <w:sz w:val="24"/>
          <w:szCs w:val="24"/>
          <w:u w:val="single"/>
        </w:rPr>
      </w:pPr>
    </w:p>
    <w:p w:rsidR="003825E7" w:rsidRDefault="003825E7" w:rsidP="003825E7">
      <w:pPr>
        <w:spacing w:after="0"/>
        <w:jc w:val="both"/>
        <w:rPr>
          <w:rFonts w:cs="Calibri"/>
          <w:b/>
          <w:sz w:val="24"/>
          <w:szCs w:val="24"/>
          <w:u w:val="single"/>
        </w:rPr>
      </w:pPr>
    </w:p>
    <w:p w:rsidR="003825E7" w:rsidRPr="003825E7" w:rsidRDefault="003825E7" w:rsidP="003825E7">
      <w:pPr>
        <w:spacing w:after="0"/>
        <w:jc w:val="both"/>
        <w:rPr>
          <w:rFonts w:cs="Calibri"/>
          <w:b/>
          <w:sz w:val="24"/>
          <w:szCs w:val="24"/>
          <w:u w:val="single"/>
        </w:rPr>
      </w:pPr>
    </w:p>
    <w:p w:rsidR="001E372C" w:rsidRDefault="001E372C" w:rsidP="001E372C">
      <w:pPr>
        <w:pStyle w:val="Paragraphedeliste"/>
        <w:ind w:left="0"/>
        <w:jc w:val="both"/>
        <w:rPr>
          <w:rFonts w:cs="Calibri"/>
          <w:b/>
          <w:i/>
          <w:sz w:val="24"/>
          <w:szCs w:val="24"/>
          <w:u w:val="single"/>
        </w:rPr>
      </w:pPr>
    </w:p>
    <w:p w:rsidR="003825E7" w:rsidRDefault="003825E7" w:rsidP="003825E7">
      <w:pPr>
        <w:pStyle w:val="Paragraphedeliste"/>
        <w:ind w:left="1276"/>
        <w:jc w:val="both"/>
        <w:rPr>
          <w:rFonts w:cs="Calibri"/>
          <w:b/>
          <w:sz w:val="24"/>
          <w:szCs w:val="24"/>
          <w:u w:val="single"/>
        </w:rPr>
      </w:pPr>
      <w:r>
        <w:rPr>
          <w:rFonts w:cs="Calibri"/>
          <w:b/>
          <w:i/>
          <w:color w:val="00B050"/>
          <w:sz w:val="24"/>
          <w:szCs w:val="24"/>
          <w:u w:val="single"/>
        </w:rPr>
        <w:t>9.  Activités de l’établissement et tableau des charges à venir</w:t>
      </w:r>
      <w:r w:rsidRPr="009126E1">
        <w:rPr>
          <w:rFonts w:cs="Calibri"/>
          <w:b/>
          <w:i/>
          <w:color w:val="00B050"/>
          <w:sz w:val="24"/>
          <w:szCs w:val="24"/>
          <w:u w:val="single"/>
        </w:rPr>
        <w:t>:</w:t>
      </w:r>
    </w:p>
    <w:p w:rsidR="003825E7" w:rsidRDefault="003825E7" w:rsidP="001E372C">
      <w:pPr>
        <w:pStyle w:val="Paragraphedeliste"/>
        <w:ind w:left="0"/>
        <w:jc w:val="both"/>
        <w:rPr>
          <w:rFonts w:cs="Calibri"/>
          <w:b/>
          <w:sz w:val="24"/>
          <w:szCs w:val="24"/>
          <w:u w:val="single"/>
        </w:rPr>
      </w:pPr>
    </w:p>
    <w:p w:rsidR="00DA163A" w:rsidRDefault="00AA33C5" w:rsidP="003825E7">
      <w:pPr>
        <w:pStyle w:val="Paragraphedeliste"/>
        <w:ind w:left="0"/>
        <w:jc w:val="center"/>
        <w:rPr>
          <w:rFonts w:cs="Calibri"/>
          <w:b/>
          <w:sz w:val="24"/>
          <w:szCs w:val="24"/>
          <w:u w:val="single"/>
        </w:rPr>
      </w:pPr>
      <w:r>
        <w:rPr>
          <w:rFonts w:cs="Calibri"/>
          <w:b/>
          <w:sz w:val="24"/>
          <w:szCs w:val="24"/>
          <w:u w:val="single"/>
        </w:rPr>
        <w:t>T</w:t>
      </w:r>
      <w:r w:rsidR="00ED1A13" w:rsidRPr="009126E1">
        <w:rPr>
          <w:rFonts w:cs="Calibri"/>
          <w:b/>
          <w:sz w:val="24"/>
          <w:szCs w:val="24"/>
          <w:u w:val="single"/>
        </w:rPr>
        <w:t>ABLEAU DES CHARGES POUR LES TROIS MOIS A VENIR</w:t>
      </w:r>
      <w:r w:rsidR="003825E7">
        <w:rPr>
          <w:rFonts w:cs="Calibri"/>
          <w:b/>
          <w:sz w:val="24"/>
          <w:szCs w:val="24"/>
          <w:u w:val="single"/>
        </w:rPr>
        <w:t xml:space="preserve"> (en milliers d’heures)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707"/>
        <w:gridCol w:w="1707"/>
        <w:gridCol w:w="1707"/>
      </w:tblGrid>
      <w:tr w:rsidR="00850AB6" w:rsidRPr="009126E1" w:rsidTr="00894B76">
        <w:trPr>
          <w:trHeight w:val="341"/>
          <w:jc w:val="center"/>
        </w:trPr>
        <w:tc>
          <w:tcPr>
            <w:tcW w:w="4820" w:type="dxa"/>
            <w:vAlign w:val="center"/>
          </w:tcPr>
          <w:p w:rsidR="00850AB6" w:rsidRPr="009126E1" w:rsidRDefault="00850AB6" w:rsidP="00CC4680">
            <w:pPr>
              <w:spacing w:after="0" w:line="240" w:lineRule="auto"/>
              <w:jc w:val="center"/>
              <w:rPr>
                <w:rFonts w:ascii="Calibri" w:hAnsi="Calibri" w:cs="Calibri"/>
                <w:sz w:val="24"/>
                <w:szCs w:val="24"/>
              </w:rPr>
            </w:pPr>
          </w:p>
        </w:tc>
        <w:tc>
          <w:tcPr>
            <w:tcW w:w="1707" w:type="dxa"/>
            <w:vAlign w:val="center"/>
          </w:tcPr>
          <w:p w:rsidR="00850AB6" w:rsidRPr="009126E1" w:rsidRDefault="00441D64" w:rsidP="00CC4680">
            <w:pPr>
              <w:spacing w:after="0" w:line="240" w:lineRule="auto"/>
              <w:jc w:val="center"/>
              <w:rPr>
                <w:rFonts w:ascii="Calibri" w:hAnsi="Calibri" w:cs="Calibri"/>
                <w:sz w:val="24"/>
                <w:szCs w:val="24"/>
              </w:rPr>
            </w:pPr>
            <w:proofErr w:type="spellStart"/>
            <w:r>
              <w:rPr>
                <w:rFonts w:ascii="Calibri" w:hAnsi="Calibri" w:cs="Calibri"/>
                <w:sz w:val="24"/>
                <w:szCs w:val="24"/>
              </w:rPr>
              <w:t>fevr</w:t>
            </w:r>
            <w:proofErr w:type="spellEnd"/>
          </w:p>
        </w:tc>
        <w:tc>
          <w:tcPr>
            <w:tcW w:w="1707" w:type="dxa"/>
            <w:vAlign w:val="center"/>
          </w:tcPr>
          <w:p w:rsidR="00850AB6" w:rsidRPr="009126E1" w:rsidRDefault="00441D64" w:rsidP="00CC4680">
            <w:pPr>
              <w:spacing w:after="0" w:line="240" w:lineRule="auto"/>
              <w:jc w:val="center"/>
              <w:rPr>
                <w:rFonts w:ascii="Calibri" w:hAnsi="Calibri" w:cs="Calibri"/>
                <w:sz w:val="24"/>
                <w:szCs w:val="24"/>
              </w:rPr>
            </w:pPr>
            <w:r>
              <w:rPr>
                <w:rFonts w:ascii="Calibri" w:hAnsi="Calibri" w:cs="Calibri"/>
                <w:sz w:val="24"/>
                <w:szCs w:val="24"/>
              </w:rPr>
              <w:t>mars</w:t>
            </w:r>
          </w:p>
        </w:tc>
        <w:tc>
          <w:tcPr>
            <w:tcW w:w="1707" w:type="dxa"/>
            <w:vAlign w:val="center"/>
          </w:tcPr>
          <w:p w:rsidR="009860F6" w:rsidRPr="009126E1" w:rsidRDefault="00441D64" w:rsidP="00CC4680">
            <w:pPr>
              <w:spacing w:after="0" w:line="240" w:lineRule="auto"/>
              <w:jc w:val="center"/>
              <w:rPr>
                <w:rFonts w:ascii="Calibri" w:hAnsi="Calibri" w:cs="Calibri"/>
                <w:sz w:val="24"/>
                <w:szCs w:val="24"/>
              </w:rPr>
            </w:pPr>
            <w:r>
              <w:rPr>
                <w:rFonts w:ascii="Calibri" w:hAnsi="Calibri" w:cs="Calibri"/>
                <w:sz w:val="24"/>
                <w:szCs w:val="24"/>
              </w:rPr>
              <w:t>avril</w:t>
            </w:r>
          </w:p>
        </w:tc>
      </w:tr>
      <w:tr w:rsidR="00850AB6" w:rsidRPr="009126E1" w:rsidTr="00894B76">
        <w:trPr>
          <w:trHeight w:val="355"/>
          <w:jc w:val="center"/>
        </w:trPr>
        <w:tc>
          <w:tcPr>
            <w:tcW w:w="4820" w:type="dxa"/>
            <w:vAlign w:val="center"/>
          </w:tcPr>
          <w:p w:rsidR="00850AB6" w:rsidRPr="009126E1" w:rsidRDefault="00850AB6" w:rsidP="003C089C">
            <w:pPr>
              <w:pStyle w:val="Paragraphedeliste"/>
              <w:spacing w:after="0" w:line="240" w:lineRule="auto"/>
              <w:ind w:left="0"/>
              <w:rPr>
                <w:rFonts w:cs="Calibri"/>
                <w:sz w:val="24"/>
                <w:szCs w:val="24"/>
              </w:rPr>
            </w:pPr>
            <w:r w:rsidRPr="009126E1">
              <w:rPr>
                <w:rFonts w:cs="Calibri"/>
                <w:sz w:val="24"/>
                <w:szCs w:val="24"/>
              </w:rPr>
              <w:t>RAFALE (</w:t>
            </w:r>
            <w:proofErr w:type="spellStart"/>
            <w:r w:rsidRPr="009126E1">
              <w:rPr>
                <w:rFonts w:cs="Calibri"/>
                <w:sz w:val="24"/>
                <w:szCs w:val="24"/>
              </w:rPr>
              <w:t>kh</w:t>
            </w:r>
            <w:proofErr w:type="spellEnd"/>
            <w:r w:rsidRPr="009126E1">
              <w:rPr>
                <w:rFonts w:cs="Calibri"/>
                <w:sz w:val="24"/>
                <w:szCs w:val="24"/>
              </w:rPr>
              <w:t>)</w:t>
            </w:r>
          </w:p>
        </w:tc>
        <w:tc>
          <w:tcPr>
            <w:tcW w:w="1707" w:type="dxa"/>
            <w:vAlign w:val="center"/>
          </w:tcPr>
          <w:p w:rsidR="00850AB6" w:rsidRPr="009126E1" w:rsidRDefault="00441D64" w:rsidP="00CC4680">
            <w:pPr>
              <w:spacing w:after="0" w:line="240" w:lineRule="auto"/>
              <w:jc w:val="center"/>
              <w:rPr>
                <w:rFonts w:ascii="Calibri" w:hAnsi="Calibri" w:cs="Calibri"/>
                <w:sz w:val="24"/>
                <w:szCs w:val="24"/>
              </w:rPr>
            </w:pPr>
            <w:r>
              <w:rPr>
                <w:rFonts w:ascii="Calibri" w:hAnsi="Calibri" w:cs="Calibri"/>
                <w:sz w:val="24"/>
                <w:szCs w:val="24"/>
              </w:rPr>
              <w:t>14.2</w:t>
            </w:r>
          </w:p>
        </w:tc>
        <w:tc>
          <w:tcPr>
            <w:tcW w:w="1707" w:type="dxa"/>
            <w:vAlign w:val="center"/>
          </w:tcPr>
          <w:p w:rsidR="00850AB6" w:rsidRPr="003825E7" w:rsidRDefault="00441D64" w:rsidP="00CC4680">
            <w:pPr>
              <w:spacing w:after="0" w:line="240" w:lineRule="auto"/>
              <w:jc w:val="center"/>
              <w:rPr>
                <w:rFonts w:ascii="Calibri" w:hAnsi="Calibri" w:cs="Calibri"/>
                <w:b/>
                <w:sz w:val="24"/>
                <w:szCs w:val="24"/>
              </w:rPr>
            </w:pPr>
            <w:r w:rsidRPr="003825E7">
              <w:rPr>
                <w:rFonts w:ascii="Calibri" w:hAnsi="Calibri" w:cs="Calibri"/>
                <w:b/>
                <w:sz w:val="24"/>
                <w:szCs w:val="24"/>
              </w:rPr>
              <w:t>14</w:t>
            </w:r>
          </w:p>
        </w:tc>
        <w:tc>
          <w:tcPr>
            <w:tcW w:w="1707" w:type="dxa"/>
            <w:vAlign w:val="center"/>
          </w:tcPr>
          <w:p w:rsidR="00850AB6" w:rsidRPr="003825E7" w:rsidRDefault="00441D64" w:rsidP="00F90EBC">
            <w:pPr>
              <w:spacing w:after="0" w:line="240" w:lineRule="auto"/>
              <w:jc w:val="center"/>
              <w:rPr>
                <w:rFonts w:ascii="Calibri" w:hAnsi="Calibri" w:cs="Calibri"/>
                <w:b/>
                <w:sz w:val="24"/>
                <w:szCs w:val="24"/>
              </w:rPr>
            </w:pPr>
            <w:r w:rsidRPr="003825E7">
              <w:rPr>
                <w:rFonts w:ascii="Calibri" w:hAnsi="Calibri" w:cs="Calibri"/>
                <w:b/>
                <w:sz w:val="24"/>
                <w:szCs w:val="24"/>
              </w:rPr>
              <w:t>14.7</w:t>
            </w:r>
          </w:p>
        </w:tc>
      </w:tr>
      <w:tr w:rsidR="00850AB6" w:rsidRPr="009126E1" w:rsidTr="00894B76">
        <w:trPr>
          <w:trHeight w:val="447"/>
          <w:jc w:val="center"/>
        </w:trPr>
        <w:tc>
          <w:tcPr>
            <w:tcW w:w="4820" w:type="dxa"/>
            <w:vAlign w:val="center"/>
          </w:tcPr>
          <w:p w:rsidR="00850AB6" w:rsidRPr="009126E1" w:rsidRDefault="00850AB6" w:rsidP="003C089C">
            <w:pPr>
              <w:pStyle w:val="Paragraphedeliste"/>
              <w:spacing w:after="0" w:line="240" w:lineRule="auto"/>
              <w:ind w:left="0"/>
              <w:rPr>
                <w:rFonts w:cs="Calibri"/>
                <w:sz w:val="24"/>
                <w:szCs w:val="24"/>
              </w:rPr>
            </w:pPr>
            <w:r w:rsidRPr="009126E1">
              <w:rPr>
                <w:rFonts w:cs="Calibri"/>
                <w:sz w:val="24"/>
                <w:szCs w:val="24"/>
              </w:rPr>
              <w:t>FALCON (</w:t>
            </w:r>
            <w:proofErr w:type="spellStart"/>
            <w:r w:rsidRPr="009126E1">
              <w:rPr>
                <w:rFonts w:cs="Calibri"/>
                <w:sz w:val="24"/>
                <w:szCs w:val="24"/>
              </w:rPr>
              <w:t>kh</w:t>
            </w:r>
            <w:proofErr w:type="spellEnd"/>
            <w:r w:rsidRPr="009126E1">
              <w:rPr>
                <w:rFonts w:cs="Calibri"/>
                <w:sz w:val="24"/>
                <w:szCs w:val="24"/>
              </w:rPr>
              <w:t>)</w:t>
            </w:r>
          </w:p>
        </w:tc>
        <w:tc>
          <w:tcPr>
            <w:tcW w:w="1707" w:type="dxa"/>
            <w:vAlign w:val="center"/>
          </w:tcPr>
          <w:p w:rsidR="00850AB6" w:rsidRPr="00C47FF7" w:rsidRDefault="00441D64" w:rsidP="001966BA">
            <w:pPr>
              <w:spacing w:after="0" w:line="240" w:lineRule="auto"/>
              <w:jc w:val="center"/>
              <w:rPr>
                <w:rFonts w:ascii="Calibri" w:hAnsi="Calibri" w:cs="Calibri"/>
                <w:sz w:val="24"/>
                <w:szCs w:val="24"/>
              </w:rPr>
            </w:pPr>
            <w:r>
              <w:rPr>
                <w:rFonts w:ascii="Calibri" w:hAnsi="Calibri" w:cs="Calibri"/>
                <w:sz w:val="24"/>
                <w:szCs w:val="24"/>
              </w:rPr>
              <w:t>11.6</w:t>
            </w:r>
          </w:p>
        </w:tc>
        <w:tc>
          <w:tcPr>
            <w:tcW w:w="1707" w:type="dxa"/>
            <w:vAlign w:val="center"/>
          </w:tcPr>
          <w:p w:rsidR="00850AB6" w:rsidRPr="003825E7" w:rsidRDefault="00441D64" w:rsidP="00CC4680">
            <w:pPr>
              <w:spacing w:after="0" w:line="240" w:lineRule="auto"/>
              <w:jc w:val="center"/>
              <w:rPr>
                <w:rFonts w:ascii="Calibri" w:hAnsi="Calibri" w:cs="Calibri"/>
                <w:b/>
                <w:sz w:val="24"/>
                <w:szCs w:val="24"/>
              </w:rPr>
            </w:pPr>
            <w:r w:rsidRPr="003825E7">
              <w:rPr>
                <w:rFonts w:ascii="Calibri" w:hAnsi="Calibri" w:cs="Calibri"/>
                <w:b/>
                <w:sz w:val="24"/>
                <w:szCs w:val="24"/>
              </w:rPr>
              <w:t>12.1</w:t>
            </w:r>
          </w:p>
        </w:tc>
        <w:tc>
          <w:tcPr>
            <w:tcW w:w="1707" w:type="dxa"/>
            <w:vAlign w:val="center"/>
          </w:tcPr>
          <w:p w:rsidR="00850AB6" w:rsidRPr="003825E7" w:rsidRDefault="00441D64" w:rsidP="00CC4680">
            <w:pPr>
              <w:spacing w:after="0" w:line="240" w:lineRule="auto"/>
              <w:jc w:val="center"/>
              <w:rPr>
                <w:rFonts w:ascii="Calibri" w:hAnsi="Calibri" w:cs="Calibri"/>
                <w:b/>
                <w:sz w:val="24"/>
                <w:szCs w:val="24"/>
              </w:rPr>
            </w:pPr>
            <w:r w:rsidRPr="003825E7">
              <w:rPr>
                <w:rFonts w:ascii="Calibri" w:hAnsi="Calibri" w:cs="Calibri"/>
                <w:b/>
                <w:sz w:val="24"/>
                <w:szCs w:val="24"/>
              </w:rPr>
              <w:t>12.7</w:t>
            </w:r>
          </w:p>
        </w:tc>
      </w:tr>
      <w:tr w:rsidR="00850AB6" w:rsidRPr="009126E1" w:rsidTr="00894B76">
        <w:trPr>
          <w:trHeight w:val="351"/>
          <w:jc w:val="center"/>
        </w:trPr>
        <w:tc>
          <w:tcPr>
            <w:tcW w:w="4820" w:type="dxa"/>
            <w:vAlign w:val="center"/>
          </w:tcPr>
          <w:p w:rsidR="00850AB6" w:rsidRPr="009126E1" w:rsidRDefault="00850AB6" w:rsidP="003C089C">
            <w:pPr>
              <w:pStyle w:val="Paragraphedeliste"/>
              <w:spacing w:after="0" w:line="240" w:lineRule="auto"/>
              <w:ind w:left="0"/>
              <w:rPr>
                <w:rFonts w:cs="Calibri"/>
                <w:sz w:val="24"/>
                <w:szCs w:val="24"/>
              </w:rPr>
            </w:pPr>
            <w:r w:rsidRPr="009126E1">
              <w:rPr>
                <w:rFonts w:cs="Calibri"/>
                <w:sz w:val="24"/>
                <w:szCs w:val="24"/>
              </w:rPr>
              <w:t>F7X/8X (</w:t>
            </w:r>
            <w:proofErr w:type="spellStart"/>
            <w:r w:rsidRPr="009126E1">
              <w:rPr>
                <w:rFonts w:cs="Calibri"/>
                <w:sz w:val="24"/>
                <w:szCs w:val="24"/>
              </w:rPr>
              <w:t>kh</w:t>
            </w:r>
            <w:proofErr w:type="spellEnd"/>
            <w:r w:rsidRPr="009126E1">
              <w:rPr>
                <w:rFonts w:cs="Calibri"/>
                <w:sz w:val="24"/>
                <w:szCs w:val="24"/>
              </w:rPr>
              <w:t>)</w:t>
            </w:r>
          </w:p>
        </w:tc>
        <w:tc>
          <w:tcPr>
            <w:tcW w:w="1707" w:type="dxa"/>
            <w:vAlign w:val="center"/>
          </w:tcPr>
          <w:p w:rsidR="00850AB6" w:rsidRPr="00C47FF7" w:rsidRDefault="00441D64" w:rsidP="001966BA">
            <w:pPr>
              <w:spacing w:after="0" w:line="240" w:lineRule="auto"/>
              <w:jc w:val="center"/>
              <w:rPr>
                <w:rFonts w:ascii="Calibri" w:hAnsi="Calibri" w:cs="Calibri"/>
                <w:sz w:val="24"/>
                <w:szCs w:val="24"/>
                <w:lang w:val="en-US"/>
              </w:rPr>
            </w:pPr>
            <w:r>
              <w:rPr>
                <w:rFonts w:ascii="Calibri" w:hAnsi="Calibri" w:cs="Calibri"/>
                <w:sz w:val="24"/>
                <w:szCs w:val="24"/>
                <w:lang w:val="en-US"/>
              </w:rPr>
              <w:t>4.2</w:t>
            </w:r>
          </w:p>
        </w:tc>
        <w:tc>
          <w:tcPr>
            <w:tcW w:w="1707" w:type="dxa"/>
            <w:vAlign w:val="center"/>
          </w:tcPr>
          <w:p w:rsidR="00850AB6" w:rsidRPr="003825E7" w:rsidRDefault="00441D64" w:rsidP="00CC4680">
            <w:pPr>
              <w:spacing w:after="0" w:line="240" w:lineRule="auto"/>
              <w:jc w:val="center"/>
              <w:rPr>
                <w:rFonts w:ascii="Calibri" w:hAnsi="Calibri" w:cs="Calibri"/>
                <w:b/>
                <w:sz w:val="24"/>
                <w:szCs w:val="24"/>
                <w:lang w:val="en-US"/>
              </w:rPr>
            </w:pPr>
            <w:r w:rsidRPr="003825E7">
              <w:rPr>
                <w:rFonts w:ascii="Calibri" w:hAnsi="Calibri" w:cs="Calibri"/>
                <w:b/>
                <w:sz w:val="24"/>
                <w:szCs w:val="24"/>
                <w:lang w:val="en-US"/>
              </w:rPr>
              <w:t>4.9</w:t>
            </w:r>
          </w:p>
        </w:tc>
        <w:tc>
          <w:tcPr>
            <w:tcW w:w="1707" w:type="dxa"/>
            <w:vAlign w:val="center"/>
          </w:tcPr>
          <w:p w:rsidR="00850AB6" w:rsidRPr="003825E7" w:rsidRDefault="00441D64" w:rsidP="00CC4680">
            <w:pPr>
              <w:spacing w:after="0" w:line="240" w:lineRule="auto"/>
              <w:jc w:val="center"/>
              <w:rPr>
                <w:rFonts w:ascii="Calibri" w:hAnsi="Calibri" w:cs="Calibri"/>
                <w:b/>
                <w:sz w:val="24"/>
                <w:szCs w:val="24"/>
                <w:lang w:val="en-US"/>
              </w:rPr>
            </w:pPr>
            <w:r w:rsidRPr="003825E7">
              <w:rPr>
                <w:rFonts w:ascii="Calibri" w:hAnsi="Calibri" w:cs="Calibri"/>
                <w:b/>
                <w:sz w:val="24"/>
                <w:szCs w:val="24"/>
                <w:lang w:val="en-US"/>
              </w:rPr>
              <w:t>5.3</w:t>
            </w:r>
          </w:p>
        </w:tc>
      </w:tr>
      <w:tr w:rsidR="00850AB6" w:rsidRPr="009126E1" w:rsidTr="00894B76">
        <w:trPr>
          <w:trHeight w:val="272"/>
          <w:jc w:val="center"/>
        </w:trPr>
        <w:tc>
          <w:tcPr>
            <w:tcW w:w="4820" w:type="dxa"/>
            <w:vAlign w:val="center"/>
          </w:tcPr>
          <w:p w:rsidR="00850AB6" w:rsidRPr="009126E1" w:rsidRDefault="00850AB6" w:rsidP="003C089C">
            <w:pPr>
              <w:pStyle w:val="Paragraphedeliste"/>
              <w:spacing w:after="0" w:line="240" w:lineRule="auto"/>
              <w:ind w:left="0"/>
              <w:rPr>
                <w:rFonts w:cs="Calibri"/>
                <w:sz w:val="24"/>
                <w:szCs w:val="24"/>
                <w:lang w:val="en-US"/>
              </w:rPr>
            </w:pPr>
            <w:r w:rsidRPr="009126E1">
              <w:rPr>
                <w:rFonts w:cs="Calibri"/>
                <w:sz w:val="24"/>
                <w:szCs w:val="24"/>
                <w:lang w:val="en-US"/>
              </w:rPr>
              <w:t>F6X (</w:t>
            </w:r>
            <w:proofErr w:type="spellStart"/>
            <w:r w:rsidRPr="009126E1">
              <w:rPr>
                <w:rFonts w:cs="Calibri"/>
                <w:sz w:val="24"/>
                <w:szCs w:val="24"/>
                <w:lang w:val="en-US"/>
              </w:rPr>
              <w:t>kh</w:t>
            </w:r>
            <w:proofErr w:type="spellEnd"/>
            <w:r w:rsidRPr="009126E1">
              <w:rPr>
                <w:rFonts w:cs="Calibri"/>
                <w:sz w:val="24"/>
                <w:szCs w:val="24"/>
                <w:lang w:val="en-US"/>
              </w:rPr>
              <w:t>)</w:t>
            </w:r>
          </w:p>
        </w:tc>
        <w:tc>
          <w:tcPr>
            <w:tcW w:w="1707" w:type="dxa"/>
            <w:vAlign w:val="center"/>
          </w:tcPr>
          <w:p w:rsidR="00850AB6" w:rsidRPr="00C47FF7" w:rsidRDefault="00441D64" w:rsidP="004F3D82">
            <w:pPr>
              <w:spacing w:after="0" w:line="240" w:lineRule="auto"/>
              <w:jc w:val="center"/>
              <w:rPr>
                <w:rFonts w:ascii="Calibri" w:hAnsi="Calibri" w:cs="Calibri"/>
                <w:sz w:val="24"/>
                <w:szCs w:val="24"/>
                <w:lang w:val="en-US"/>
              </w:rPr>
            </w:pPr>
            <w:r>
              <w:rPr>
                <w:rFonts w:ascii="Calibri" w:hAnsi="Calibri" w:cs="Calibri"/>
                <w:sz w:val="24"/>
                <w:szCs w:val="24"/>
                <w:lang w:val="en-US"/>
              </w:rPr>
              <w:t>7.7</w:t>
            </w:r>
          </w:p>
        </w:tc>
        <w:tc>
          <w:tcPr>
            <w:tcW w:w="1707" w:type="dxa"/>
            <w:vAlign w:val="center"/>
          </w:tcPr>
          <w:p w:rsidR="00850AB6" w:rsidRPr="00C47FF7" w:rsidRDefault="00441D64" w:rsidP="00CC4680">
            <w:pPr>
              <w:spacing w:after="0" w:line="240" w:lineRule="auto"/>
              <w:jc w:val="center"/>
              <w:rPr>
                <w:rFonts w:ascii="Calibri" w:hAnsi="Calibri" w:cs="Calibri"/>
                <w:sz w:val="24"/>
                <w:szCs w:val="24"/>
                <w:lang w:val="en-US"/>
              </w:rPr>
            </w:pPr>
            <w:r>
              <w:rPr>
                <w:rFonts w:ascii="Calibri" w:hAnsi="Calibri" w:cs="Calibri"/>
                <w:sz w:val="24"/>
                <w:szCs w:val="24"/>
                <w:lang w:val="en-US"/>
              </w:rPr>
              <w:t>8.1</w:t>
            </w:r>
          </w:p>
        </w:tc>
        <w:tc>
          <w:tcPr>
            <w:tcW w:w="1707" w:type="dxa"/>
            <w:vAlign w:val="center"/>
          </w:tcPr>
          <w:p w:rsidR="00850AB6" w:rsidRPr="00C47FF7" w:rsidRDefault="00441D64" w:rsidP="004F3D82">
            <w:pPr>
              <w:spacing w:after="0" w:line="240" w:lineRule="auto"/>
              <w:jc w:val="center"/>
              <w:rPr>
                <w:rFonts w:ascii="Calibri" w:hAnsi="Calibri" w:cs="Calibri"/>
                <w:sz w:val="24"/>
                <w:szCs w:val="24"/>
                <w:lang w:val="en-US"/>
              </w:rPr>
            </w:pPr>
            <w:r>
              <w:rPr>
                <w:rFonts w:ascii="Calibri" w:hAnsi="Calibri" w:cs="Calibri"/>
                <w:sz w:val="24"/>
                <w:szCs w:val="24"/>
                <w:lang w:val="en-US"/>
              </w:rPr>
              <w:t>7.5</w:t>
            </w:r>
          </w:p>
        </w:tc>
      </w:tr>
      <w:tr w:rsidR="001C1D80" w:rsidRPr="009126E1" w:rsidTr="00894B76">
        <w:trPr>
          <w:trHeight w:val="272"/>
          <w:jc w:val="center"/>
        </w:trPr>
        <w:tc>
          <w:tcPr>
            <w:tcW w:w="4820" w:type="dxa"/>
            <w:vAlign w:val="center"/>
          </w:tcPr>
          <w:p w:rsidR="001C1D80" w:rsidRPr="009126E1" w:rsidRDefault="001C1D80" w:rsidP="003C089C">
            <w:pPr>
              <w:pStyle w:val="Paragraphedeliste"/>
              <w:spacing w:after="0" w:line="240" w:lineRule="auto"/>
              <w:ind w:left="0"/>
              <w:rPr>
                <w:rFonts w:cs="Calibri"/>
                <w:sz w:val="24"/>
                <w:szCs w:val="24"/>
                <w:lang w:val="en-US"/>
              </w:rPr>
            </w:pPr>
            <w:r>
              <w:rPr>
                <w:rFonts w:cs="Calibri"/>
                <w:sz w:val="24"/>
                <w:szCs w:val="24"/>
                <w:lang w:val="en-US"/>
              </w:rPr>
              <w:t>F10X (</w:t>
            </w:r>
            <w:proofErr w:type="spellStart"/>
            <w:r>
              <w:rPr>
                <w:rFonts w:cs="Calibri"/>
                <w:sz w:val="24"/>
                <w:szCs w:val="24"/>
                <w:lang w:val="en-US"/>
              </w:rPr>
              <w:t>kh</w:t>
            </w:r>
            <w:proofErr w:type="spellEnd"/>
            <w:r>
              <w:rPr>
                <w:rFonts w:cs="Calibri"/>
                <w:sz w:val="24"/>
                <w:szCs w:val="24"/>
                <w:lang w:val="en-US"/>
              </w:rPr>
              <w:t>)</w:t>
            </w:r>
          </w:p>
        </w:tc>
        <w:tc>
          <w:tcPr>
            <w:tcW w:w="1707" w:type="dxa"/>
            <w:vAlign w:val="center"/>
          </w:tcPr>
          <w:p w:rsidR="001C1D80" w:rsidRDefault="00441D64" w:rsidP="004F3D82">
            <w:pPr>
              <w:spacing w:after="0" w:line="240" w:lineRule="auto"/>
              <w:jc w:val="center"/>
              <w:rPr>
                <w:rFonts w:ascii="Calibri" w:hAnsi="Calibri" w:cs="Calibri"/>
                <w:sz w:val="24"/>
                <w:szCs w:val="24"/>
                <w:lang w:val="en-US"/>
              </w:rPr>
            </w:pPr>
            <w:r>
              <w:rPr>
                <w:rFonts w:ascii="Calibri" w:hAnsi="Calibri" w:cs="Calibri"/>
                <w:sz w:val="24"/>
                <w:szCs w:val="24"/>
                <w:lang w:val="en-US"/>
              </w:rPr>
              <w:t>0.5</w:t>
            </w:r>
          </w:p>
        </w:tc>
        <w:tc>
          <w:tcPr>
            <w:tcW w:w="1707" w:type="dxa"/>
            <w:vAlign w:val="center"/>
          </w:tcPr>
          <w:p w:rsidR="001C1D80" w:rsidRDefault="00441D64" w:rsidP="00CC4680">
            <w:pPr>
              <w:spacing w:after="0" w:line="240" w:lineRule="auto"/>
              <w:jc w:val="center"/>
              <w:rPr>
                <w:rFonts w:ascii="Calibri" w:hAnsi="Calibri" w:cs="Calibri"/>
                <w:sz w:val="24"/>
                <w:szCs w:val="24"/>
                <w:lang w:val="en-US"/>
              </w:rPr>
            </w:pPr>
            <w:r>
              <w:rPr>
                <w:rFonts w:ascii="Calibri" w:hAnsi="Calibri" w:cs="Calibri"/>
                <w:sz w:val="24"/>
                <w:szCs w:val="24"/>
                <w:lang w:val="en-US"/>
              </w:rPr>
              <w:t>1</w:t>
            </w:r>
            <w:r w:rsidR="001C1D80">
              <w:rPr>
                <w:rFonts w:ascii="Calibri" w:hAnsi="Calibri" w:cs="Calibri"/>
                <w:sz w:val="24"/>
                <w:szCs w:val="24"/>
                <w:lang w:val="en-US"/>
              </w:rPr>
              <w:t>.5</w:t>
            </w:r>
          </w:p>
        </w:tc>
        <w:tc>
          <w:tcPr>
            <w:tcW w:w="1707" w:type="dxa"/>
            <w:vAlign w:val="center"/>
          </w:tcPr>
          <w:p w:rsidR="001C1D80" w:rsidRPr="00C47FF7" w:rsidRDefault="00307C02" w:rsidP="004F3D82">
            <w:pPr>
              <w:spacing w:after="0" w:line="240" w:lineRule="auto"/>
              <w:jc w:val="center"/>
              <w:rPr>
                <w:rFonts w:ascii="Calibri" w:hAnsi="Calibri" w:cs="Calibri"/>
                <w:sz w:val="24"/>
                <w:szCs w:val="24"/>
                <w:lang w:val="en-US"/>
              </w:rPr>
            </w:pPr>
            <w:r>
              <w:rPr>
                <w:rFonts w:ascii="Calibri" w:hAnsi="Calibri" w:cs="Calibri"/>
                <w:sz w:val="24"/>
                <w:szCs w:val="24"/>
                <w:lang w:val="en-US"/>
              </w:rPr>
              <w:t>3.3</w:t>
            </w:r>
          </w:p>
        </w:tc>
      </w:tr>
      <w:tr w:rsidR="00850AB6" w:rsidRPr="009126E1" w:rsidTr="00894B76">
        <w:trPr>
          <w:trHeight w:val="272"/>
          <w:jc w:val="center"/>
        </w:trPr>
        <w:tc>
          <w:tcPr>
            <w:tcW w:w="4820" w:type="dxa"/>
            <w:vAlign w:val="center"/>
          </w:tcPr>
          <w:p w:rsidR="00850AB6" w:rsidRPr="009126E1" w:rsidRDefault="00850AB6" w:rsidP="003C089C">
            <w:pPr>
              <w:pStyle w:val="Paragraphedeliste"/>
              <w:spacing w:after="0" w:line="240" w:lineRule="auto"/>
              <w:ind w:left="0"/>
              <w:rPr>
                <w:rFonts w:cs="Calibri"/>
                <w:sz w:val="24"/>
                <w:szCs w:val="24"/>
                <w:lang w:val="en-US"/>
              </w:rPr>
            </w:pPr>
            <w:r w:rsidRPr="009126E1">
              <w:rPr>
                <w:rFonts w:cs="Calibri"/>
                <w:sz w:val="24"/>
                <w:szCs w:val="24"/>
                <w:lang w:val="en-US"/>
              </w:rPr>
              <w:t>Pyro (</w:t>
            </w:r>
            <w:proofErr w:type="spellStart"/>
            <w:r w:rsidRPr="009126E1">
              <w:rPr>
                <w:rFonts w:cs="Calibri"/>
                <w:sz w:val="24"/>
                <w:szCs w:val="24"/>
                <w:lang w:val="en-US"/>
              </w:rPr>
              <w:t>kh</w:t>
            </w:r>
            <w:proofErr w:type="spellEnd"/>
            <w:r w:rsidRPr="009126E1">
              <w:rPr>
                <w:rFonts w:cs="Calibri"/>
                <w:sz w:val="24"/>
                <w:szCs w:val="24"/>
                <w:lang w:val="en-US"/>
              </w:rPr>
              <w:t>)</w:t>
            </w:r>
          </w:p>
        </w:tc>
        <w:tc>
          <w:tcPr>
            <w:tcW w:w="1707" w:type="dxa"/>
            <w:vAlign w:val="center"/>
          </w:tcPr>
          <w:p w:rsidR="00850AB6" w:rsidRPr="00C47FF7" w:rsidRDefault="00307C02" w:rsidP="0054465E">
            <w:pPr>
              <w:spacing w:after="0" w:line="240" w:lineRule="auto"/>
              <w:jc w:val="center"/>
              <w:rPr>
                <w:rFonts w:ascii="Calibri" w:hAnsi="Calibri" w:cs="Calibri"/>
                <w:sz w:val="24"/>
                <w:szCs w:val="24"/>
                <w:lang w:val="en-US"/>
              </w:rPr>
            </w:pPr>
            <w:r>
              <w:rPr>
                <w:rFonts w:ascii="Calibri" w:hAnsi="Calibri" w:cs="Calibri"/>
                <w:sz w:val="24"/>
                <w:szCs w:val="24"/>
                <w:lang w:val="en-US"/>
              </w:rPr>
              <w:t>5.5</w:t>
            </w:r>
          </w:p>
        </w:tc>
        <w:tc>
          <w:tcPr>
            <w:tcW w:w="1707" w:type="dxa"/>
            <w:vAlign w:val="center"/>
          </w:tcPr>
          <w:p w:rsidR="00850AB6" w:rsidRPr="00C47FF7" w:rsidRDefault="00307C02" w:rsidP="0054465E">
            <w:pPr>
              <w:spacing w:after="0" w:line="240" w:lineRule="auto"/>
              <w:jc w:val="center"/>
              <w:rPr>
                <w:rFonts w:ascii="Calibri" w:hAnsi="Calibri" w:cs="Calibri"/>
                <w:sz w:val="24"/>
                <w:szCs w:val="24"/>
                <w:lang w:val="en-US"/>
              </w:rPr>
            </w:pPr>
            <w:r>
              <w:rPr>
                <w:rFonts w:ascii="Calibri" w:hAnsi="Calibri" w:cs="Calibri"/>
                <w:sz w:val="24"/>
                <w:szCs w:val="24"/>
                <w:lang w:val="en-US"/>
              </w:rPr>
              <w:t>4.6</w:t>
            </w:r>
          </w:p>
        </w:tc>
        <w:tc>
          <w:tcPr>
            <w:tcW w:w="1707" w:type="dxa"/>
            <w:vAlign w:val="center"/>
          </w:tcPr>
          <w:p w:rsidR="00850AB6" w:rsidRPr="00C47FF7" w:rsidRDefault="00307C02" w:rsidP="0054465E">
            <w:pPr>
              <w:spacing w:after="0" w:line="240" w:lineRule="auto"/>
              <w:jc w:val="center"/>
              <w:rPr>
                <w:rFonts w:ascii="Calibri" w:hAnsi="Calibri" w:cs="Calibri"/>
                <w:sz w:val="24"/>
                <w:szCs w:val="24"/>
                <w:lang w:val="en-US"/>
              </w:rPr>
            </w:pPr>
            <w:r>
              <w:rPr>
                <w:rFonts w:ascii="Calibri" w:hAnsi="Calibri" w:cs="Calibri"/>
                <w:sz w:val="24"/>
                <w:szCs w:val="24"/>
                <w:lang w:val="en-US"/>
              </w:rPr>
              <w:t>4</w:t>
            </w:r>
            <w:r w:rsidR="001C1D80">
              <w:rPr>
                <w:rFonts w:ascii="Calibri" w:hAnsi="Calibri" w:cs="Calibri"/>
                <w:sz w:val="24"/>
                <w:szCs w:val="24"/>
                <w:lang w:val="en-US"/>
              </w:rPr>
              <w:t>.5</w:t>
            </w:r>
          </w:p>
        </w:tc>
      </w:tr>
      <w:tr w:rsidR="00850AB6" w:rsidRPr="009126E1" w:rsidTr="00894B76">
        <w:trPr>
          <w:trHeight w:val="267"/>
          <w:jc w:val="center"/>
        </w:trPr>
        <w:tc>
          <w:tcPr>
            <w:tcW w:w="4820" w:type="dxa"/>
            <w:vAlign w:val="center"/>
          </w:tcPr>
          <w:p w:rsidR="00850AB6" w:rsidRPr="009126E1" w:rsidRDefault="00850AB6" w:rsidP="003C089C">
            <w:pPr>
              <w:pStyle w:val="Paragraphedeliste"/>
              <w:spacing w:after="0" w:line="240" w:lineRule="auto"/>
              <w:ind w:left="0"/>
              <w:rPr>
                <w:rFonts w:cs="Calibri"/>
                <w:sz w:val="24"/>
                <w:szCs w:val="24"/>
                <w:lang w:val="en-US"/>
              </w:rPr>
            </w:pPr>
            <w:r w:rsidRPr="009126E1">
              <w:rPr>
                <w:rFonts w:cs="Calibri"/>
                <w:sz w:val="24"/>
                <w:szCs w:val="24"/>
                <w:lang w:val="en-US"/>
              </w:rPr>
              <w:t>Divers (</w:t>
            </w:r>
            <w:proofErr w:type="spellStart"/>
            <w:r w:rsidRPr="009126E1">
              <w:rPr>
                <w:rFonts w:cs="Calibri"/>
                <w:sz w:val="24"/>
                <w:szCs w:val="24"/>
                <w:lang w:val="en-US"/>
              </w:rPr>
              <w:t>kh</w:t>
            </w:r>
            <w:proofErr w:type="spellEnd"/>
            <w:r w:rsidRPr="009126E1">
              <w:rPr>
                <w:rFonts w:cs="Calibri"/>
                <w:sz w:val="24"/>
                <w:szCs w:val="24"/>
                <w:lang w:val="en-US"/>
              </w:rPr>
              <w:t>)</w:t>
            </w:r>
          </w:p>
        </w:tc>
        <w:tc>
          <w:tcPr>
            <w:tcW w:w="1707" w:type="dxa"/>
            <w:vAlign w:val="center"/>
          </w:tcPr>
          <w:p w:rsidR="00850AB6" w:rsidRPr="00C47FF7" w:rsidRDefault="00AE2427" w:rsidP="00CC4680">
            <w:pPr>
              <w:spacing w:after="0" w:line="240" w:lineRule="auto"/>
              <w:jc w:val="center"/>
              <w:rPr>
                <w:rFonts w:ascii="Calibri" w:hAnsi="Calibri" w:cs="Calibri"/>
                <w:sz w:val="24"/>
                <w:szCs w:val="24"/>
                <w:lang w:val="en-US"/>
              </w:rPr>
            </w:pPr>
            <w:r w:rsidRPr="00C47FF7">
              <w:rPr>
                <w:rFonts w:ascii="Calibri" w:hAnsi="Calibri" w:cs="Calibri"/>
                <w:sz w:val="24"/>
                <w:szCs w:val="24"/>
                <w:lang w:val="en-US"/>
              </w:rPr>
              <w:t>0</w:t>
            </w:r>
          </w:p>
        </w:tc>
        <w:tc>
          <w:tcPr>
            <w:tcW w:w="1707" w:type="dxa"/>
            <w:vAlign w:val="center"/>
          </w:tcPr>
          <w:p w:rsidR="00850AB6" w:rsidRPr="00C47FF7" w:rsidRDefault="00AE2427" w:rsidP="00CC4680">
            <w:pPr>
              <w:spacing w:after="0" w:line="240" w:lineRule="auto"/>
              <w:jc w:val="center"/>
              <w:rPr>
                <w:rFonts w:ascii="Calibri" w:hAnsi="Calibri" w:cs="Calibri"/>
                <w:sz w:val="24"/>
                <w:szCs w:val="24"/>
                <w:lang w:val="en-US"/>
              </w:rPr>
            </w:pPr>
            <w:r w:rsidRPr="00C47FF7">
              <w:rPr>
                <w:rFonts w:ascii="Calibri" w:hAnsi="Calibri" w:cs="Calibri"/>
                <w:sz w:val="24"/>
                <w:szCs w:val="24"/>
                <w:lang w:val="en-US"/>
              </w:rPr>
              <w:t>0</w:t>
            </w:r>
          </w:p>
        </w:tc>
        <w:tc>
          <w:tcPr>
            <w:tcW w:w="1707" w:type="dxa"/>
            <w:vAlign w:val="center"/>
          </w:tcPr>
          <w:p w:rsidR="00850AB6" w:rsidRPr="00C47FF7" w:rsidRDefault="00AE2427" w:rsidP="00CC4680">
            <w:pPr>
              <w:spacing w:after="0" w:line="240" w:lineRule="auto"/>
              <w:jc w:val="center"/>
              <w:rPr>
                <w:rFonts w:ascii="Calibri" w:hAnsi="Calibri" w:cs="Calibri"/>
                <w:sz w:val="24"/>
                <w:szCs w:val="24"/>
                <w:lang w:val="en-US"/>
              </w:rPr>
            </w:pPr>
            <w:r w:rsidRPr="00C47FF7">
              <w:rPr>
                <w:rFonts w:ascii="Calibri" w:hAnsi="Calibri" w:cs="Calibri"/>
                <w:sz w:val="24"/>
                <w:szCs w:val="24"/>
                <w:lang w:val="en-US"/>
              </w:rPr>
              <w:t>0</w:t>
            </w:r>
          </w:p>
        </w:tc>
      </w:tr>
      <w:tr w:rsidR="00AE2427" w:rsidRPr="009126E1" w:rsidTr="00894B76">
        <w:trPr>
          <w:trHeight w:val="267"/>
          <w:jc w:val="center"/>
        </w:trPr>
        <w:tc>
          <w:tcPr>
            <w:tcW w:w="4820" w:type="dxa"/>
            <w:vAlign w:val="center"/>
          </w:tcPr>
          <w:p w:rsidR="00AE2427" w:rsidRPr="009126E1" w:rsidRDefault="00AE2427" w:rsidP="003C089C">
            <w:pPr>
              <w:pStyle w:val="Paragraphedeliste"/>
              <w:spacing w:after="0" w:line="240" w:lineRule="auto"/>
              <w:ind w:left="0"/>
              <w:rPr>
                <w:rFonts w:cs="Calibri"/>
                <w:sz w:val="24"/>
                <w:szCs w:val="24"/>
                <w:lang w:val="en-US"/>
              </w:rPr>
            </w:pPr>
            <w:proofErr w:type="spellStart"/>
            <w:r w:rsidRPr="009126E1">
              <w:rPr>
                <w:rFonts w:cs="Calibri"/>
                <w:sz w:val="24"/>
                <w:szCs w:val="24"/>
                <w:lang w:val="en-US"/>
              </w:rPr>
              <w:t>Chantier</w:t>
            </w:r>
            <w:proofErr w:type="spellEnd"/>
          </w:p>
        </w:tc>
        <w:tc>
          <w:tcPr>
            <w:tcW w:w="1707" w:type="dxa"/>
            <w:vAlign w:val="center"/>
          </w:tcPr>
          <w:p w:rsidR="00AE2427" w:rsidRPr="00C47FF7" w:rsidRDefault="00381E72" w:rsidP="00307C02">
            <w:pPr>
              <w:spacing w:after="0" w:line="240" w:lineRule="auto"/>
              <w:jc w:val="center"/>
              <w:rPr>
                <w:rFonts w:ascii="Calibri" w:hAnsi="Calibri" w:cs="Calibri"/>
                <w:sz w:val="24"/>
                <w:szCs w:val="24"/>
                <w:lang w:val="en-US"/>
              </w:rPr>
            </w:pPr>
            <w:r w:rsidRPr="00C47FF7">
              <w:rPr>
                <w:rFonts w:ascii="Calibri" w:hAnsi="Calibri" w:cs="Calibri"/>
                <w:sz w:val="24"/>
                <w:szCs w:val="24"/>
                <w:lang w:val="en-US"/>
              </w:rPr>
              <w:t>4.</w:t>
            </w:r>
            <w:r w:rsidR="00307C02">
              <w:rPr>
                <w:rFonts w:ascii="Calibri" w:hAnsi="Calibri" w:cs="Calibri"/>
                <w:sz w:val="24"/>
                <w:szCs w:val="24"/>
                <w:lang w:val="en-US"/>
              </w:rPr>
              <w:t>1</w:t>
            </w:r>
          </w:p>
        </w:tc>
        <w:tc>
          <w:tcPr>
            <w:tcW w:w="1707" w:type="dxa"/>
            <w:vAlign w:val="center"/>
          </w:tcPr>
          <w:p w:rsidR="00AE2427" w:rsidRPr="00C47FF7" w:rsidRDefault="00AE2427" w:rsidP="00307C02">
            <w:pPr>
              <w:spacing w:after="0" w:line="240" w:lineRule="auto"/>
              <w:jc w:val="center"/>
              <w:rPr>
                <w:rFonts w:ascii="Calibri" w:hAnsi="Calibri" w:cs="Calibri"/>
                <w:sz w:val="24"/>
                <w:szCs w:val="24"/>
                <w:lang w:val="en-US"/>
              </w:rPr>
            </w:pPr>
            <w:r w:rsidRPr="00C47FF7">
              <w:rPr>
                <w:rFonts w:ascii="Calibri" w:hAnsi="Calibri" w:cs="Calibri"/>
                <w:sz w:val="24"/>
                <w:szCs w:val="24"/>
                <w:lang w:val="en-US"/>
              </w:rPr>
              <w:t>4.</w:t>
            </w:r>
            <w:r w:rsidR="00307C02">
              <w:rPr>
                <w:rFonts w:ascii="Calibri" w:hAnsi="Calibri" w:cs="Calibri"/>
                <w:sz w:val="24"/>
                <w:szCs w:val="24"/>
                <w:lang w:val="en-US"/>
              </w:rPr>
              <w:t>1</w:t>
            </w:r>
          </w:p>
        </w:tc>
        <w:tc>
          <w:tcPr>
            <w:tcW w:w="1707" w:type="dxa"/>
            <w:vAlign w:val="center"/>
          </w:tcPr>
          <w:p w:rsidR="00AE2427" w:rsidRPr="00C47FF7" w:rsidRDefault="009860F6" w:rsidP="00CC4680">
            <w:pPr>
              <w:spacing w:after="0" w:line="240" w:lineRule="auto"/>
              <w:jc w:val="center"/>
              <w:rPr>
                <w:rFonts w:ascii="Calibri" w:hAnsi="Calibri" w:cs="Calibri"/>
                <w:sz w:val="24"/>
                <w:szCs w:val="24"/>
                <w:lang w:val="en-US"/>
              </w:rPr>
            </w:pPr>
            <w:r>
              <w:rPr>
                <w:rFonts w:ascii="Calibri" w:hAnsi="Calibri" w:cs="Calibri"/>
                <w:sz w:val="24"/>
                <w:szCs w:val="24"/>
                <w:lang w:val="en-US"/>
              </w:rPr>
              <w:t>4</w:t>
            </w:r>
            <w:r w:rsidR="00307C02">
              <w:rPr>
                <w:rFonts w:ascii="Calibri" w:hAnsi="Calibri" w:cs="Calibri"/>
                <w:sz w:val="24"/>
                <w:szCs w:val="24"/>
                <w:lang w:val="en-US"/>
              </w:rPr>
              <w:t>.3</w:t>
            </w:r>
          </w:p>
        </w:tc>
      </w:tr>
      <w:tr w:rsidR="00850AB6" w:rsidRPr="009126E1" w:rsidTr="00894B76">
        <w:trPr>
          <w:trHeight w:val="343"/>
          <w:jc w:val="center"/>
        </w:trPr>
        <w:tc>
          <w:tcPr>
            <w:tcW w:w="4820" w:type="dxa"/>
            <w:vAlign w:val="center"/>
          </w:tcPr>
          <w:p w:rsidR="00850AB6" w:rsidRPr="009126E1" w:rsidRDefault="00850AB6" w:rsidP="003C089C">
            <w:pPr>
              <w:pStyle w:val="Paragraphedeliste"/>
              <w:spacing w:after="0" w:line="240" w:lineRule="auto"/>
              <w:ind w:left="0"/>
              <w:rPr>
                <w:rFonts w:cs="Calibri"/>
                <w:sz w:val="24"/>
                <w:szCs w:val="24"/>
                <w:lang w:val="en-US"/>
              </w:rPr>
            </w:pPr>
            <w:r w:rsidRPr="009126E1">
              <w:rPr>
                <w:rFonts w:cs="Calibri"/>
                <w:sz w:val="24"/>
                <w:szCs w:val="24"/>
                <w:lang w:val="en-US"/>
              </w:rPr>
              <w:t xml:space="preserve">Total MARTIGNAS </w:t>
            </w:r>
            <w:r w:rsidRPr="009126E1">
              <w:rPr>
                <w:rFonts w:cs="Calibri"/>
                <w:sz w:val="24"/>
                <w:szCs w:val="24"/>
              </w:rPr>
              <w:t>(</w:t>
            </w:r>
            <w:proofErr w:type="spellStart"/>
            <w:r w:rsidRPr="009126E1">
              <w:rPr>
                <w:rFonts w:cs="Calibri"/>
                <w:sz w:val="24"/>
                <w:szCs w:val="24"/>
              </w:rPr>
              <w:t>kh</w:t>
            </w:r>
            <w:proofErr w:type="spellEnd"/>
            <w:r w:rsidRPr="009126E1">
              <w:rPr>
                <w:rFonts w:cs="Calibri"/>
                <w:sz w:val="24"/>
                <w:szCs w:val="24"/>
              </w:rPr>
              <w:t>)</w:t>
            </w:r>
          </w:p>
        </w:tc>
        <w:tc>
          <w:tcPr>
            <w:tcW w:w="1707" w:type="dxa"/>
            <w:vAlign w:val="center"/>
          </w:tcPr>
          <w:p w:rsidR="00850AB6" w:rsidRPr="003825E7" w:rsidRDefault="00307C02" w:rsidP="004F3D82">
            <w:pPr>
              <w:spacing w:after="0" w:line="240" w:lineRule="auto"/>
              <w:jc w:val="center"/>
              <w:rPr>
                <w:rFonts w:ascii="Calibri" w:hAnsi="Calibri" w:cs="Calibri"/>
                <w:b/>
                <w:color w:val="FF0000"/>
                <w:sz w:val="24"/>
                <w:szCs w:val="24"/>
                <w:lang w:val="en-US"/>
              </w:rPr>
            </w:pPr>
            <w:r w:rsidRPr="003825E7">
              <w:rPr>
                <w:rFonts w:ascii="Calibri" w:hAnsi="Calibri" w:cs="Calibri"/>
                <w:b/>
                <w:color w:val="FF0000"/>
                <w:sz w:val="24"/>
                <w:szCs w:val="24"/>
                <w:lang w:val="en-US"/>
              </w:rPr>
              <w:t>47.8</w:t>
            </w:r>
          </w:p>
        </w:tc>
        <w:tc>
          <w:tcPr>
            <w:tcW w:w="1707" w:type="dxa"/>
            <w:vAlign w:val="center"/>
          </w:tcPr>
          <w:p w:rsidR="00850AB6" w:rsidRPr="003825E7" w:rsidRDefault="00307C02" w:rsidP="00C47FF7">
            <w:pPr>
              <w:spacing w:after="0" w:line="240" w:lineRule="auto"/>
              <w:jc w:val="center"/>
              <w:rPr>
                <w:rFonts w:ascii="Calibri" w:hAnsi="Calibri" w:cs="Calibri"/>
                <w:b/>
                <w:color w:val="FF0000"/>
                <w:sz w:val="24"/>
                <w:szCs w:val="24"/>
                <w:lang w:val="en-US"/>
              </w:rPr>
            </w:pPr>
            <w:r w:rsidRPr="003825E7">
              <w:rPr>
                <w:rFonts w:ascii="Calibri" w:hAnsi="Calibri" w:cs="Calibri"/>
                <w:b/>
                <w:color w:val="FF0000"/>
                <w:sz w:val="24"/>
                <w:szCs w:val="24"/>
                <w:lang w:val="en-US"/>
              </w:rPr>
              <w:t>49.3</w:t>
            </w:r>
          </w:p>
        </w:tc>
        <w:tc>
          <w:tcPr>
            <w:tcW w:w="1707" w:type="dxa"/>
            <w:vAlign w:val="center"/>
          </w:tcPr>
          <w:p w:rsidR="00850AB6" w:rsidRPr="003825E7" w:rsidRDefault="00307C02" w:rsidP="004F3D82">
            <w:pPr>
              <w:spacing w:after="0" w:line="240" w:lineRule="auto"/>
              <w:jc w:val="center"/>
              <w:rPr>
                <w:rFonts w:ascii="Calibri" w:hAnsi="Calibri" w:cs="Calibri"/>
                <w:b/>
                <w:color w:val="FF0000"/>
                <w:sz w:val="24"/>
                <w:szCs w:val="24"/>
                <w:lang w:val="en-US"/>
              </w:rPr>
            </w:pPr>
            <w:r w:rsidRPr="003825E7">
              <w:rPr>
                <w:rFonts w:ascii="Calibri" w:hAnsi="Calibri" w:cs="Calibri"/>
                <w:b/>
                <w:color w:val="FF0000"/>
                <w:sz w:val="24"/>
                <w:szCs w:val="24"/>
                <w:lang w:val="en-US"/>
              </w:rPr>
              <w:t>52.3</w:t>
            </w:r>
          </w:p>
        </w:tc>
      </w:tr>
      <w:tr w:rsidR="00850AB6" w:rsidRPr="009126E1" w:rsidTr="00894B76">
        <w:trPr>
          <w:trHeight w:val="278"/>
          <w:jc w:val="center"/>
        </w:trPr>
        <w:tc>
          <w:tcPr>
            <w:tcW w:w="4820" w:type="dxa"/>
            <w:vAlign w:val="center"/>
          </w:tcPr>
          <w:p w:rsidR="00850AB6" w:rsidRPr="009126E1" w:rsidRDefault="00850AB6" w:rsidP="003C089C">
            <w:pPr>
              <w:pStyle w:val="Paragraphedeliste"/>
              <w:spacing w:after="0" w:line="240" w:lineRule="auto"/>
              <w:ind w:left="0"/>
              <w:rPr>
                <w:rFonts w:cs="Calibri"/>
                <w:sz w:val="24"/>
                <w:szCs w:val="24"/>
              </w:rPr>
            </w:pPr>
            <w:r w:rsidRPr="009126E1">
              <w:rPr>
                <w:rFonts w:cs="Calibri"/>
                <w:sz w:val="24"/>
                <w:szCs w:val="24"/>
              </w:rPr>
              <w:t>Charge interne (</w:t>
            </w:r>
            <w:proofErr w:type="spellStart"/>
            <w:r w:rsidRPr="009126E1">
              <w:rPr>
                <w:rFonts w:cs="Calibri"/>
                <w:sz w:val="24"/>
                <w:szCs w:val="24"/>
              </w:rPr>
              <w:t>kh</w:t>
            </w:r>
            <w:proofErr w:type="spellEnd"/>
            <w:r w:rsidRPr="009126E1">
              <w:rPr>
                <w:rFonts w:cs="Calibri"/>
                <w:sz w:val="24"/>
                <w:szCs w:val="24"/>
              </w:rPr>
              <w:t>)</w:t>
            </w:r>
          </w:p>
        </w:tc>
        <w:tc>
          <w:tcPr>
            <w:tcW w:w="1707" w:type="dxa"/>
            <w:vAlign w:val="center"/>
          </w:tcPr>
          <w:p w:rsidR="00850AB6" w:rsidRPr="003825E7" w:rsidRDefault="00381E72" w:rsidP="00307C02">
            <w:pPr>
              <w:spacing w:after="0" w:line="240" w:lineRule="auto"/>
              <w:jc w:val="center"/>
              <w:rPr>
                <w:rFonts w:ascii="Calibri" w:hAnsi="Calibri" w:cs="Calibri"/>
                <w:color w:val="FF0000"/>
                <w:sz w:val="24"/>
                <w:szCs w:val="24"/>
              </w:rPr>
            </w:pPr>
            <w:r w:rsidRPr="003825E7">
              <w:rPr>
                <w:rFonts w:ascii="Calibri" w:hAnsi="Calibri" w:cs="Calibri"/>
                <w:color w:val="FF0000"/>
                <w:sz w:val="24"/>
                <w:szCs w:val="24"/>
              </w:rPr>
              <w:t>3</w:t>
            </w:r>
            <w:r w:rsidR="009860F6" w:rsidRPr="003825E7">
              <w:rPr>
                <w:rFonts w:ascii="Calibri" w:hAnsi="Calibri" w:cs="Calibri"/>
                <w:color w:val="FF0000"/>
                <w:sz w:val="24"/>
                <w:szCs w:val="24"/>
              </w:rPr>
              <w:t>5</w:t>
            </w:r>
            <w:r w:rsidR="00307C02" w:rsidRPr="003825E7">
              <w:rPr>
                <w:rFonts w:ascii="Calibri" w:hAnsi="Calibri" w:cs="Calibri"/>
                <w:color w:val="FF0000"/>
                <w:sz w:val="24"/>
                <w:szCs w:val="24"/>
              </w:rPr>
              <w:t>.6</w:t>
            </w:r>
          </w:p>
        </w:tc>
        <w:tc>
          <w:tcPr>
            <w:tcW w:w="1707" w:type="dxa"/>
            <w:vAlign w:val="center"/>
          </w:tcPr>
          <w:p w:rsidR="00850AB6" w:rsidRPr="003825E7" w:rsidRDefault="001C1D80" w:rsidP="00C47FF7">
            <w:pPr>
              <w:spacing w:after="0" w:line="240" w:lineRule="auto"/>
              <w:jc w:val="center"/>
              <w:rPr>
                <w:rFonts w:ascii="Calibri" w:hAnsi="Calibri" w:cs="Calibri"/>
                <w:color w:val="FF0000"/>
                <w:sz w:val="24"/>
                <w:szCs w:val="24"/>
              </w:rPr>
            </w:pPr>
            <w:r w:rsidRPr="003825E7">
              <w:rPr>
                <w:rFonts w:ascii="Calibri" w:hAnsi="Calibri" w:cs="Calibri"/>
                <w:color w:val="FF0000"/>
                <w:sz w:val="24"/>
                <w:szCs w:val="24"/>
              </w:rPr>
              <w:t>3</w:t>
            </w:r>
            <w:r w:rsidR="00307C02" w:rsidRPr="003825E7">
              <w:rPr>
                <w:rFonts w:ascii="Calibri" w:hAnsi="Calibri" w:cs="Calibri"/>
                <w:color w:val="FF0000"/>
                <w:sz w:val="24"/>
                <w:szCs w:val="24"/>
              </w:rPr>
              <w:t>5.9</w:t>
            </w:r>
          </w:p>
        </w:tc>
        <w:tc>
          <w:tcPr>
            <w:tcW w:w="1707" w:type="dxa"/>
            <w:vAlign w:val="center"/>
          </w:tcPr>
          <w:p w:rsidR="00850AB6" w:rsidRPr="003825E7" w:rsidRDefault="00307C02" w:rsidP="004F3D82">
            <w:pPr>
              <w:spacing w:after="0" w:line="240" w:lineRule="auto"/>
              <w:jc w:val="center"/>
              <w:rPr>
                <w:rFonts w:ascii="Calibri" w:hAnsi="Calibri" w:cs="Calibri"/>
                <w:color w:val="FF0000"/>
                <w:sz w:val="24"/>
                <w:szCs w:val="24"/>
              </w:rPr>
            </w:pPr>
            <w:r w:rsidRPr="003825E7">
              <w:rPr>
                <w:rFonts w:ascii="Calibri" w:hAnsi="Calibri" w:cs="Calibri"/>
                <w:color w:val="FF0000"/>
                <w:sz w:val="24"/>
                <w:szCs w:val="24"/>
              </w:rPr>
              <w:t>37.3</w:t>
            </w:r>
          </w:p>
        </w:tc>
      </w:tr>
      <w:tr w:rsidR="00850AB6" w:rsidRPr="009126E1" w:rsidTr="00894B76">
        <w:trPr>
          <w:trHeight w:val="274"/>
          <w:jc w:val="center"/>
        </w:trPr>
        <w:tc>
          <w:tcPr>
            <w:tcW w:w="4820" w:type="dxa"/>
            <w:vAlign w:val="center"/>
          </w:tcPr>
          <w:p w:rsidR="00850AB6" w:rsidRPr="009126E1" w:rsidRDefault="00850AB6" w:rsidP="003C089C">
            <w:pPr>
              <w:pStyle w:val="Paragraphedeliste"/>
              <w:spacing w:after="0" w:line="240" w:lineRule="auto"/>
              <w:ind w:left="0"/>
              <w:rPr>
                <w:rFonts w:cs="Calibri"/>
                <w:sz w:val="24"/>
                <w:szCs w:val="24"/>
              </w:rPr>
            </w:pPr>
            <w:r w:rsidRPr="009126E1">
              <w:rPr>
                <w:rFonts w:cs="Calibri"/>
                <w:sz w:val="24"/>
                <w:szCs w:val="24"/>
              </w:rPr>
              <w:t>Effectifs</w:t>
            </w:r>
          </w:p>
        </w:tc>
        <w:tc>
          <w:tcPr>
            <w:tcW w:w="1707" w:type="dxa"/>
            <w:vAlign w:val="center"/>
          </w:tcPr>
          <w:p w:rsidR="00850AB6" w:rsidRPr="00C47FF7" w:rsidRDefault="00307C02" w:rsidP="00D5437F">
            <w:pPr>
              <w:spacing w:after="0" w:line="240" w:lineRule="auto"/>
              <w:jc w:val="center"/>
              <w:rPr>
                <w:rFonts w:ascii="Calibri" w:hAnsi="Calibri" w:cs="Calibri"/>
                <w:sz w:val="24"/>
                <w:szCs w:val="24"/>
              </w:rPr>
            </w:pPr>
            <w:r>
              <w:rPr>
                <w:rFonts w:ascii="Calibri" w:hAnsi="Calibri" w:cs="Calibri"/>
                <w:sz w:val="24"/>
                <w:szCs w:val="24"/>
              </w:rPr>
              <w:t>261</w:t>
            </w:r>
          </w:p>
        </w:tc>
        <w:tc>
          <w:tcPr>
            <w:tcW w:w="1707" w:type="dxa"/>
            <w:vAlign w:val="center"/>
          </w:tcPr>
          <w:p w:rsidR="00850AB6" w:rsidRPr="00C47FF7" w:rsidRDefault="00307C02" w:rsidP="00CC4680">
            <w:pPr>
              <w:spacing w:after="0" w:line="240" w:lineRule="auto"/>
              <w:jc w:val="center"/>
              <w:rPr>
                <w:rFonts w:ascii="Calibri" w:hAnsi="Calibri" w:cs="Calibri"/>
                <w:sz w:val="24"/>
                <w:szCs w:val="24"/>
              </w:rPr>
            </w:pPr>
            <w:r>
              <w:rPr>
                <w:rFonts w:ascii="Calibri" w:hAnsi="Calibri" w:cs="Calibri"/>
                <w:sz w:val="24"/>
                <w:szCs w:val="24"/>
              </w:rPr>
              <w:t>261</w:t>
            </w:r>
          </w:p>
        </w:tc>
        <w:tc>
          <w:tcPr>
            <w:tcW w:w="1707" w:type="dxa"/>
            <w:vAlign w:val="center"/>
          </w:tcPr>
          <w:p w:rsidR="00850AB6" w:rsidRPr="00C47FF7" w:rsidRDefault="00307C02" w:rsidP="00CC4680">
            <w:pPr>
              <w:spacing w:after="0" w:line="240" w:lineRule="auto"/>
              <w:jc w:val="center"/>
              <w:rPr>
                <w:rFonts w:ascii="Calibri" w:hAnsi="Calibri" w:cs="Calibri"/>
                <w:sz w:val="24"/>
                <w:szCs w:val="24"/>
              </w:rPr>
            </w:pPr>
            <w:r>
              <w:rPr>
                <w:rFonts w:ascii="Calibri" w:hAnsi="Calibri" w:cs="Calibri"/>
                <w:sz w:val="24"/>
                <w:szCs w:val="24"/>
              </w:rPr>
              <w:t>261</w:t>
            </w:r>
          </w:p>
        </w:tc>
      </w:tr>
      <w:tr w:rsidR="00850AB6" w:rsidRPr="009126E1" w:rsidTr="00894B76">
        <w:trPr>
          <w:trHeight w:val="269"/>
          <w:jc w:val="center"/>
        </w:trPr>
        <w:tc>
          <w:tcPr>
            <w:tcW w:w="4820" w:type="dxa"/>
            <w:vAlign w:val="center"/>
          </w:tcPr>
          <w:p w:rsidR="00850AB6" w:rsidRPr="009126E1" w:rsidRDefault="00850AB6" w:rsidP="003C089C">
            <w:pPr>
              <w:pStyle w:val="Paragraphedeliste"/>
              <w:spacing w:after="0" w:line="240" w:lineRule="auto"/>
              <w:ind w:left="0"/>
              <w:rPr>
                <w:rFonts w:cs="Calibri"/>
                <w:sz w:val="24"/>
                <w:szCs w:val="24"/>
              </w:rPr>
            </w:pPr>
            <w:r w:rsidRPr="009126E1">
              <w:rPr>
                <w:rFonts w:cs="Calibri"/>
                <w:sz w:val="24"/>
                <w:szCs w:val="24"/>
              </w:rPr>
              <w:t>Intérim</w:t>
            </w:r>
          </w:p>
        </w:tc>
        <w:tc>
          <w:tcPr>
            <w:tcW w:w="1707" w:type="dxa"/>
            <w:vAlign w:val="center"/>
          </w:tcPr>
          <w:p w:rsidR="00850AB6" w:rsidRPr="00C47FF7" w:rsidRDefault="001C1D80" w:rsidP="00C47FF7">
            <w:pPr>
              <w:spacing w:after="0" w:line="240" w:lineRule="auto"/>
              <w:jc w:val="center"/>
              <w:rPr>
                <w:rFonts w:ascii="Calibri" w:hAnsi="Calibri" w:cs="Calibri"/>
                <w:sz w:val="24"/>
                <w:szCs w:val="24"/>
              </w:rPr>
            </w:pPr>
            <w:r>
              <w:rPr>
                <w:rFonts w:ascii="Calibri" w:hAnsi="Calibri" w:cs="Calibri"/>
                <w:sz w:val="24"/>
                <w:szCs w:val="24"/>
              </w:rPr>
              <w:t>7</w:t>
            </w:r>
          </w:p>
        </w:tc>
        <w:tc>
          <w:tcPr>
            <w:tcW w:w="1707" w:type="dxa"/>
            <w:vAlign w:val="center"/>
          </w:tcPr>
          <w:p w:rsidR="00850AB6" w:rsidRPr="00C47FF7" w:rsidRDefault="001C1D80" w:rsidP="00C47FF7">
            <w:pPr>
              <w:spacing w:after="0" w:line="240" w:lineRule="auto"/>
              <w:jc w:val="center"/>
              <w:rPr>
                <w:rFonts w:ascii="Calibri" w:hAnsi="Calibri" w:cs="Calibri"/>
                <w:sz w:val="24"/>
                <w:szCs w:val="24"/>
              </w:rPr>
            </w:pPr>
            <w:r>
              <w:rPr>
                <w:rFonts w:ascii="Calibri" w:hAnsi="Calibri" w:cs="Calibri"/>
                <w:sz w:val="24"/>
                <w:szCs w:val="24"/>
              </w:rPr>
              <w:t>7</w:t>
            </w:r>
          </w:p>
        </w:tc>
        <w:tc>
          <w:tcPr>
            <w:tcW w:w="1707" w:type="dxa"/>
            <w:vAlign w:val="center"/>
          </w:tcPr>
          <w:p w:rsidR="00850AB6" w:rsidRPr="00C47FF7" w:rsidRDefault="001C1D80" w:rsidP="004F3D82">
            <w:pPr>
              <w:spacing w:after="0" w:line="240" w:lineRule="auto"/>
              <w:jc w:val="center"/>
              <w:rPr>
                <w:rFonts w:ascii="Calibri" w:hAnsi="Calibri" w:cs="Calibri"/>
                <w:sz w:val="24"/>
                <w:szCs w:val="24"/>
              </w:rPr>
            </w:pPr>
            <w:r>
              <w:rPr>
                <w:rFonts w:ascii="Calibri" w:hAnsi="Calibri" w:cs="Calibri"/>
                <w:sz w:val="24"/>
                <w:szCs w:val="24"/>
              </w:rPr>
              <w:t>7</w:t>
            </w:r>
          </w:p>
        </w:tc>
      </w:tr>
      <w:tr w:rsidR="00850AB6" w:rsidRPr="009126E1" w:rsidTr="00894B76">
        <w:trPr>
          <w:trHeight w:val="269"/>
          <w:jc w:val="center"/>
        </w:trPr>
        <w:tc>
          <w:tcPr>
            <w:tcW w:w="4820" w:type="dxa"/>
            <w:vAlign w:val="center"/>
          </w:tcPr>
          <w:p w:rsidR="00850AB6" w:rsidRPr="009126E1" w:rsidRDefault="00850AB6" w:rsidP="003C089C">
            <w:pPr>
              <w:pStyle w:val="Paragraphedeliste"/>
              <w:spacing w:after="0" w:line="240" w:lineRule="auto"/>
              <w:ind w:left="0"/>
              <w:rPr>
                <w:rFonts w:cs="Calibri"/>
                <w:sz w:val="24"/>
                <w:szCs w:val="24"/>
              </w:rPr>
            </w:pPr>
            <w:r w:rsidRPr="009126E1">
              <w:rPr>
                <w:rFonts w:cs="Calibri"/>
                <w:sz w:val="24"/>
                <w:szCs w:val="24"/>
              </w:rPr>
              <w:t>Potentiel</w:t>
            </w:r>
          </w:p>
        </w:tc>
        <w:tc>
          <w:tcPr>
            <w:tcW w:w="1707" w:type="dxa"/>
            <w:vAlign w:val="center"/>
          </w:tcPr>
          <w:p w:rsidR="00850AB6" w:rsidRPr="00C47FF7" w:rsidRDefault="00307C02" w:rsidP="00CC4680">
            <w:pPr>
              <w:spacing w:after="0" w:line="240" w:lineRule="auto"/>
              <w:jc w:val="center"/>
              <w:rPr>
                <w:rFonts w:ascii="Calibri" w:hAnsi="Calibri" w:cs="Calibri"/>
                <w:sz w:val="24"/>
                <w:szCs w:val="24"/>
              </w:rPr>
            </w:pPr>
            <w:r>
              <w:rPr>
                <w:rFonts w:ascii="Calibri" w:hAnsi="Calibri" w:cs="Calibri"/>
                <w:sz w:val="24"/>
                <w:szCs w:val="24"/>
              </w:rPr>
              <w:t>35.3</w:t>
            </w:r>
          </w:p>
        </w:tc>
        <w:tc>
          <w:tcPr>
            <w:tcW w:w="1707" w:type="dxa"/>
            <w:vAlign w:val="center"/>
          </w:tcPr>
          <w:p w:rsidR="00850AB6" w:rsidRPr="00C47FF7" w:rsidRDefault="00307C02" w:rsidP="00CC4680">
            <w:pPr>
              <w:spacing w:after="0" w:line="240" w:lineRule="auto"/>
              <w:jc w:val="center"/>
              <w:rPr>
                <w:rFonts w:ascii="Calibri" w:hAnsi="Calibri" w:cs="Calibri"/>
                <w:sz w:val="24"/>
                <w:szCs w:val="24"/>
              </w:rPr>
            </w:pPr>
            <w:r>
              <w:rPr>
                <w:rFonts w:ascii="Calibri" w:hAnsi="Calibri" w:cs="Calibri"/>
                <w:sz w:val="24"/>
                <w:szCs w:val="24"/>
              </w:rPr>
              <w:t>35.3</w:t>
            </w:r>
          </w:p>
        </w:tc>
        <w:tc>
          <w:tcPr>
            <w:tcW w:w="1707" w:type="dxa"/>
            <w:vAlign w:val="center"/>
          </w:tcPr>
          <w:p w:rsidR="00850AB6" w:rsidRPr="00C47FF7" w:rsidRDefault="00307C02" w:rsidP="00CC4680">
            <w:pPr>
              <w:spacing w:after="0" w:line="240" w:lineRule="auto"/>
              <w:jc w:val="center"/>
              <w:rPr>
                <w:rFonts w:ascii="Calibri" w:hAnsi="Calibri" w:cs="Calibri"/>
                <w:sz w:val="24"/>
                <w:szCs w:val="24"/>
              </w:rPr>
            </w:pPr>
            <w:r>
              <w:rPr>
                <w:rFonts w:ascii="Calibri" w:hAnsi="Calibri" w:cs="Calibri"/>
                <w:sz w:val="24"/>
                <w:szCs w:val="24"/>
              </w:rPr>
              <w:t>35.3</w:t>
            </w:r>
          </w:p>
        </w:tc>
      </w:tr>
      <w:tr w:rsidR="00850AB6" w:rsidRPr="009126E1" w:rsidTr="00894B76">
        <w:trPr>
          <w:trHeight w:val="332"/>
          <w:jc w:val="center"/>
        </w:trPr>
        <w:tc>
          <w:tcPr>
            <w:tcW w:w="4820" w:type="dxa"/>
            <w:vAlign w:val="center"/>
          </w:tcPr>
          <w:p w:rsidR="00850AB6" w:rsidRPr="009126E1" w:rsidRDefault="00850AB6" w:rsidP="003C089C">
            <w:pPr>
              <w:pStyle w:val="Paragraphedeliste"/>
              <w:spacing w:after="0" w:line="240" w:lineRule="auto"/>
              <w:ind w:left="0"/>
              <w:rPr>
                <w:rFonts w:cs="Calibri"/>
                <w:sz w:val="24"/>
                <w:szCs w:val="24"/>
              </w:rPr>
            </w:pPr>
            <w:r w:rsidRPr="009126E1">
              <w:rPr>
                <w:rFonts w:cs="Calibri"/>
                <w:sz w:val="24"/>
                <w:szCs w:val="24"/>
              </w:rPr>
              <w:t>Ecart DASSAULT</w:t>
            </w:r>
          </w:p>
        </w:tc>
        <w:tc>
          <w:tcPr>
            <w:tcW w:w="1707" w:type="dxa"/>
            <w:vAlign w:val="center"/>
          </w:tcPr>
          <w:p w:rsidR="00850AB6" w:rsidRPr="00C47FF7" w:rsidRDefault="009860F6" w:rsidP="0054465E">
            <w:pPr>
              <w:spacing w:after="0" w:line="240" w:lineRule="auto"/>
              <w:jc w:val="center"/>
              <w:rPr>
                <w:rFonts w:ascii="Calibri" w:hAnsi="Calibri" w:cs="Calibri"/>
                <w:sz w:val="24"/>
                <w:szCs w:val="24"/>
              </w:rPr>
            </w:pPr>
            <w:r>
              <w:rPr>
                <w:rFonts w:ascii="Calibri" w:hAnsi="Calibri" w:cs="Calibri"/>
                <w:sz w:val="24"/>
                <w:szCs w:val="24"/>
              </w:rPr>
              <w:t>0.3</w:t>
            </w:r>
          </w:p>
        </w:tc>
        <w:tc>
          <w:tcPr>
            <w:tcW w:w="1707" w:type="dxa"/>
            <w:vAlign w:val="center"/>
          </w:tcPr>
          <w:p w:rsidR="00850AB6" w:rsidRPr="00C47FF7" w:rsidRDefault="00381E72" w:rsidP="004F3D82">
            <w:pPr>
              <w:spacing w:after="0" w:line="240" w:lineRule="auto"/>
              <w:jc w:val="center"/>
              <w:rPr>
                <w:rFonts w:ascii="Calibri" w:hAnsi="Calibri" w:cs="Calibri"/>
                <w:sz w:val="24"/>
                <w:szCs w:val="24"/>
              </w:rPr>
            </w:pPr>
            <w:r w:rsidRPr="00C47FF7">
              <w:rPr>
                <w:rFonts w:ascii="Calibri" w:hAnsi="Calibri" w:cs="Calibri"/>
                <w:sz w:val="24"/>
                <w:szCs w:val="24"/>
              </w:rPr>
              <w:t>0.</w:t>
            </w:r>
            <w:r w:rsidR="00307C02">
              <w:rPr>
                <w:rFonts w:ascii="Calibri" w:hAnsi="Calibri" w:cs="Calibri"/>
                <w:sz w:val="24"/>
                <w:szCs w:val="24"/>
              </w:rPr>
              <w:t>6</w:t>
            </w:r>
          </w:p>
        </w:tc>
        <w:tc>
          <w:tcPr>
            <w:tcW w:w="1707" w:type="dxa"/>
            <w:vAlign w:val="center"/>
          </w:tcPr>
          <w:p w:rsidR="00850AB6" w:rsidRPr="00C47FF7" w:rsidRDefault="00307C02" w:rsidP="004F3D82">
            <w:pPr>
              <w:spacing w:after="0" w:line="240" w:lineRule="auto"/>
              <w:jc w:val="center"/>
              <w:rPr>
                <w:rFonts w:ascii="Calibri" w:hAnsi="Calibri" w:cs="Calibri"/>
                <w:sz w:val="24"/>
                <w:szCs w:val="24"/>
              </w:rPr>
            </w:pPr>
            <w:r>
              <w:rPr>
                <w:rFonts w:ascii="Calibri" w:hAnsi="Calibri" w:cs="Calibri"/>
                <w:sz w:val="24"/>
                <w:szCs w:val="24"/>
              </w:rPr>
              <w:t>2</w:t>
            </w:r>
          </w:p>
        </w:tc>
      </w:tr>
      <w:tr w:rsidR="00850AB6" w:rsidRPr="009126E1" w:rsidTr="00894B76">
        <w:trPr>
          <w:trHeight w:val="265"/>
          <w:jc w:val="center"/>
        </w:trPr>
        <w:tc>
          <w:tcPr>
            <w:tcW w:w="4820" w:type="dxa"/>
            <w:tcBorders>
              <w:top w:val="single" w:sz="4" w:space="0" w:color="auto"/>
              <w:left w:val="single" w:sz="4" w:space="0" w:color="auto"/>
              <w:bottom w:val="single" w:sz="4" w:space="0" w:color="auto"/>
              <w:right w:val="single" w:sz="4" w:space="0" w:color="auto"/>
            </w:tcBorders>
            <w:vAlign w:val="center"/>
          </w:tcPr>
          <w:p w:rsidR="00850AB6" w:rsidRPr="009126E1" w:rsidRDefault="00850AB6" w:rsidP="003C089C">
            <w:pPr>
              <w:pStyle w:val="Paragraphedeliste"/>
              <w:spacing w:after="0" w:line="240" w:lineRule="auto"/>
              <w:ind w:left="0"/>
              <w:rPr>
                <w:rFonts w:cs="Calibri"/>
                <w:sz w:val="24"/>
                <w:szCs w:val="24"/>
              </w:rPr>
            </w:pPr>
            <w:r w:rsidRPr="009126E1">
              <w:rPr>
                <w:rFonts w:cs="Calibri"/>
                <w:sz w:val="24"/>
                <w:szCs w:val="24"/>
              </w:rPr>
              <w:t>Sous-traitance sur site (</w:t>
            </w:r>
            <w:proofErr w:type="spellStart"/>
            <w:r w:rsidRPr="009126E1">
              <w:rPr>
                <w:rFonts w:cs="Calibri"/>
                <w:sz w:val="24"/>
                <w:szCs w:val="24"/>
              </w:rPr>
              <w:t>kh</w:t>
            </w:r>
            <w:proofErr w:type="spellEnd"/>
            <w:r w:rsidRPr="009126E1">
              <w:rPr>
                <w:rFonts w:cs="Calibri"/>
                <w:sz w:val="24"/>
                <w:szCs w:val="24"/>
              </w:rPr>
              <w:t>)</w:t>
            </w:r>
          </w:p>
        </w:tc>
        <w:tc>
          <w:tcPr>
            <w:tcW w:w="1707" w:type="dxa"/>
            <w:tcBorders>
              <w:top w:val="single" w:sz="4" w:space="0" w:color="auto"/>
              <w:left w:val="single" w:sz="4" w:space="0" w:color="auto"/>
              <w:bottom w:val="single" w:sz="4" w:space="0" w:color="auto"/>
              <w:right w:val="single" w:sz="4" w:space="0" w:color="auto"/>
            </w:tcBorders>
            <w:vAlign w:val="center"/>
          </w:tcPr>
          <w:p w:rsidR="00850AB6" w:rsidRPr="00C47FF7" w:rsidRDefault="00307C02" w:rsidP="004F3D82">
            <w:pPr>
              <w:spacing w:after="0" w:line="240" w:lineRule="auto"/>
              <w:jc w:val="center"/>
              <w:rPr>
                <w:rFonts w:ascii="Calibri" w:hAnsi="Calibri" w:cs="Calibri"/>
                <w:sz w:val="24"/>
                <w:szCs w:val="24"/>
              </w:rPr>
            </w:pPr>
            <w:r>
              <w:rPr>
                <w:rFonts w:ascii="Calibri" w:hAnsi="Calibri" w:cs="Calibri"/>
                <w:sz w:val="24"/>
                <w:szCs w:val="24"/>
              </w:rPr>
              <w:t>12.2</w:t>
            </w:r>
          </w:p>
        </w:tc>
        <w:tc>
          <w:tcPr>
            <w:tcW w:w="1707" w:type="dxa"/>
            <w:tcBorders>
              <w:top w:val="single" w:sz="4" w:space="0" w:color="auto"/>
              <w:left w:val="single" w:sz="4" w:space="0" w:color="auto"/>
              <w:bottom w:val="single" w:sz="4" w:space="0" w:color="auto"/>
              <w:right w:val="single" w:sz="4" w:space="0" w:color="auto"/>
            </w:tcBorders>
            <w:vAlign w:val="center"/>
          </w:tcPr>
          <w:p w:rsidR="00850AB6" w:rsidRPr="00C47FF7" w:rsidRDefault="00307C02" w:rsidP="00CC4680">
            <w:pPr>
              <w:spacing w:after="0" w:line="240" w:lineRule="auto"/>
              <w:jc w:val="center"/>
              <w:rPr>
                <w:rFonts w:ascii="Calibri" w:hAnsi="Calibri" w:cs="Calibri"/>
                <w:sz w:val="24"/>
                <w:szCs w:val="24"/>
              </w:rPr>
            </w:pPr>
            <w:r>
              <w:rPr>
                <w:rFonts w:ascii="Calibri" w:hAnsi="Calibri" w:cs="Calibri"/>
                <w:sz w:val="24"/>
                <w:szCs w:val="24"/>
              </w:rPr>
              <w:t>13.4</w:t>
            </w:r>
          </w:p>
        </w:tc>
        <w:tc>
          <w:tcPr>
            <w:tcW w:w="1707" w:type="dxa"/>
            <w:tcBorders>
              <w:top w:val="single" w:sz="4" w:space="0" w:color="auto"/>
              <w:left w:val="single" w:sz="4" w:space="0" w:color="auto"/>
              <w:bottom w:val="single" w:sz="4" w:space="0" w:color="auto"/>
              <w:right w:val="single" w:sz="4" w:space="0" w:color="auto"/>
            </w:tcBorders>
            <w:vAlign w:val="center"/>
          </w:tcPr>
          <w:p w:rsidR="00850AB6" w:rsidRPr="00C47FF7" w:rsidRDefault="00307C02" w:rsidP="00CC4680">
            <w:pPr>
              <w:spacing w:after="0" w:line="240" w:lineRule="auto"/>
              <w:jc w:val="center"/>
              <w:rPr>
                <w:rFonts w:ascii="Calibri" w:hAnsi="Calibri" w:cs="Calibri"/>
                <w:sz w:val="24"/>
                <w:szCs w:val="24"/>
              </w:rPr>
            </w:pPr>
            <w:r>
              <w:rPr>
                <w:rFonts w:ascii="Calibri" w:hAnsi="Calibri" w:cs="Calibri"/>
                <w:sz w:val="24"/>
                <w:szCs w:val="24"/>
              </w:rPr>
              <w:t>15</w:t>
            </w:r>
          </w:p>
        </w:tc>
      </w:tr>
      <w:tr w:rsidR="00850AB6" w:rsidRPr="009126E1" w:rsidTr="00894B76">
        <w:trPr>
          <w:trHeight w:val="342"/>
          <w:jc w:val="center"/>
        </w:trPr>
        <w:tc>
          <w:tcPr>
            <w:tcW w:w="4820" w:type="dxa"/>
            <w:tcBorders>
              <w:top w:val="single" w:sz="4" w:space="0" w:color="auto"/>
              <w:left w:val="single" w:sz="4" w:space="0" w:color="auto"/>
              <w:bottom w:val="single" w:sz="4" w:space="0" w:color="auto"/>
              <w:right w:val="single" w:sz="4" w:space="0" w:color="auto"/>
            </w:tcBorders>
            <w:vAlign w:val="center"/>
          </w:tcPr>
          <w:p w:rsidR="00850AB6" w:rsidRPr="009126E1" w:rsidRDefault="00850AB6" w:rsidP="003C089C">
            <w:pPr>
              <w:pStyle w:val="Paragraphedeliste"/>
              <w:spacing w:after="0" w:line="240" w:lineRule="auto"/>
              <w:ind w:left="0"/>
              <w:rPr>
                <w:rFonts w:cs="Calibri"/>
                <w:sz w:val="24"/>
                <w:szCs w:val="24"/>
              </w:rPr>
            </w:pPr>
            <w:r w:rsidRPr="009126E1">
              <w:rPr>
                <w:rFonts w:cs="Calibri"/>
                <w:sz w:val="24"/>
                <w:szCs w:val="24"/>
              </w:rPr>
              <w:t>Charge – Potentiel (MA + ST in situ)</w:t>
            </w:r>
          </w:p>
        </w:tc>
        <w:tc>
          <w:tcPr>
            <w:tcW w:w="1707" w:type="dxa"/>
            <w:tcBorders>
              <w:top w:val="single" w:sz="4" w:space="0" w:color="auto"/>
              <w:left w:val="single" w:sz="4" w:space="0" w:color="auto"/>
              <w:bottom w:val="single" w:sz="4" w:space="0" w:color="auto"/>
              <w:right w:val="single" w:sz="4" w:space="0" w:color="auto"/>
            </w:tcBorders>
            <w:vAlign w:val="center"/>
          </w:tcPr>
          <w:p w:rsidR="00850AB6" w:rsidRPr="00C47FF7" w:rsidRDefault="009860F6" w:rsidP="00EA23E7">
            <w:pPr>
              <w:spacing w:after="0" w:line="240" w:lineRule="auto"/>
              <w:jc w:val="center"/>
              <w:rPr>
                <w:rFonts w:ascii="Calibri" w:hAnsi="Calibri" w:cs="Calibri"/>
                <w:sz w:val="24"/>
                <w:szCs w:val="24"/>
              </w:rPr>
            </w:pPr>
            <w:r>
              <w:rPr>
                <w:rFonts w:ascii="Calibri" w:hAnsi="Calibri" w:cs="Calibri"/>
                <w:sz w:val="24"/>
                <w:szCs w:val="24"/>
              </w:rPr>
              <w:t>0.3</w:t>
            </w:r>
          </w:p>
        </w:tc>
        <w:tc>
          <w:tcPr>
            <w:tcW w:w="1707" w:type="dxa"/>
            <w:tcBorders>
              <w:top w:val="single" w:sz="4" w:space="0" w:color="auto"/>
              <w:left w:val="single" w:sz="4" w:space="0" w:color="auto"/>
              <w:bottom w:val="single" w:sz="4" w:space="0" w:color="auto"/>
              <w:right w:val="single" w:sz="4" w:space="0" w:color="auto"/>
            </w:tcBorders>
            <w:vAlign w:val="center"/>
          </w:tcPr>
          <w:p w:rsidR="00850AB6" w:rsidRPr="00C47FF7" w:rsidRDefault="00381E72" w:rsidP="004F3D82">
            <w:pPr>
              <w:spacing w:after="0" w:line="240" w:lineRule="auto"/>
              <w:jc w:val="center"/>
              <w:rPr>
                <w:rFonts w:ascii="Calibri" w:hAnsi="Calibri" w:cs="Calibri"/>
                <w:sz w:val="24"/>
                <w:szCs w:val="24"/>
              </w:rPr>
            </w:pPr>
            <w:r w:rsidRPr="00C47FF7">
              <w:rPr>
                <w:rFonts w:ascii="Calibri" w:hAnsi="Calibri" w:cs="Calibri"/>
                <w:sz w:val="24"/>
                <w:szCs w:val="24"/>
              </w:rPr>
              <w:t>0.</w:t>
            </w:r>
            <w:r w:rsidR="00307C02">
              <w:rPr>
                <w:rFonts w:ascii="Calibri" w:hAnsi="Calibri" w:cs="Calibri"/>
                <w:sz w:val="24"/>
                <w:szCs w:val="24"/>
              </w:rPr>
              <w:t>6</w:t>
            </w:r>
          </w:p>
        </w:tc>
        <w:tc>
          <w:tcPr>
            <w:tcW w:w="1707" w:type="dxa"/>
            <w:tcBorders>
              <w:top w:val="single" w:sz="4" w:space="0" w:color="auto"/>
              <w:left w:val="single" w:sz="4" w:space="0" w:color="auto"/>
              <w:bottom w:val="single" w:sz="4" w:space="0" w:color="auto"/>
              <w:right w:val="single" w:sz="4" w:space="0" w:color="auto"/>
            </w:tcBorders>
            <w:vAlign w:val="center"/>
          </w:tcPr>
          <w:p w:rsidR="00850AB6" w:rsidRPr="00C47FF7" w:rsidRDefault="00307C02" w:rsidP="00DD7DA0">
            <w:pPr>
              <w:spacing w:after="0" w:line="240" w:lineRule="auto"/>
              <w:jc w:val="center"/>
              <w:rPr>
                <w:rFonts w:ascii="Calibri" w:hAnsi="Calibri" w:cs="Calibri"/>
                <w:sz w:val="24"/>
                <w:szCs w:val="24"/>
              </w:rPr>
            </w:pPr>
            <w:r>
              <w:rPr>
                <w:rFonts w:ascii="Calibri" w:hAnsi="Calibri" w:cs="Calibri"/>
                <w:sz w:val="24"/>
                <w:szCs w:val="24"/>
              </w:rPr>
              <w:t>2</w:t>
            </w:r>
          </w:p>
        </w:tc>
      </w:tr>
    </w:tbl>
    <w:p w:rsidR="003920E2" w:rsidRDefault="003920E2" w:rsidP="002618BD">
      <w:pPr>
        <w:pStyle w:val="Paragraphedeliste"/>
        <w:spacing w:after="0"/>
        <w:ind w:left="142" w:hanging="568"/>
        <w:jc w:val="both"/>
        <w:rPr>
          <w:rFonts w:cs="Calibri"/>
          <w:b/>
          <w:i/>
          <w:color w:val="00B050"/>
          <w:sz w:val="24"/>
          <w:szCs w:val="24"/>
          <w:u w:val="single"/>
        </w:rPr>
      </w:pPr>
    </w:p>
    <w:p w:rsidR="00025927" w:rsidRDefault="00025927" w:rsidP="002618BD">
      <w:pPr>
        <w:pStyle w:val="Paragraphedeliste"/>
        <w:spacing w:after="0"/>
        <w:ind w:left="142" w:hanging="568"/>
        <w:jc w:val="both"/>
        <w:rPr>
          <w:rFonts w:cs="Calibri"/>
          <w:b/>
          <w:i/>
          <w:color w:val="00B050"/>
          <w:sz w:val="24"/>
          <w:szCs w:val="24"/>
          <w:u w:val="single"/>
        </w:rPr>
      </w:pPr>
    </w:p>
    <w:p w:rsidR="00C85B2C" w:rsidRPr="003825E7" w:rsidRDefault="003825E7" w:rsidP="00193A3A">
      <w:pPr>
        <w:pStyle w:val="Paragraphedeliste"/>
        <w:numPr>
          <w:ilvl w:val="0"/>
          <w:numId w:val="9"/>
        </w:numPr>
        <w:spacing w:after="0"/>
        <w:jc w:val="both"/>
        <w:rPr>
          <w:rFonts w:cs="Calibri"/>
          <w:b/>
          <w:sz w:val="24"/>
          <w:szCs w:val="24"/>
          <w:u w:val="thick"/>
        </w:rPr>
      </w:pPr>
      <w:r w:rsidRPr="003825E7">
        <w:rPr>
          <w:rFonts w:cs="Calibri"/>
          <w:b/>
          <w:sz w:val="24"/>
          <w:szCs w:val="24"/>
          <w:u w:val="thick"/>
        </w:rPr>
        <w:t xml:space="preserve">Programme </w:t>
      </w:r>
      <w:r w:rsidR="00C85B2C" w:rsidRPr="003825E7">
        <w:rPr>
          <w:rFonts w:cs="Calibri"/>
          <w:b/>
          <w:sz w:val="24"/>
          <w:szCs w:val="24"/>
          <w:u w:val="thick"/>
        </w:rPr>
        <w:t>Falcon :</w:t>
      </w:r>
    </w:p>
    <w:p w:rsidR="00C85B2C" w:rsidRDefault="00C85B2C" w:rsidP="003825E7">
      <w:pPr>
        <w:pStyle w:val="Paragraphedeliste"/>
        <w:spacing w:after="0"/>
        <w:ind w:left="1560"/>
        <w:jc w:val="both"/>
        <w:rPr>
          <w:rFonts w:cs="Calibri"/>
          <w:sz w:val="24"/>
          <w:szCs w:val="24"/>
        </w:rPr>
      </w:pPr>
      <w:r w:rsidRPr="00CA2EA1">
        <w:rPr>
          <w:rFonts w:cs="Calibri"/>
          <w:sz w:val="24"/>
          <w:szCs w:val="24"/>
          <w:u w:val="single"/>
        </w:rPr>
        <w:t>F6x </w:t>
      </w:r>
      <w:r>
        <w:rPr>
          <w:rFonts w:cs="Calibri"/>
          <w:sz w:val="24"/>
          <w:szCs w:val="24"/>
        </w:rPr>
        <w:t>: pas de changement PGP (avion 15 terminé et 11 en cours à Mérignac, le 5 en cours au Etats-Unis)</w:t>
      </w:r>
    </w:p>
    <w:p w:rsidR="00C85B2C" w:rsidRDefault="00C85B2C" w:rsidP="003825E7">
      <w:pPr>
        <w:pStyle w:val="Paragraphedeliste"/>
        <w:spacing w:after="0"/>
        <w:ind w:left="1560"/>
        <w:jc w:val="both"/>
        <w:rPr>
          <w:rFonts w:cs="Calibri"/>
          <w:sz w:val="24"/>
          <w:szCs w:val="24"/>
        </w:rPr>
      </w:pPr>
      <w:r w:rsidRPr="00CA2EA1">
        <w:rPr>
          <w:rFonts w:cs="Calibri"/>
          <w:sz w:val="24"/>
          <w:szCs w:val="24"/>
          <w:u w:val="single"/>
        </w:rPr>
        <w:t>F7/8x :</w:t>
      </w:r>
      <w:r>
        <w:rPr>
          <w:rFonts w:cs="Calibri"/>
          <w:sz w:val="24"/>
          <w:szCs w:val="24"/>
        </w:rPr>
        <w:t xml:space="preserve"> pas de changement PGP (retard </w:t>
      </w:r>
      <w:proofErr w:type="spellStart"/>
      <w:r>
        <w:rPr>
          <w:rFonts w:cs="Calibri"/>
          <w:sz w:val="24"/>
          <w:szCs w:val="24"/>
        </w:rPr>
        <w:t>Supply</w:t>
      </w:r>
      <w:proofErr w:type="spellEnd"/>
      <w:r>
        <w:rPr>
          <w:rFonts w:cs="Calibri"/>
          <w:sz w:val="24"/>
          <w:szCs w:val="24"/>
        </w:rPr>
        <w:t xml:space="preserve"> Chain, IP 6 en janvier 2023 avec une partie en TT2)</w:t>
      </w:r>
    </w:p>
    <w:p w:rsidR="00C85B2C" w:rsidRDefault="00C85B2C" w:rsidP="003825E7">
      <w:pPr>
        <w:pStyle w:val="Paragraphedeliste"/>
        <w:spacing w:after="0"/>
        <w:ind w:left="1560"/>
        <w:jc w:val="both"/>
        <w:rPr>
          <w:rFonts w:cs="Calibri"/>
          <w:sz w:val="24"/>
          <w:szCs w:val="24"/>
        </w:rPr>
      </w:pPr>
      <w:r w:rsidRPr="00CA2EA1">
        <w:rPr>
          <w:rFonts w:cs="Calibri"/>
          <w:sz w:val="24"/>
          <w:szCs w:val="24"/>
          <w:u w:val="single"/>
        </w:rPr>
        <w:t>Legacy :</w:t>
      </w:r>
      <w:r>
        <w:rPr>
          <w:rFonts w:cs="Calibri"/>
          <w:sz w:val="24"/>
          <w:szCs w:val="24"/>
        </w:rPr>
        <w:t xml:space="preserve"> training POTEZ/3A (rattrapage avec les samedis)</w:t>
      </w:r>
    </w:p>
    <w:p w:rsidR="003955D4" w:rsidRDefault="003955D4" w:rsidP="003825E7">
      <w:pPr>
        <w:pStyle w:val="Paragraphedeliste"/>
        <w:spacing w:after="0"/>
        <w:ind w:left="1560"/>
        <w:jc w:val="both"/>
        <w:rPr>
          <w:rFonts w:cs="Calibri"/>
          <w:sz w:val="24"/>
          <w:szCs w:val="24"/>
        </w:rPr>
      </w:pPr>
      <w:r w:rsidRPr="00CA2EA1">
        <w:rPr>
          <w:rFonts w:cs="Calibri"/>
          <w:sz w:val="24"/>
          <w:szCs w:val="24"/>
          <w:u w:val="single"/>
        </w:rPr>
        <w:t>F10x :</w:t>
      </w:r>
      <w:r>
        <w:rPr>
          <w:rFonts w:cs="Calibri"/>
          <w:sz w:val="24"/>
          <w:szCs w:val="24"/>
        </w:rPr>
        <w:t xml:space="preserve"> arrivage outillages en cours</w:t>
      </w:r>
    </w:p>
    <w:p w:rsidR="00C85B2C" w:rsidRPr="008F5B72" w:rsidRDefault="00C85B2C" w:rsidP="002618BD">
      <w:pPr>
        <w:pStyle w:val="Paragraphedeliste"/>
        <w:spacing w:after="0"/>
        <w:ind w:left="142"/>
        <w:jc w:val="both"/>
        <w:rPr>
          <w:rFonts w:cs="Calibri"/>
          <w:sz w:val="12"/>
          <w:szCs w:val="12"/>
        </w:rPr>
      </w:pPr>
    </w:p>
    <w:p w:rsidR="00C85B2C" w:rsidRDefault="00C85B2C" w:rsidP="00193A3A">
      <w:pPr>
        <w:pStyle w:val="Paragraphedeliste"/>
        <w:numPr>
          <w:ilvl w:val="0"/>
          <w:numId w:val="9"/>
        </w:numPr>
        <w:spacing w:after="0"/>
        <w:jc w:val="both"/>
        <w:rPr>
          <w:rFonts w:cs="Calibri"/>
          <w:sz w:val="24"/>
          <w:szCs w:val="24"/>
        </w:rPr>
      </w:pPr>
      <w:r w:rsidRPr="003825E7">
        <w:rPr>
          <w:rFonts w:cs="Calibri"/>
          <w:b/>
          <w:sz w:val="24"/>
          <w:szCs w:val="24"/>
          <w:u w:val="thick"/>
        </w:rPr>
        <w:t>Rafale :</w:t>
      </w:r>
      <w:r>
        <w:rPr>
          <w:rFonts w:cs="Calibri"/>
          <w:sz w:val="24"/>
          <w:szCs w:val="24"/>
        </w:rPr>
        <w:t xml:space="preserve"> pas de changement PGP (rupture </w:t>
      </w:r>
      <w:proofErr w:type="spellStart"/>
      <w:r>
        <w:rPr>
          <w:rFonts w:cs="Calibri"/>
          <w:sz w:val="24"/>
          <w:szCs w:val="24"/>
        </w:rPr>
        <w:t>appro</w:t>
      </w:r>
      <w:proofErr w:type="spellEnd"/>
      <w:r>
        <w:rPr>
          <w:rFonts w:cs="Calibri"/>
          <w:sz w:val="24"/>
          <w:szCs w:val="24"/>
        </w:rPr>
        <w:t xml:space="preserve"> </w:t>
      </w:r>
      <w:proofErr w:type="spellStart"/>
      <w:r>
        <w:rPr>
          <w:rFonts w:cs="Calibri"/>
          <w:sz w:val="24"/>
          <w:szCs w:val="24"/>
        </w:rPr>
        <w:t>ellipnuts</w:t>
      </w:r>
      <w:proofErr w:type="spellEnd"/>
      <w:r>
        <w:rPr>
          <w:rFonts w:cs="Calibri"/>
          <w:sz w:val="24"/>
          <w:szCs w:val="24"/>
        </w:rPr>
        <w:t>, PDR en cours)</w:t>
      </w:r>
    </w:p>
    <w:p w:rsidR="00C85B2C" w:rsidRPr="008F5B72" w:rsidRDefault="00C85B2C" w:rsidP="002618BD">
      <w:pPr>
        <w:pStyle w:val="Paragraphedeliste"/>
        <w:spacing w:after="0"/>
        <w:ind w:left="142"/>
        <w:jc w:val="both"/>
        <w:rPr>
          <w:rFonts w:cs="Calibri"/>
          <w:sz w:val="12"/>
          <w:szCs w:val="12"/>
        </w:rPr>
      </w:pPr>
    </w:p>
    <w:p w:rsidR="002618BD" w:rsidRDefault="00326DDC" w:rsidP="00193A3A">
      <w:pPr>
        <w:pStyle w:val="Paragraphedeliste"/>
        <w:numPr>
          <w:ilvl w:val="0"/>
          <w:numId w:val="9"/>
        </w:numPr>
        <w:spacing w:after="0"/>
        <w:jc w:val="both"/>
        <w:rPr>
          <w:rFonts w:cs="Calibri"/>
          <w:sz w:val="24"/>
          <w:szCs w:val="24"/>
        </w:rPr>
      </w:pPr>
      <w:r w:rsidRPr="003825E7">
        <w:rPr>
          <w:rFonts w:cs="Calibri"/>
          <w:b/>
          <w:sz w:val="24"/>
          <w:szCs w:val="24"/>
          <w:u w:val="thick"/>
        </w:rPr>
        <w:t>Pyro</w:t>
      </w:r>
      <w:r w:rsidR="003825E7" w:rsidRPr="003825E7">
        <w:rPr>
          <w:rFonts w:cs="Calibri"/>
          <w:b/>
          <w:sz w:val="24"/>
          <w:szCs w:val="24"/>
          <w:u w:val="thick"/>
        </w:rPr>
        <w:t>technie</w:t>
      </w:r>
      <w:r w:rsidRPr="003825E7">
        <w:rPr>
          <w:rFonts w:cs="Calibri"/>
          <w:b/>
          <w:sz w:val="24"/>
          <w:szCs w:val="24"/>
          <w:u w:val="thick"/>
        </w:rPr>
        <w:t> :</w:t>
      </w:r>
      <w:r>
        <w:rPr>
          <w:rFonts w:cs="Calibri"/>
          <w:sz w:val="24"/>
          <w:szCs w:val="24"/>
        </w:rPr>
        <w:t xml:space="preserve"> la fin du plan de rattrapage est pour une énième fois repoussée </w:t>
      </w:r>
      <w:r w:rsidR="00C85B2C">
        <w:rPr>
          <w:rFonts w:cs="Calibri"/>
          <w:sz w:val="24"/>
          <w:szCs w:val="24"/>
        </w:rPr>
        <w:t>entre mars-mai</w:t>
      </w:r>
      <w:r>
        <w:rPr>
          <w:rFonts w:cs="Calibri"/>
          <w:sz w:val="24"/>
          <w:szCs w:val="24"/>
        </w:rPr>
        <w:t xml:space="preserve"> 2023</w:t>
      </w:r>
      <w:r w:rsidR="00C85B2C">
        <w:rPr>
          <w:rFonts w:cs="Calibri"/>
          <w:sz w:val="24"/>
          <w:szCs w:val="24"/>
        </w:rPr>
        <w:t xml:space="preserve"> pour non qualités et aléas techniques fournisseurs.</w:t>
      </w:r>
    </w:p>
    <w:p w:rsidR="003825E7" w:rsidRPr="00326DDC" w:rsidRDefault="003825E7" w:rsidP="003825E7">
      <w:pPr>
        <w:pStyle w:val="Paragraphedeliste"/>
        <w:spacing w:after="0"/>
        <w:ind w:left="862"/>
        <w:jc w:val="both"/>
        <w:rPr>
          <w:rFonts w:cs="Calibri"/>
          <w:sz w:val="24"/>
          <w:szCs w:val="24"/>
        </w:rPr>
      </w:pPr>
    </w:p>
    <w:p w:rsidR="00FB14FF" w:rsidRPr="003825E7" w:rsidRDefault="00B623D6" w:rsidP="003825E7">
      <w:pPr>
        <w:pStyle w:val="Paragraphedeliste"/>
        <w:spacing w:after="0"/>
        <w:ind w:left="142"/>
        <w:jc w:val="both"/>
        <w:rPr>
          <w:rFonts w:cs="Calibri"/>
          <w:sz w:val="24"/>
          <w:szCs w:val="24"/>
        </w:rPr>
      </w:pPr>
      <w:r w:rsidRPr="00780E76">
        <w:rPr>
          <w:rFonts w:cs="Calibri"/>
          <w:b/>
          <w:color w:val="FF0000"/>
          <w:sz w:val="28"/>
          <w:szCs w:val="28"/>
          <w:u w:val="single"/>
        </w:rPr>
        <w:t>COMMENTAIRES CGT</w:t>
      </w:r>
      <w:r>
        <w:rPr>
          <w:rFonts w:cs="Calibri"/>
          <w:b/>
          <w:color w:val="FF0000"/>
          <w:sz w:val="28"/>
          <w:szCs w:val="28"/>
          <w:u w:val="single"/>
        </w:rPr>
        <w:t> :</w:t>
      </w:r>
      <w:r>
        <w:rPr>
          <w:rFonts w:cs="Calibri"/>
          <w:sz w:val="24"/>
          <w:szCs w:val="24"/>
        </w:rPr>
        <w:t xml:space="preserve"> </w:t>
      </w:r>
      <w:r w:rsidR="003825E7" w:rsidRPr="003825E7">
        <w:rPr>
          <w:rFonts w:cs="Calibri"/>
          <w:color w:val="FF0000"/>
          <w:sz w:val="24"/>
          <w:szCs w:val="24"/>
        </w:rPr>
        <w:t>Le directeur annonce d’ores et déjà que certains salarié</w:t>
      </w:r>
      <w:r w:rsidR="003825E7">
        <w:rPr>
          <w:rFonts w:cs="Calibri"/>
          <w:color w:val="FF0000"/>
          <w:sz w:val="24"/>
          <w:szCs w:val="24"/>
        </w:rPr>
        <w:t>-e-</w:t>
      </w:r>
      <w:r w:rsidR="003825E7" w:rsidRPr="003825E7">
        <w:rPr>
          <w:rFonts w:cs="Calibri"/>
          <w:color w:val="FF0000"/>
          <w:sz w:val="24"/>
          <w:szCs w:val="24"/>
        </w:rPr>
        <w:t xml:space="preserve">s travailleront cet été ainsi que pour la fermeture de noël pour le </w:t>
      </w:r>
      <w:r w:rsidR="003825E7">
        <w:rPr>
          <w:rFonts w:cs="Calibri"/>
          <w:color w:val="FF0000"/>
          <w:sz w:val="24"/>
          <w:szCs w:val="24"/>
        </w:rPr>
        <w:t xml:space="preserve">programme </w:t>
      </w:r>
      <w:r w:rsidR="003825E7" w:rsidRPr="003825E7">
        <w:rPr>
          <w:rFonts w:cs="Calibri"/>
          <w:color w:val="FF0000"/>
          <w:sz w:val="24"/>
          <w:szCs w:val="24"/>
        </w:rPr>
        <w:t xml:space="preserve">F10X </w:t>
      </w:r>
      <w:r w:rsidR="003825E7">
        <w:rPr>
          <w:rFonts w:cs="Calibri"/>
          <w:color w:val="FF0000"/>
          <w:sz w:val="24"/>
          <w:szCs w:val="24"/>
        </w:rPr>
        <w:t>mais</w:t>
      </w:r>
      <w:r w:rsidR="003825E7" w:rsidRPr="003825E7">
        <w:rPr>
          <w:rFonts w:cs="Calibri"/>
          <w:color w:val="FF0000"/>
          <w:sz w:val="24"/>
          <w:szCs w:val="24"/>
        </w:rPr>
        <w:t xml:space="preserve"> également sur d’autres programmes.</w:t>
      </w:r>
      <w:r w:rsidR="003825E7">
        <w:rPr>
          <w:rFonts w:cs="Calibri"/>
          <w:color w:val="FF0000"/>
          <w:sz w:val="24"/>
          <w:szCs w:val="24"/>
        </w:rPr>
        <w:t xml:space="preserve"> </w:t>
      </w:r>
      <w:r w:rsidRPr="003825E7">
        <w:rPr>
          <w:rFonts w:cs="Calibri"/>
          <w:color w:val="FF0000"/>
          <w:sz w:val="24"/>
          <w:szCs w:val="24"/>
        </w:rPr>
        <w:t>Malgré nos demandes</w:t>
      </w:r>
      <w:r w:rsidR="003825E7">
        <w:rPr>
          <w:rFonts w:cs="Calibri"/>
          <w:color w:val="FF0000"/>
          <w:sz w:val="24"/>
          <w:szCs w:val="24"/>
        </w:rPr>
        <w:t>, et ce</w:t>
      </w:r>
      <w:r w:rsidRPr="003825E7">
        <w:rPr>
          <w:rFonts w:cs="Calibri"/>
          <w:color w:val="FF0000"/>
          <w:sz w:val="24"/>
          <w:szCs w:val="24"/>
        </w:rPr>
        <w:t xml:space="preserve"> chaque année</w:t>
      </w:r>
      <w:r w:rsidR="00E15F7E">
        <w:rPr>
          <w:rFonts w:cs="Calibri"/>
          <w:color w:val="FF0000"/>
          <w:sz w:val="24"/>
          <w:szCs w:val="24"/>
        </w:rPr>
        <w:t>,</w:t>
      </w:r>
      <w:r w:rsidRPr="003825E7">
        <w:rPr>
          <w:rFonts w:cs="Calibri"/>
          <w:color w:val="FF0000"/>
          <w:sz w:val="24"/>
          <w:szCs w:val="24"/>
        </w:rPr>
        <w:t xml:space="preserve"> de pouvoir disposer librement de nos congés, la DG s’obstine à faire la sourde oreille.</w:t>
      </w:r>
      <w:r w:rsidR="00587162" w:rsidRPr="003825E7">
        <w:rPr>
          <w:rFonts w:cs="Calibri"/>
          <w:color w:val="FF0000"/>
          <w:sz w:val="24"/>
          <w:szCs w:val="24"/>
        </w:rPr>
        <w:t xml:space="preserve"> L’organisation, les ma</w:t>
      </w:r>
      <w:r w:rsidR="008C29F1" w:rsidRPr="003825E7">
        <w:rPr>
          <w:rFonts w:cs="Calibri"/>
          <w:color w:val="FF0000"/>
          <w:sz w:val="24"/>
          <w:szCs w:val="24"/>
        </w:rPr>
        <w:t>n</w:t>
      </w:r>
      <w:r w:rsidR="00587162" w:rsidRPr="003825E7">
        <w:rPr>
          <w:rFonts w:cs="Calibri"/>
          <w:color w:val="FF0000"/>
          <w:sz w:val="24"/>
          <w:szCs w:val="24"/>
        </w:rPr>
        <w:t>quants</w:t>
      </w:r>
      <w:r w:rsidR="008C29F1" w:rsidRPr="003825E7">
        <w:rPr>
          <w:rFonts w:cs="Calibri"/>
          <w:color w:val="FF0000"/>
          <w:sz w:val="24"/>
          <w:szCs w:val="24"/>
        </w:rPr>
        <w:t xml:space="preserve"> sur la</w:t>
      </w:r>
      <w:r w:rsidR="00587162" w:rsidRPr="003825E7">
        <w:rPr>
          <w:rFonts w:cs="Calibri"/>
          <w:color w:val="FF0000"/>
          <w:sz w:val="24"/>
          <w:szCs w:val="24"/>
        </w:rPr>
        <w:t xml:space="preserve"> </w:t>
      </w:r>
      <w:r w:rsidR="003825E7">
        <w:rPr>
          <w:rFonts w:cs="Calibri"/>
          <w:color w:val="FF0000"/>
          <w:sz w:val="24"/>
          <w:szCs w:val="24"/>
        </w:rPr>
        <w:t>« </w:t>
      </w:r>
      <w:proofErr w:type="spellStart"/>
      <w:r w:rsidR="00587162" w:rsidRPr="003825E7">
        <w:rPr>
          <w:rFonts w:cs="Calibri"/>
          <w:color w:val="FF0000"/>
          <w:sz w:val="24"/>
          <w:szCs w:val="24"/>
        </w:rPr>
        <w:t>supply</w:t>
      </w:r>
      <w:proofErr w:type="spellEnd"/>
      <w:r w:rsidR="00587162" w:rsidRPr="003825E7">
        <w:rPr>
          <w:rFonts w:cs="Calibri"/>
          <w:color w:val="FF0000"/>
          <w:sz w:val="24"/>
          <w:szCs w:val="24"/>
        </w:rPr>
        <w:t xml:space="preserve"> </w:t>
      </w:r>
      <w:proofErr w:type="spellStart"/>
      <w:r w:rsidR="00587162" w:rsidRPr="003825E7">
        <w:rPr>
          <w:rFonts w:cs="Calibri"/>
          <w:color w:val="FF0000"/>
          <w:sz w:val="24"/>
          <w:szCs w:val="24"/>
        </w:rPr>
        <w:t>chain</w:t>
      </w:r>
      <w:proofErr w:type="spellEnd"/>
      <w:r w:rsidR="003825E7">
        <w:rPr>
          <w:rFonts w:cs="Calibri"/>
          <w:color w:val="FF0000"/>
          <w:sz w:val="24"/>
          <w:szCs w:val="24"/>
        </w:rPr>
        <w:t> »</w:t>
      </w:r>
      <w:r w:rsidR="00587162" w:rsidRPr="003825E7">
        <w:rPr>
          <w:rFonts w:cs="Calibri"/>
          <w:color w:val="FF0000"/>
          <w:sz w:val="24"/>
          <w:szCs w:val="24"/>
        </w:rPr>
        <w:t xml:space="preserve"> et les montées en cadence</w:t>
      </w:r>
      <w:r w:rsidRPr="003825E7">
        <w:rPr>
          <w:rFonts w:cs="Calibri"/>
          <w:sz w:val="24"/>
          <w:szCs w:val="24"/>
        </w:rPr>
        <w:t xml:space="preserve"> </w:t>
      </w:r>
      <w:r w:rsidR="00587162" w:rsidRPr="003825E7">
        <w:rPr>
          <w:rFonts w:cs="Calibri"/>
          <w:color w:val="FF0000"/>
          <w:sz w:val="24"/>
          <w:szCs w:val="24"/>
        </w:rPr>
        <w:t>obligerons la DL à faire travailler du personnel pendant ces périodes. Laissez-nous donc la libre disposition nos congés afin de ne pas demander de dérogations</w:t>
      </w:r>
      <w:r w:rsidR="003825E7">
        <w:rPr>
          <w:rFonts w:cs="Calibri"/>
          <w:color w:val="FF0000"/>
          <w:sz w:val="24"/>
          <w:szCs w:val="24"/>
        </w:rPr>
        <w:t xml:space="preserve"> et cesser cette </w:t>
      </w:r>
      <w:r w:rsidR="00E15F7E">
        <w:rPr>
          <w:rFonts w:cs="Calibri"/>
          <w:color w:val="FF0000"/>
          <w:sz w:val="24"/>
          <w:szCs w:val="24"/>
        </w:rPr>
        <w:t>hypocrisie</w:t>
      </w:r>
      <w:r w:rsidR="003825E7">
        <w:rPr>
          <w:rFonts w:cs="Calibri"/>
          <w:color w:val="FF0000"/>
          <w:sz w:val="24"/>
          <w:szCs w:val="24"/>
        </w:rPr>
        <w:t xml:space="preserve"> bureaucratique.</w:t>
      </w:r>
    </w:p>
    <w:p w:rsidR="00B623D6" w:rsidRPr="00193A3A" w:rsidRDefault="00B623D6" w:rsidP="002618BD">
      <w:pPr>
        <w:pStyle w:val="Paragraphedeliste"/>
        <w:spacing w:after="0"/>
        <w:ind w:left="142"/>
        <w:jc w:val="both"/>
        <w:rPr>
          <w:rFonts w:cs="Calibri"/>
          <w:color w:val="42C138"/>
          <w:sz w:val="16"/>
          <w:szCs w:val="16"/>
        </w:rPr>
      </w:pPr>
    </w:p>
    <w:p w:rsidR="003825E7" w:rsidRDefault="001E372C" w:rsidP="003825E7">
      <w:pPr>
        <w:pStyle w:val="Paragraphedeliste"/>
        <w:spacing w:after="0"/>
        <w:ind w:left="1701" w:hanging="568"/>
        <w:jc w:val="both"/>
        <w:rPr>
          <w:rFonts w:cs="Calibri"/>
          <w:color w:val="00B050"/>
          <w:sz w:val="24"/>
          <w:szCs w:val="24"/>
        </w:rPr>
      </w:pPr>
      <w:r>
        <w:rPr>
          <w:rFonts w:cs="Calibri"/>
          <w:b/>
          <w:i/>
          <w:color w:val="00B050"/>
          <w:sz w:val="24"/>
          <w:szCs w:val="24"/>
          <w:u w:val="single"/>
        </w:rPr>
        <w:t>10</w:t>
      </w:r>
      <w:r w:rsidR="001C0B32">
        <w:rPr>
          <w:rFonts w:cs="Calibri"/>
          <w:b/>
          <w:i/>
          <w:color w:val="00B050"/>
          <w:sz w:val="24"/>
          <w:szCs w:val="24"/>
          <w:u w:val="single"/>
        </w:rPr>
        <w:t xml:space="preserve">.  </w:t>
      </w:r>
      <w:r w:rsidR="004462F3" w:rsidRPr="009126E1">
        <w:rPr>
          <w:rFonts w:cs="Calibri"/>
          <w:b/>
          <w:i/>
          <w:color w:val="00B050"/>
          <w:sz w:val="24"/>
          <w:szCs w:val="24"/>
          <w:u w:val="single"/>
        </w:rPr>
        <w:t xml:space="preserve"> </w:t>
      </w:r>
      <w:r w:rsidR="004462F3">
        <w:rPr>
          <w:rFonts w:cs="Calibri"/>
          <w:b/>
          <w:i/>
          <w:color w:val="00B050"/>
          <w:sz w:val="24"/>
          <w:szCs w:val="24"/>
          <w:u w:val="single"/>
        </w:rPr>
        <w:t xml:space="preserve">Activités sociales </w:t>
      </w:r>
      <w:r w:rsidR="004462F3" w:rsidRPr="009126E1">
        <w:rPr>
          <w:rFonts w:cs="Calibri"/>
          <w:b/>
          <w:i/>
          <w:color w:val="00B050"/>
          <w:sz w:val="24"/>
          <w:szCs w:val="24"/>
          <w:u w:val="single"/>
        </w:rPr>
        <w:t>:</w:t>
      </w:r>
      <w:r w:rsidR="002F6D7E">
        <w:rPr>
          <w:rFonts w:cs="Calibri"/>
          <w:color w:val="00B050"/>
          <w:sz w:val="24"/>
          <w:szCs w:val="24"/>
        </w:rPr>
        <w:t xml:space="preserve"> </w:t>
      </w:r>
    </w:p>
    <w:p w:rsidR="008F5B72" w:rsidRDefault="00643A02" w:rsidP="00193A3A">
      <w:pPr>
        <w:pStyle w:val="Paragraphedeliste"/>
        <w:numPr>
          <w:ilvl w:val="0"/>
          <w:numId w:val="10"/>
        </w:numPr>
        <w:spacing w:after="0"/>
        <w:jc w:val="both"/>
        <w:rPr>
          <w:rFonts w:cs="Calibri"/>
          <w:sz w:val="24"/>
          <w:szCs w:val="24"/>
        </w:rPr>
      </w:pPr>
      <w:r>
        <w:rPr>
          <w:rFonts w:cs="Calibri"/>
          <w:sz w:val="24"/>
          <w:szCs w:val="24"/>
        </w:rPr>
        <w:t>Karting Bordeaux-L</w:t>
      </w:r>
      <w:r w:rsidR="002F6D7E">
        <w:rPr>
          <w:rFonts w:cs="Calibri"/>
          <w:sz w:val="24"/>
          <w:szCs w:val="24"/>
        </w:rPr>
        <w:t>ac le 15 février</w:t>
      </w:r>
    </w:p>
    <w:p w:rsidR="002F6D7E" w:rsidRPr="002F6D7E" w:rsidRDefault="002F6D7E" w:rsidP="00193A3A">
      <w:pPr>
        <w:pStyle w:val="Paragraphedeliste"/>
        <w:numPr>
          <w:ilvl w:val="0"/>
          <w:numId w:val="10"/>
        </w:numPr>
        <w:spacing w:after="0"/>
        <w:jc w:val="both"/>
        <w:rPr>
          <w:rFonts w:cs="Calibri"/>
          <w:sz w:val="24"/>
          <w:szCs w:val="24"/>
        </w:rPr>
      </w:pPr>
      <w:r w:rsidRPr="002F6D7E">
        <w:rPr>
          <w:rFonts w:cs="Calibri"/>
          <w:sz w:val="24"/>
          <w:szCs w:val="24"/>
        </w:rPr>
        <w:t>Thalasso</w:t>
      </w:r>
      <w:r>
        <w:rPr>
          <w:rFonts w:cs="Calibri"/>
          <w:sz w:val="24"/>
          <w:szCs w:val="24"/>
        </w:rPr>
        <w:t xml:space="preserve"> à Arcachon le 11 mars</w:t>
      </w:r>
    </w:p>
    <w:p w:rsidR="003955D4" w:rsidRDefault="002F6D7E" w:rsidP="00193A3A">
      <w:pPr>
        <w:pStyle w:val="Paragraphedeliste"/>
        <w:numPr>
          <w:ilvl w:val="0"/>
          <w:numId w:val="10"/>
        </w:numPr>
        <w:spacing w:after="0"/>
        <w:jc w:val="both"/>
        <w:rPr>
          <w:rFonts w:cs="Calibri"/>
          <w:sz w:val="24"/>
          <w:szCs w:val="24"/>
        </w:rPr>
      </w:pPr>
      <w:proofErr w:type="spellStart"/>
      <w:r w:rsidRPr="002F6D7E">
        <w:rPr>
          <w:rFonts w:cs="Calibri"/>
          <w:sz w:val="24"/>
          <w:szCs w:val="24"/>
        </w:rPr>
        <w:t>Machco</w:t>
      </w:r>
      <w:r>
        <w:rPr>
          <w:rFonts w:cs="Calibri"/>
          <w:sz w:val="24"/>
          <w:szCs w:val="24"/>
        </w:rPr>
        <w:t>rénia</w:t>
      </w:r>
      <w:proofErr w:type="spellEnd"/>
      <w:r>
        <w:rPr>
          <w:rFonts w:cs="Calibri"/>
          <w:sz w:val="24"/>
          <w:szCs w:val="24"/>
        </w:rPr>
        <w:t> : hausse des tarifs de 2€ par nuit pour les ayant droits Dassault. Pour le personnel extérieur il sera demandé de fournir un mail, la carte d’identité ainsi que le numéro de téléphone.</w:t>
      </w:r>
    </w:p>
    <w:p w:rsidR="003825E7" w:rsidRDefault="003825E7" w:rsidP="00193A3A">
      <w:pPr>
        <w:pStyle w:val="Paragraphedeliste"/>
        <w:numPr>
          <w:ilvl w:val="0"/>
          <w:numId w:val="10"/>
        </w:numPr>
        <w:spacing w:after="0"/>
        <w:jc w:val="both"/>
        <w:rPr>
          <w:rFonts w:cs="Calibri"/>
          <w:sz w:val="24"/>
          <w:szCs w:val="24"/>
        </w:rPr>
      </w:pPr>
    </w:p>
    <w:p w:rsidR="007033E9" w:rsidRPr="00193A3A" w:rsidRDefault="003825E7" w:rsidP="00193A3A">
      <w:pPr>
        <w:pStyle w:val="Paragraphedeliste"/>
        <w:numPr>
          <w:ilvl w:val="0"/>
          <w:numId w:val="11"/>
        </w:numPr>
        <w:ind w:left="1701"/>
        <w:rPr>
          <w:rFonts w:cs="Calibri"/>
          <w:b/>
          <w:i/>
          <w:color w:val="42C138"/>
          <w:sz w:val="24"/>
          <w:szCs w:val="28"/>
          <w:u w:val="single"/>
        </w:rPr>
      </w:pPr>
      <w:r w:rsidRPr="003825E7">
        <w:rPr>
          <w:rFonts w:cs="Calibri"/>
          <w:color w:val="008000"/>
          <w:sz w:val="24"/>
          <w:szCs w:val="28"/>
        </w:rPr>
        <w:t xml:space="preserve">  </w:t>
      </w:r>
      <w:r w:rsidR="00072A16" w:rsidRPr="00193A3A">
        <w:rPr>
          <w:rFonts w:cs="Calibri"/>
          <w:b/>
          <w:i/>
          <w:color w:val="42C138"/>
          <w:sz w:val="24"/>
          <w:szCs w:val="28"/>
          <w:u w:val="single"/>
        </w:rPr>
        <w:t>Questio</w:t>
      </w:r>
      <w:r w:rsidR="00170F03" w:rsidRPr="00193A3A">
        <w:rPr>
          <w:rFonts w:cs="Calibri"/>
          <w:b/>
          <w:i/>
          <w:color w:val="42C138"/>
          <w:sz w:val="24"/>
          <w:szCs w:val="28"/>
          <w:u w:val="single"/>
        </w:rPr>
        <w:t xml:space="preserve">ns </w:t>
      </w:r>
      <w:r w:rsidR="00D638D1" w:rsidRPr="00193A3A">
        <w:rPr>
          <w:rFonts w:cs="Calibri"/>
          <w:b/>
          <w:i/>
          <w:color w:val="42C138"/>
          <w:sz w:val="24"/>
          <w:szCs w:val="28"/>
          <w:u w:val="single"/>
        </w:rPr>
        <w:t>Janvier</w:t>
      </w:r>
    </w:p>
    <w:p w:rsidR="00D638D1" w:rsidRPr="0093180B" w:rsidRDefault="00193A3A" w:rsidP="00D638D1">
      <w:pPr>
        <w:rPr>
          <w:sz w:val="24"/>
          <w:szCs w:val="24"/>
        </w:rPr>
      </w:pPr>
      <w:r w:rsidRPr="0093180B">
        <w:rPr>
          <w:b/>
          <w:sz w:val="24"/>
          <w:szCs w:val="24"/>
          <w:u w:val="single"/>
        </w:rPr>
        <w:t>Lumière</w:t>
      </w:r>
      <w:r w:rsidR="00D638D1" w:rsidRPr="0093180B">
        <w:rPr>
          <w:b/>
          <w:sz w:val="24"/>
          <w:szCs w:val="24"/>
          <w:u w:val="single"/>
        </w:rPr>
        <w:t>/chauffage fonctionnement établissement :</w:t>
      </w:r>
      <w:r w:rsidR="00D638D1" w:rsidRPr="0093180B">
        <w:rPr>
          <w:sz w:val="24"/>
          <w:szCs w:val="24"/>
        </w:rPr>
        <w:t xml:space="preserve"> Vous voulez imposer des cadences de production élevées. Vous faites de même dans les bureaux sans donner les moyens matériel et humain. Vous voulez mettre des moyens colossaux dans la surveillance des ateliers alors que vous n’êtes pas capable de mettre la lumière et le chauffage en même temps  Nous trouvons très sympa cette ambiance de noël lorsque la lumière s’allume et s’éteint, mais les conditions de travail, notamment la qualité s’en trouve dégradée.</w:t>
      </w:r>
    </w:p>
    <w:p w:rsidR="00D638D1" w:rsidRPr="0093180B" w:rsidRDefault="00D638D1" w:rsidP="00D638D1">
      <w:pPr>
        <w:rPr>
          <w:sz w:val="24"/>
          <w:szCs w:val="24"/>
        </w:rPr>
      </w:pPr>
      <w:r w:rsidRPr="0093180B">
        <w:rPr>
          <w:sz w:val="24"/>
          <w:szCs w:val="24"/>
        </w:rPr>
        <w:t xml:space="preserve">Avez-vous des solutions de remédier à ces problèmes consternants, affligeants pour une société telle que la nôtre ? </w:t>
      </w:r>
    </w:p>
    <w:p w:rsidR="00D638D1" w:rsidRPr="00193A3A" w:rsidRDefault="00135610" w:rsidP="00193A3A">
      <w:pPr>
        <w:pStyle w:val="Paragraphedeliste"/>
        <w:numPr>
          <w:ilvl w:val="0"/>
          <w:numId w:val="12"/>
        </w:numPr>
        <w:rPr>
          <w:color w:val="FF0000"/>
          <w:sz w:val="24"/>
          <w:szCs w:val="24"/>
        </w:rPr>
      </w:pPr>
      <w:r w:rsidRPr="00193A3A">
        <w:rPr>
          <w:color w:val="FF0000"/>
          <w:sz w:val="24"/>
          <w:szCs w:val="24"/>
        </w:rPr>
        <w:t>L’automate  piloté par son logiciel a eu des problèmes qui sont en partie résolus.</w:t>
      </w:r>
    </w:p>
    <w:p w:rsidR="00D638D1" w:rsidRPr="0093180B" w:rsidRDefault="00193A3A" w:rsidP="00D638D1">
      <w:pPr>
        <w:rPr>
          <w:sz w:val="24"/>
          <w:szCs w:val="24"/>
        </w:rPr>
      </w:pPr>
      <w:proofErr w:type="spellStart"/>
      <w:r w:rsidRPr="0093180B">
        <w:rPr>
          <w:b/>
          <w:sz w:val="24"/>
          <w:szCs w:val="24"/>
          <w:u w:val="single"/>
        </w:rPr>
        <w:t>Electroclass</w:t>
      </w:r>
      <w:proofErr w:type="spellEnd"/>
      <w:r w:rsidR="00D638D1" w:rsidRPr="0093180B">
        <w:rPr>
          <w:b/>
          <w:sz w:val="24"/>
          <w:szCs w:val="24"/>
          <w:u w:val="single"/>
        </w:rPr>
        <w:t> :</w:t>
      </w:r>
      <w:r w:rsidR="00D638D1" w:rsidRPr="0093180B">
        <w:rPr>
          <w:sz w:val="24"/>
          <w:szCs w:val="24"/>
        </w:rPr>
        <w:t xml:space="preserve"> Ces armoires de servi outillage sont incomplètes, ne fonctionnent pas toujours. Cela désorganise le travail d’autant que vous avez interdit de faire des réserves par équipes.</w:t>
      </w:r>
    </w:p>
    <w:p w:rsidR="00D638D1" w:rsidRPr="0093180B" w:rsidRDefault="00D638D1" w:rsidP="00D638D1">
      <w:pPr>
        <w:rPr>
          <w:sz w:val="24"/>
          <w:szCs w:val="24"/>
        </w:rPr>
      </w:pPr>
      <w:r w:rsidRPr="0093180B">
        <w:rPr>
          <w:sz w:val="24"/>
          <w:szCs w:val="24"/>
        </w:rPr>
        <w:t>Que pensez-vous faire afin de remédier à ces problèmes récurrents ou le travail devra t’il s’arrêter pour qu’enfin la solution soit trouvée ?</w:t>
      </w:r>
    </w:p>
    <w:p w:rsidR="00D638D1" w:rsidRPr="00193A3A" w:rsidRDefault="00135610" w:rsidP="00193A3A">
      <w:pPr>
        <w:pStyle w:val="Paragraphedeliste"/>
        <w:numPr>
          <w:ilvl w:val="0"/>
          <w:numId w:val="12"/>
        </w:numPr>
        <w:rPr>
          <w:color w:val="FF0000"/>
          <w:sz w:val="24"/>
          <w:szCs w:val="24"/>
        </w:rPr>
      </w:pPr>
      <w:r w:rsidRPr="00193A3A">
        <w:rPr>
          <w:color w:val="FF0000"/>
          <w:sz w:val="24"/>
          <w:szCs w:val="24"/>
        </w:rPr>
        <w:t xml:space="preserve">A chaque manquant, l’information doit être </w:t>
      </w:r>
      <w:r w:rsidR="008276A1" w:rsidRPr="00193A3A">
        <w:rPr>
          <w:color w:val="FF0000"/>
          <w:sz w:val="24"/>
          <w:szCs w:val="24"/>
        </w:rPr>
        <w:t>remontée</w:t>
      </w:r>
      <w:r w:rsidRPr="00193A3A">
        <w:rPr>
          <w:color w:val="FF0000"/>
          <w:sz w:val="24"/>
          <w:szCs w:val="24"/>
        </w:rPr>
        <w:t xml:space="preserve"> à l’AM qui fera lui aussi remonter à qui de droit, qui à son tou</w:t>
      </w:r>
      <w:r w:rsidR="008276A1" w:rsidRPr="00193A3A">
        <w:rPr>
          <w:color w:val="FF0000"/>
          <w:sz w:val="24"/>
          <w:szCs w:val="24"/>
        </w:rPr>
        <w:t>r à la personne concernée par l’approvisionnement. A force de remonter les problèmes, nous sommes descendus bien bas et le travail s’en ressent chaque jour. Le manque d’in</w:t>
      </w:r>
      <w:r w:rsidR="00E15F7E">
        <w:rPr>
          <w:color w:val="FF0000"/>
          <w:sz w:val="24"/>
          <w:szCs w:val="24"/>
        </w:rPr>
        <w:t>térêt pour le travail, tant</w:t>
      </w:r>
      <w:r w:rsidR="008276A1" w:rsidRPr="00193A3A">
        <w:rPr>
          <w:color w:val="FF0000"/>
          <w:sz w:val="24"/>
          <w:szCs w:val="24"/>
        </w:rPr>
        <w:t xml:space="preserve"> décrié par notre hiérarchie</w:t>
      </w:r>
      <w:r w:rsidR="00E15F7E">
        <w:rPr>
          <w:color w:val="FF0000"/>
          <w:sz w:val="24"/>
          <w:szCs w:val="24"/>
        </w:rPr>
        <w:t>,</w:t>
      </w:r>
      <w:r w:rsidR="008276A1" w:rsidRPr="00193A3A">
        <w:rPr>
          <w:color w:val="FF0000"/>
          <w:sz w:val="24"/>
          <w:szCs w:val="24"/>
        </w:rPr>
        <w:t xml:space="preserve"> vient certainement de ces remontées. </w:t>
      </w:r>
    </w:p>
    <w:p w:rsidR="00D638D1" w:rsidRPr="0093180B" w:rsidRDefault="00193A3A" w:rsidP="00D638D1">
      <w:pPr>
        <w:rPr>
          <w:sz w:val="24"/>
          <w:szCs w:val="24"/>
        </w:rPr>
      </w:pPr>
      <w:r w:rsidRPr="0093180B">
        <w:rPr>
          <w:b/>
          <w:sz w:val="24"/>
          <w:szCs w:val="24"/>
          <w:u w:val="single"/>
        </w:rPr>
        <w:t>Places</w:t>
      </w:r>
      <w:r w:rsidR="00D638D1" w:rsidRPr="0093180B">
        <w:rPr>
          <w:b/>
          <w:sz w:val="24"/>
          <w:szCs w:val="24"/>
          <w:u w:val="single"/>
        </w:rPr>
        <w:t xml:space="preserve"> de parking :</w:t>
      </w:r>
      <w:r w:rsidR="00D638D1" w:rsidRPr="0093180B">
        <w:rPr>
          <w:sz w:val="24"/>
          <w:szCs w:val="24"/>
        </w:rPr>
        <w:t xml:space="preserve"> Les places de parking sont en dessous du nombre de personnes sur le site. Les équipiers  d’après-midi doivent se garer sur des places non conventionnelles. Fort de ça, l’équipe de sécurité appelle les salariés afin qu’ils déplacent leurs véhicules. </w:t>
      </w:r>
    </w:p>
    <w:p w:rsidR="00193A3A" w:rsidRDefault="00D638D1" w:rsidP="00D638D1">
      <w:pPr>
        <w:rPr>
          <w:sz w:val="24"/>
          <w:szCs w:val="24"/>
        </w:rPr>
      </w:pPr>
      <w:r w:rsidRPr="0093180B">
        <w:rPr>
          <w:sz w:val="24"/>
          <w:szCs w:val="24"/>
        </w:rPr>
        <w:t>Que comptez-vous faire rapidemen</w:t>
      </w:r>
      <w:r w:rsidR="00027BFD">
        <w:rPr>
          <w:sz w:val="24"/>
          <w:szCs w:val="24"/>
        </w:rPr>
        <w:t xml:space="preserve">t pour remédier à ce problème ? </w:t>
      </w:r>
    </w:p>
    <w:p w:rsidR="00D638D1" w:rsidRPr="00E70CF1" w:rsidRDefault="00165C37" w:rsidP="00193A3A">
      <w:pPr>
        <w:pStyle w:val="Paragraphedeliste"/>
        <w:numPr>
          <w:ilvl w:val="0"/>
          <w:numId w:val="12"/>
        </w:numPr>
        <w:rPr>
          <w:sz w:val="24"/>
          <w:szCs w:val="24"/>
        </w:rPr>
      </w:pPr>
      <w:r w:rsidRPr="00193A3A">
        <w:rPr>
          <w:color w:val="FF0000"/>
          <w:sz w:val="24"/>
          <w:szCs w:val="24"/>
        </w:rPr>
        <w:t xml:space="preserve">Le parking va être équipé de panneaux photovoltaïques, puis les </w:t>
      </w:r>
      <w:r w:rsidR="005853EF" w:rsidRPr="00193A3A">
        <w:rPr>
          <w:color w:val="FF0000"/>
          <w:sz w:val="24"/>
          <w:szCs w:val="24"/>
        </w:rPr>
        <w:t xml:space="preserve">bandes des </w:t>
      </w:r>
      <w:r w:rsidRPr="00193A3A">
        <w:rPr>
          <w:color w:val="FF0000"/>
          <w:sz w:val="24"/>
          <w:szCs w:val="24"/>
        </w:rPr>
        <w:t>places seront peintes. Quant au nombre de place, le départ de prestataires devrait résoudre le problème selon la direction.</w:t>
      </w:r>
      <w:r w:rsidR="00E15F7E">
        <w:rPr>
          <w:color w:val="FF0000"/>
          <w:sz w:val="24"/>
          <w:szCs w:val="24"/>
        </w:rPr>
        <w:t xml:space="preserve"> </w:t>
      </w:r>
    </w:p>
    <w:p w:rsidR="00E70CF1" w:rsidRDefault="00E70CF1" w:rsidP="00E70CF1">
      <w:pPr>
        <w:rPr>
          <w:sz w:val="24"/>
          <w:szCs w:val="24"/>
        </w:rPr>
      </w:pPr>
    </w:p>
    <w:p w:rsidR="00E70CF1" w:rsidRDefault="00E70CF1" w:rsidP="00E70CF1">
      <w:pPr>
        <w:rPr>
          <w:sz w:val="24"/>
          <w:szCs w:val="24"/>
        </w:rPr>
      </w:pPr>
    </w:p>
    <w:p w:rsidR="00E70CF1" w:rsidRDefault="00E70CF1" w:rsidP="00E70CF1">
      <w:pPr>
        <w:rPr>
          <w:sz w:val="24"/>
          <w:szCs w:val="24"/>
        </w:rPr>
      </w:pPr>
    </w:p>
    <w:p w:rsidR="00E70CF1" w:rsidRPr="00E70CF1" w:rsidRDefault="00E70CF1" w:rsidP="00E70CF1">
      <w:pPr>
        <w:rPr>
          <w:sz w:val="24"/>
          <w:szCs w:val="24"/>
        </w:rPr>
      </w:pPr>
    </w:p>
    <w:p w:rsidR="00193A3A" w:rsidRDefault="00193A3A" w:rsidP="00D638D1">
      <w:pPr>
        <w:rPr>
          <w:sz w:val="24"/>
          <w:szCs w:val="24"/>
        </w:rPr>
      </w:pPr>
      <w:r w:rsidRPr="0093180B">
        <w:rPr>
          <w:b/>
          <w:sz w:val="24"/>
          <w:szCs w:val="24"/>
          <w:u w:val="single"/>
        </w:rPr>
        <w:t>Embauches</w:t>
      </w:r>
      <w:r w:rsidR="00D638D1" w:rsidRPr="0093180B">
        <w:rPr>
          <w:b/>
          <w:sz w:val="24"/>
          <w:szCs w:val="24"/>
          <w:u w:val="single"/>
        </w:rPr>
        <w:t xml:space="preserve"> tertiaires :</w:t>
      </w:r>
      <w:r w:rsidR="00D638D1" w:rsidRPr="0093180B">
        <w:rPr>
          <w:b/>
          <w:sz w:val="24"/>
          <w:szCs w:val="24"/>
        </w:rPr>
        <w:t xml:space="preserve"> </w:t>
      </w:r>
      <w:r w:rsidR="00D638D1" w:rsidRPr="0093180B">
        <w:rPr>
          <w:sz w:val="24"/>
          <w:szCs w:val="24"/>
        </w:rPr>
        <w:t>Où en est-on des embauches des personnes à qui vous avez dit qu’ils auraient un cdi ?</w:t>
      </w:r>
      <w:r w:rsidR="00027BFD">
        <w:rPr>
          <w:sz w:val="24"/>
          <w:szCs w:val="24"/>
        </w:rPr>
        <w:t xml:space="preserve"> </w:t>
      </w:r>
    </w:p>
    <w:p w:rsidR="00193A3A" w:rsidRPr="00E70CF1" w:rsidRDefault="00B1449D" w:rsidP="00D638D1">
      <w:pPr>
        <w:pStyle w:val="Paragraphedeliste"/>
        <w:numPr>
          <w:ilvl w:val="0"/>
          <w:numId w:val="12"/>
        </w:numPr>
        <w:rPr>
          <w:color w:val="FF0000"/>
          <w:sz w:val="24"/>
          <w:szCs w:val="24"/>
        </w:rPr>
      </w:pPr>
      <w:r w:rsidRPr="00193A3A">
        <w:rPr>
          <w:color w:val="FF0000"/>
          <w:sz w:val="24"/>
          <w:szCs w:val="24"/>
        </w:rPr>
        <w:t>Personne informée</w:t>
      </w:r>
      <w:r w:rsidR="005853EF" w:rsidRPr="00193A3A">
        <w:rPr>
          <w:color w:val="FF0000"/>
          <w:sz w:val="24"/>
          <w:szCs w:val="24"/>
        </w:rPr>
        <w:t>.</w:t>
      </w:r>
    </w:p>
    <w:p w:rsidR="00D638D1" w:rsidRDefault="00D638D1" w:rsidP="00D638D1">
      <w:pPr>
        <w:rPr>
          <w:sz w:val="24"/>
          <w:szCs w:val="24"/>
        </w:rPr>
      </w:pPr>
      <w:r w:rsidRPr="0093180B">
        <w:rPr>
          <w:b/>
          <w:sz w:val="24"/>
          <w:szCs w:val="24"/>
          <w:u w:val="single"/>
        </w:rPr>
        <w:t xml:space="preserve">Robot </w:t>
      </w:r>
      <w:r w:rsidR="00193A3A">
        <w:rPr>
          <w:b/>
          <w:sz w:val="24"/>
          <w:szCs w:val="24"/>
          <w:u w:val="single"/>
        </w:rPr>
        <w:t>« </w:t>
      </w:r>
      <w:r w:rsidRPr="0093180B">
        <w:rPr>
          <w:b/>
          <w:sz w:val="24"/>
          <w:szCs w:val="24"/>
          <w:u w:val="single"/>
        </w:rPr>
        <w:t xml:space="preserve">pic et </w:t>
      </w:r>
      <w:proofErr w:type="spellStart"/>
      <w:r w:rsidRPr="0093180B">
        <w:rPr>
          <w:b/>
          <w:sz w:val="24"/>
          <w:szCs w:val="24"/>
          <w:u w:val="single"/>
        </w:rPr>
        <w:t>poc</w:t>
      </w:r>
      <w:proofErr w:type="spellEnd"/>
      <w:r w:rsidR="00193A3A">
        <w:rPr>
          <w:b/>
          <w:sz w:val="24"/>
          <w:szCs w:val="24"/>
          <w:u w:val="single"/>
        </w:rPr>
        <w:t> »</w:t>
      </w:r>
      <w:r w:rsidRPr="0093180B">
        <w:rPr>
          <w:b/>
          <w:sz w:val="24"/>
          <w:szCs w:val="24"/>
          <w:u w:val="single"/>
        </w:rPr>
        <w:t> :</w:t>
      </w:r>
      <w:r w:rsidRPr="0093180B">
        <w:rPr>
          <w:b/>
          <w:sz w:val="24"/>
          <w:szCs w:val="24"/>
        </w:rPr>
        <w:t xml:space="preserve"> </w:t>
      </w:r>
      <w:r w:rsidRPr="0093180B">
        <w:rPr>
          <w:sz w:val="24"/>
          <w:szCs w:val="24"/>
        </w:rPr>
        <w:t>De nombreuses pannes récurrentes désorganisent  les servis et le personnel dans son travail. Pouvez-vous y remédier rapidement ?</w:t>
      </w:r>
    </w:p>
    <w:p w:rsidR="00215994" w:rsidRPr="00193A3A" w:rsidRDefault="00215994" w:rsidP="00193A3A">
      <w:pPr>
        <w:pStyle w:val="Paragraphedeliste"/>
        <w:numPr>
          <w:ilvl w:val="0"/>
          <w:numId w:val="12"/>
        </w:numPr>
        <w:rPr>
          <w:color w:val="FF0000"/>
          <w:sz w:val="24"/>
          <w:szCs w:val="24"/>
        </w:rPr>
      </w:pPr>
      <w:r w:rsidRPr="00193A3A">
        <w:rPr>
          <w:color w:val="FF0000"/>
          <w:sz w:val="24"/>
          <w:szCs w:val="24"/>
        </w:rPr>
        <w:t>A priori les consignes ne seraient pas respectées, ce qui entraine les pannes et la casse des bacs.</w:t>
      </w:r>
    </w:p>
    <w:p w:rsidR="00D638D1" w:rsidRPr="0093180B" w:rsidRDefault="00193A3A" w:rsidP="00D638D1">
      <w:pPr>
        <w:rPr>
          <w:sz w:val="24"/>
          <w:szCs w:val="24"/>
        </w:rPr>
      </w:pPr>
      <w:r w:rsidRPr="0093180B">
        <w:rPr>
          <w:b/>
          <w:sz w:val="24"/>
          <w:szCs w:val="24"/>
          <w:u w:val="single"/>
        </w:rPr>
        <w:t>Sodexo</w:t>
      </w:r>
      <w:r w:rsidR="00D638D1" w:rsidRPr="0093180B">
        <w:rPr>
          <w:b/>
          <w:sz w:val="24"/>
          <w:szCs w:val="24"/>
          <w:u w:val="single"/>
        </w:rPr>
        <w:t> :</w:t>
      </w:r>
      <w:r w:rsidR="00D638D1" w:rsidRPr="0093180B">
        <w:rPr>
          <w:sz w:val="24"/>
          <w:szCs w:val="24"/>
          <w:u w:val="single"/>
        </w:rPr>
        <w:t xml:space="preserve"> </w:t>
      </w:r>
      <w:r w:rsidR="00D638D1" w:rsidRPr="0093180B">
        <w:rPr>
          <w:sz w:val="24"/>
          <w:szCs w:val="24"/>
        </w:rPr>
        <w:t>Les pâtes, les frites et le riz commencent à lasser certains consommateurs.</w:t>
      </w:r>
    </w:p>
    <w:p w:rsidR="00193A3A" w:rsidRDefault="00D638D1" w:rsidP="00D638D1">
      <w:pPr>
        <w:rPr>
          <w:sz w:val="24"/>
          <w:szCs w:val="24"/>
        </w:rPr>
      </w:pPr>
      <w:r w:rsidRPr="0093180B">
        <w:rPr>
          <w:sz w:val="24"/>
          <w:szCs w:val="24"/>
        </w:rPr>
        <w:t>Est-il possible de varier les plaisir ?</w:t>
      </w:r>
      <w:r w:rsidR="00027BFD">
        <w:rPr>
          <w:sz w:val="24"/>
          <w:szCs w:val="24"/>
        </w:rPr>
        <w:t xml:space="preserve"> </w:t>
      </w:r>
    </w:p>
    <w:p w:rsidR="00A850B1" w:rsidRPr="00193A3A" w:rsidRDefault="00A850B1" w:rsidP="00193A3A">
      <w:pPr>
        <w:pStyle w:val="Paragraphedeliste"/>
        <w:numPr>
          <w:ilvl w:val="0"/>
          <w:numId w:val="12"/>
        </w:numPr>
        <w:rPr>
          <w:sz w:val="24"/>
          <w:szCs w:val="24"/>
        </w:rPr>
      </w:pPr>
      <w:r w:rsidRPr="00193A3A">
        <w:rPr>
          <w:color w:val="FF0000"/>
          <w:sz w:val="24"/>
          <w:szCs w:val="24"/>
        </w:rPr>
        <w:t>L’amélioration est effective</w:t>
      </w:r>
      <w:r w:rsidR="00027BFD" w:rsidRPr="00193A3A">
        <w:rPr>
          <w:color w:val="FF0000"/>
          <w:sz w:val="24"/>
          <w:szCs w:val="24"/>
        </w:rPr>
        <w:t>.</w:t>
      </w:r>
    </w:p>
    <w:p w:rsidR="00027BFD" w:rsidRDefault="00193A3A" w:rsidP="00D638D1">
      <w:pPr>
        <w:rPr>
          <w:rFonts w:eastAsia="Times New Roman" w:cstheme="minorHAnsi"/>
          <w:color w:val="333333"/>
          <w:sz w:val="24"/>
          <w:szCs w:val="24"/>
          <w:lang w:eastAsia="fr-FR"/>
        </w:rPr>
      </w:pPr>
      <w:r w:rsidRPr="0093180B">
        <w:rPr>
          <w:rFonts w:eastAsia="Times New Roman" w:cstheme="minorHAnsi"/>
          <w:b/>
          <w:color w:val="333333"/>
          <w:sz w:val="24"/>
          <w:szCs w:val="24"/>
          <w:u w:val="single"/>
          <w:lang w:eastAsia="fr-FR"/>
        </w:rPr>
        <w:t xml:space="preserve"> Analyses</w:t>
      </w:r>
      <w:r w:rsidR="00D638D1" w:rsidRPr="0093180B">
        <w:rPr>
          <w:rFonts w:eastAsia="Times New Roman" w:cstheme="minorHAnsi"/>
          <w:b/>
          <w:color w:val="333333"/>
          <w:sz w:val="24"/>
          <w:szCs w:val="24"/>
          <w:u w:val="single"/>
          <w:lang w:eastAsia="fr-FR"/>
        </w:rPr>
        <w:t xml:space="preserve"> énergétique bâtiments :</w:t>
      </w:r>
      <w:r w:rsidR="00D638D1" w:rsidRPr="0093180B">
        <w:rPr>
          <w:rFonts w:eastAsia="Times New Roman" w:cstheme="minorHAnsi"/>
          <w:b/>
          <w:color w:val="333333"/>
          <w:sz w:val="24"/>
          <w:szCs w:val="24"/>
          <w:lang w:eastAsia="fr-FR"/>
        </w:rPr>
        <w:t xml:space="preserve"> </w:t>
      </w:r>
      <w:r w:rsidR="00D638D1" w:rsidRPr="0093180B">
        <w:rPr>
          <w:rFonts w:eastAsia="Times New Roman" w:cstheme="minorHAnsi"/>
          <w:color w:val="333333"/>
          <w:sz w:val="24"/>
          <w:szCs w:val="24"/>
          <w:lang w:eastAsia="fr-FR"/>
        </w:rPr>
        <w:t>Peut-on avoir communication des analyses faites sur le bilan énergétique de l’établissement de Martignas ?</w:t>
      </w:r>
    </w:p>
    <w:p w:rsidR="00B805D6" w:rsidRPr="00193A3A" w:rsidRDefault="00B805D6" w:rsidP="00193A3A">
      <w:pPr>
        <w:pStyle w:val="Paragraphedeliste"/>
        <w:numPr>
          <w:ilvl w:val="0"/>
          <w:numId w:val="12"/>
        </w:numPr>
        <w:rPr>
          <w:rFonts w:eastAsia="Times New Roman" w:cstheme="minorHAnsi"/>
          <w:color w:val="333333"/>
          <w:sz w:val="24"/>
          <w:szCs w:val="24"/>
          <w:lang w:eastAsia="fr-FR"/>
        </w:rPr>
      </w:pPr>
      <w:r w:rsidRPr="00193A3A">
        <w:rPr>
          <w:rFonts w:eastAsia="Times New Roman" w:cstheme="minorHAnsi"/>
          <w:color w:val="FF0000"/>
          <w:sz w:val="24"/>
          <w:szCs w:val="24"/>
          <w:lang w:eastAsia="fr-FR"/>
        </w:rPr>
        <w:t>Il n’y a pas eu de bilan</w:t>
      </w:r>
      <w:r w:rsidR="002956E3" w:rsidRPr="00193A3A">
        <w:rPr>
          <w:rFonts w:eastAsia="Times New Roman" w:cstheme="minorHAnsi"/>
          <w:color w:val="FF0000"/>
          <w:sz w:val="24"/>
          <w:szCs w:val="24"/>
          <w:lang w:eastAsia="fr-FR"/>
        </w:rPr>
        <w:t>.</w:t>
      </w:r>
      <w:r w:rsidRPr="00193A3A">
        <w:rPr>
          <w:rFonts w:eastAsia="Times New Roman" w:cstheme="minorHAnsi"/>
          <w:color w:val="FF0000"/>
          <w:sz w:val="24"/>
          <w:szCs w:val="24"/>
          <w:lang w:eastAsia="fr-FR"/>
        </w:rPr>
        <w:t xml:space="preserve"> </w:t>
      </w:r>
    </w:p>
    <w:p w:rsidR="00D638D1" w:rsidRPr="0093180B" w:rsidRDefault="00193A3A" w:rsidP="00D638D1">
      <w:pPr>
        <w:shd w:val="clear" w:color="auto" w:fill="FFFFFF"/>
        <w:spacing w:after="0" w:line="240" w:lineRule="auto"/>
        <w:rPr>
          <w:rFonts w:eastAsia="Times New Roman" w:cstheme="minorHAnsi"/>
          <w:b/>
          <w:color w:val="333333"/>
          <w:sz w:val="24"/>
          <w:szCs w:val="24"/>
          <w:u w:val="single"/>
          <w:lang w:eastAsia="fr-FR"/>
        </w:rPr>
      </w:pPr>
      <w:r w:rsidRPr="0093180B">
        <w:rPr>
          <w:rFonts w:eastAsia="Times New Roman" w:cstheme="minorHAnsi"/>
          <w:b/>
          <w:color w:val="333333"/>
          <w:sz w:val="24"/>
          <w:szCs w:val="24"/>
          <w:u w:val="single"/>
          <w:lang w:eastAsia="fr-FR"/>
        </w:rPr>
        <w:t>Bureaux</w:t>
      </w:r>
      <w:r w:rsidR="00D638D1" w:rsidRPr="0093180B">
        <w:rPr>
          <w:rFonts w:eastAsia="Times New Roman" w:cstheme="minorHAnsi"/>
          <w:b/>
          <w:color w:val="333333"/>
          <w:sz w:val="24"/>
          <w:szCs w:val="24"/>
          <w:u w:val="single"/>
          <w:lang w:eastAsia="fr-FR"/>
        </w:rPr>
        <w:t xml:space="preserve"> fermés contrôleurs chaine bat 1 et 2 :</w:t>
      </w:r>
      <w:r w:rsidR="00D638D1" w:rsidRPr="0093180B">
        <w:rPr>
          <w:rFonts w:eastAsia="Times New Roman" w:cstheme="minorHAnsi"/>
          <w:b/>
          <w:color w:val="333333"/>
          <w:sz w:val="24"/>
          <w:szCs w:val="24"/>
          <w:lang w:eastAsia="fr-FR"/>
        </w:rPr>
        <w:t xml:space="preserve"> </w:t>
      </w:r>
      <w:r w:rsidR="00D638D1" w:rsidRPr="0093180B">
        <w:rPr>
          <w:rFonts w:eastAsia="Times New Roman" w:cstheme="minorHAnsi"/>
          <w:color w:val="333333"/>
          <w:sz w:val="24"/>
          <w:szCs w:val="24"/>
          <w:lang w:eastAsia="fr-FR"/>
        </w:rPr>
        <w:t>Où en est-on de l’installation des bureaux fermés dans les deux bâtiments pour les contrôleurs de chaine ?</w:t>
      </w:r>
    </w:p>
    <w:p w:rsidR="00D638D1" w:rsidRPr="00193A3A" w:rsidRDefault="00B805D6" w:rsidP="00193A3A">
      <w:pPr>
        <w:pStyle w:val="Paragraphedeliste"/>
        <w:numPr>
          <w:ilvl w:val="0"/>
          <w:numId w:val="12"/>
        </w:numPr>
        <w:rPr>
          <w:color w:val="FF0000"/>
          <w:sz w:val="24"/>
          <w:szCs w:val="24"/>
        </w:rPr>
      </w:pPr>
      <w:r w:rsidRPr="00193A3A">
        <w:rPr>
          <w:color w:val="FF0000"/>
          <w:sz w:val="24"/>
          <w:szCs w:val="24"/>
        </w:rPr>
        <w:t xml:space="preserve">Plusieurs projets sont à l’étude dont un qui positionnerait ces </w:t>
      </w:r>
      <w:proofErr w:type="spellStart"/>
      <w:r w:rsidRPr="00193A3A">
        <w:rPr>
          <w:color w:val="FF0000"/>
          <w:sz w:val="24"/>
          <w:szCs w:val="24"/>
        </w:rPr>
        <w:t>boquettes</w:t>
      </w:r>
      <w:proofErr w:type="spellEnd"/>
      <w:r w:rsidRPr="00193A3A">
        <w:rPr>
          <w:color w:val="FF0000"/>
          <w:sz w:val="24"/>
          <w:szCs w:val="24"/>
        </w:rPr>
        <w:t xml:space="preserve"> au-dessus de l’allée de circulation coté </w:t>
      </w:r>
      <w:proofErr w:type="spellStart"/>
      <w:r w:rsidRPr="00193A3A">
        <w:rPr>
          <w:color w:val="FF0000"/>
          <w:sz w:val="24"/>
          <w:szCs w:val="24"/>
        </w:rPr>
        <w:t>be</w:t>
      </w:r>
      <w:proofErr w:type="spellEnd"/>
      <w:r w:rsidRPr="00193A3A">
        <w:rPr>
          <w:color w:val="FF0000"/>
          <w:sz w:val="24"/>
          <w:szCs w:val="24"/>
        </w:rPr>
        <w:t>/</w:t>
      </w:r>
      <w:proofErr w:type="spellStart"/>
      <w:r w:rsidRPr="00193A3A">
        <w:rPr>
          <w:color w:val="FF0000"/>
          <w:sz w:val="24"/>
          <w:szCs w:val="24"/>
        </w:rPr>
        <w:t>bf</w:t>
      </w:r>
      <w:proofErr w:type="spellEnd"/>
      <w:r w:rsidRPr="00193A3A">
        <w:rPr>
          <w:color w:val="FF0000"/>
          <w:sz w:val="24"/>
          <w:szCs w:val="24"/>
        </w:rPr>
        <w:t xml:space="preserve"> et </w:t>
      </w:r>
      <w:proofErr w:type="spellStart"/>
      <w:r w:rsidRPr="00193A3A">
        <w:rPr>
          <w:color w:val="FF0000"/>
          <w:sz w:val="24"/>
          <w:szCs w:val="24"/>
        </w:rPr>
        <w:t>bp</w:t>
      </w:r>
      <w:proofErr w:type="spellEnd"/>
      <w:r w:rsidRPr="00193A3A">
        <w:rPr>
          <w:color w:val="FF0000"/>
          <w:sz w:val="24"/>
          <w:szCs w:val="24"/>
        </w:rPr>
        <w:t xml:space="preserve">. </w:t>
      </w:r>
      <w:r w:rsidR="002956E3" w:rsidRPr="00193A3A">
        <w:rPr>
          <w:color w:val="FF0000"/>
          <w:sz w:val="24"/>
          <w:szCs w:val="24"/>
        </w:rPr>
        <w:t>La DL prend son temps.</w:t>
      </w:r>
    </w:p>
    <w:p w:rsidR="00D638D1" w:rsidRDefault="00193A3A" w:rsidP="00D638D1">
      <w:pPr>
        <w:shd w:val="clear" w:color="auto" w:fill="FFFFFF"/>
        <w:spacing w:after="0" w:line="240" w:lineRule="auto"/>
        <w:rPr>
          <w:rFonts w:eastAsia="Times New Roman" w:cstheme="minorHAnsi"/>
          <w:color w:val="333333"/>
          <w:sz w:val="24"/>
          <w:szCs w:val="24"/>
          <w:lang w:eastAsia="fr-FR"/>
        </w:rPr>
      </w:pPr>
      <w:r w:rsidRPr="0093180B">
        <w:rPr>
          <w:rFonts w:eastAsia="Times New Roman" w:cstheme="minorHAnsi"/>
          <w:b/>
          <w:color w:val="333333"/>
          <w:sz w:val="24"/>
          <w:szCs w:val="24"/>
          <w:u w:val="single"/>
          <w:lang w:eastAsia="fr-FR"/>
        </w:rPr>
        <w:t xml:space="preserve"> Référents</w:t>
      </w:r>
      <w:r w:rsidR="00D638D1" w:rsidRPr="0093180B">
        <w:rPr>
          <w:rFonts w:eastAsia="Times New Roman" w:cstheme="minorHAnsi"/>
          <w:b/>
          <w:color w:val="333333"/>
          <w:sz w:val="24"/>
          <w:szCs w:val="24"/>
          <w:u w:val="single"/>
          <w:lang w:eastAsia="fr-FR"/>
        </w:rPr>
        <w:t> Falcon :</w:t>
      </w:r>
      <w:r w:rsidR="00D638D1" w:rsidRPr="0093180B">
        <w:rPr>
          <w:rFonts w:eastAsia="Times New Roman" w:cstheme="minorHAnsi"/>
          <w:b/>
          <w:color w:val="333333"/>
          <w:sz w:val="24"/>
          <w:szCs w:val="24"/>
          <w:lang w:eastAsia="fr-FR"/>
        </w:rPr>
        <w:t xml:space="preserve"> </w:t>
      </w:r>
      <w:r w:rsidR="00D638D1" w:rsidRPr="0093180B">
        <w:rPr>
          <w:rFonts w:eastAsia="Times New Roman" w:cstheme="minorHAnsi"/>
          <w:color w:val="333333"/>
          <w:sz w:val="24"/>
          <w:szCs w:val="24"/>
          <w:lang w:eastAsia="fr-FR"/>
        </w:rPr>
        <w:t>Comptez-vous supprimer le poste de référent dans les stades 15-20 (absent depuis un moment) et 30 dernièrement au Falcon 7/8X ainsi qu’au stade 20 F6X ?</w:t>
      </w:r>
    </w:p>
    <w:p w:rsidR="00D638D1" w:rsidRPr="00193A3A" w:rsidRDefault="00643A02" w:rsidP="00193A3A">
      <w:pPr>
        <w:pStyle w:val="Paragraphedeliste"/>
        <w:numPr>
          <w:ilvl w:val="0"/>
          <w:numId w:val="12"/>
        </w:numPr>
        <w:shd w:val="clear" w:color="auto" w:fill="FFFFFF"/>
        <w:spacing w:after="0" w:line="240" w:lineRule="auto"/>
        <w:rPr>
          <w:rFonts w:eastAsia="Times New Roman" w:cstheme="minorHAnsi"/>
          <w:color w:val="FF0000"/>
          <w:sz w:val="24"/>
          <w:szCs w:val="24"/>
          <w:lang w:eastAsia="fr-FR"/>
        </w:rPr>
      </w:pPr>
      <w:r w:rsidRPr="00193A3A">
        <w:rPr>
          <w:rFonts w:eastAsia="Times New Roman" w:cstheme="minorHAnsi"/>
          <w:color w:val="FF0000"/>
          <w:sz w:val="24"/>
          <w:szCs w:val="24"/>
          <w:lang w:eastAsia="fr-FR"/>
        </w:rPr>
        <w:t xml:space="preserve">Selon la direction il n’est pas prévu de supprimer ce poste, d’ailleurs </w:t>
      </w:r>
      <w:r w:rsidR="00864A72" w:rsidRPr="00193A3A">
        <w:rPr>
          <w:rFonts w:eastAsia="Times New Roman" w:cstheme="minorHAnsi"/>
          <w:color w:val="FF0000"/>
          <w:sz w:val="24"/>
          <w:szCs w:val="24"/>
          <w:lang w:eastAsia="fr-FR"/>
        </w:rPr>
        <w:t>4 référents seront nommés d’ici peu. Avis aux candidats</w:t>
      </w:r>
    </w:p>
    <w:p w:rsidR="002D7F65" w:rsidRPr="002D7F65" w:rsidRDefault="002D7F65" w:rsidP="002D7F65">
      <w:pPr>
        <w:shd w:val="clear" w:color="auto" w:fill="FFFFFF"/>
        <w:spacing w:after="0" w:line="240" w:lineRule="auto"/>
        <w:rPr>
          <w:rFonts w:eastAsia="Times New Roman" w:cstheme="minorHAnsi"/>
          <w:color w:val="FF0000"/>
          <w:sz w:val="24"/>
          <w:szCs w:val="24"/>
          <w:lang w:eastAsia="fr-FR"/>
        </w:rPr>
      </w:pPr>
    </w:p>
    <w:p w:rsidR="00D638D1" w:rsidRPr="00193A3A" w:rsidRDefault="00D638D1" w:rsidP="00D638D1">
      <w:pPr>
        <w:shd w:val="clear" w:color="auto" w:fill="FFFFFF"/>
        <w:spacing w:after="0" w:line="240" w:lineRule="auto"/>
        <w:rPr>
          <w:rFonts w:eastAsia="Times New Roman" w:cstheme="minorHAnsi"/>
          <w:b/>
          <w:color w:val="333333"/>
          <w:sz w:val="24"/>
          <w:szCs w:val="24"/>
          <w:u w:val="single"/>
          <w:lang w:eastAsia="fr-FR"/>
        </w:rPr>
      </w:pPr>
      <w:r w:rsidRPr="0093180B">
        <w:rPr>
          <w:rFonts w:eastAsia="Times New Roman" w:cstheme="minorHAnsi"/>
          <w:b/>
          <w:color w:val="333333"/>
          <w:sz w:val="24"/>
          <w:szCs w:val="24"/>
          <w:u w:val="single"/>
          <w:lang w:eastAsia="fr-FR"/>
        </w:rPr>
        <w:t>Alerte Orage :</w:t>
      </w:r>
      <w:r w:rsidRPr="0093180B">
        <w:rPr>
          <w:rFonts w:eastAsia="Times New Roman" w:cstheme="minorHAnsi"/>
          <w:b/>
          <w:color w:val="333333"/>
          <w:sz w:val="24"/>
          <w:szCs w:val="24"/>
          <w:lang w:eastAsia="fr-FR"/>
        </w:rPr>
        <w:t xml:space="preserve"> </w:t>
      </w:r>
      <w:r w:rsidRPr="0093180B">
        <w:rPr>
          <w:rFonts w:eastAsia="Times New Roman" w:cstheme="minorHAnsi"/>
          <w:color w:val="333333"/>
          <w:sz w:val="24"/>
          <w:szCs w:val="24"/>
          <w:lang w:eastAsia="fr-FR"/>
        </w:rPr>
        <w:t xml:space="preserve">Le personnel de </w:t>
      </w:r>
      <w:proofErr w:type="spellStart"/>
      <w:r w:rsidRPr="0093180B">
        <w:rPr>
          <w:rFonts w:eastAsia="Times New Roman" w:cstheme="minorHAnsi"/>
          <w:color w:val="333333"/>
          <w:sz w:val="24"/>
          <w:szCs w:val="24"/>
          <w:lang w:eastAsia="fr-FR"/>
        </w:rPr>
        <w:t>Securitas</w:t>
      </w:r>
      <w:proofErr w:type="spellEnd"/>
      <w:r w:rsidRPr="0093180B">
        <w:rPr>
          <w:rFonts w:eastAsia="Times New Roman" w:cstheme="minorHAnsi"/>
          <w:color w:val="333333"/>
          <w:sz w:val="24"/>
          <w:szCs w:val="24"/>
          <w:lang w:eastAsia="fr-FR"/>
        </w:rPr>
        <w:t xml:space="preserve"> doit-il toujours attendre l’information de déclenchement de l’alerte orage par des responsables Dassault (qui ne sont pas présents sur site 24/24h) où sont-ils enfin autonomes (réception des informations météorologiques) pour déclencher l’alarme auprès du personnel dans le bâtiment pyrotechnique ? </w:t>
      </w:r>
    </w:p>
    <w:p w:rsidR="00193A3A" w:rsidRDefault="00D638D1" w:rsidP="00D638D1">
      <w:pPr>
        <w:shd w:val="clear" w:color="auto" w:fill="FFFFFF"/>
        <w:spacing w:after="0" w:line="240" w:lineRule="auto"/>
        <w:rPr>
          <w:rFonts w:eastAsia="Times New Roman" w:cstheme="minorHAnsi"/>
          <w:color w:val="333333"/>
          <w:sz w:val="24"/>
          <w:szCs w:val="24"/>
          <w:lang w:eastAsia="fr-FR"/>
        </w:rPr>
      </w:pPr>
      <w:r w:rsidRPr="0093180B">
        <w:rPr>
          <w:rFonts w:eastAsia="Times New Roman" w:cstheme="minorHAnsi"/>
          <w:color w:val="333333"/>
          <w:sz w:val="24"/>
          <w:szCs w:val="24"/>
          <w:lang w:eastAsia="fr-FR"/>
        </w:rPr>
        <w:t xml:space="preserve">Cette mise en place de sécurité est </w:t>
      </w:r>
      <w:r w:rsidR="00193A3A" w:rsidRPr="0093180B">
        <w:rPr>
          <w:rFonts w:eastAsia="Times New Roman" w:cstheme="minorHAnsi"/>
          <w:color w:val="333333"/>
          <w:sz w:val="24"/>
          <w:szCs w:val="24"/>
          <w:lang w:eastAsia="fr-FR"/>
        </w:rPr>
        <w:t>attendue</w:t>
      </w:r>
      <w:r w:rsidRPr="0093180B">
        <w:rPr>
          <w:rFonts w:eastAsia="Times New Roman" w:cstheme="minorHAnsi"/>
          <w:color w:val="333333"/>
          <w:sz w:val="24"/>
          <w:szCs w:val="24"/>
          <w:lang w:eastAsia="fr-FR"/>
        </w:rPr>
        <w:t xml:space="preserve"> par le personnel depuis 2019 suite aux ratés d’alerte du personnel manipulant du plomb en salle de chargement ayant été prévenu tardivement.</w:t>
      </w:r>
    </w:p>
    <w:p w:rsidR="002D7F65" w:rsidRPr="00193A3A" w:rsidRDefault="002D7F65" w:rsidP="00193A3A">
      <w:pPr>
        <w:pStyle w:val="Paragraphedeliste"/>
        <w:numPr>
          <w:ilvl w:val="0"/>
          <w:numId w:val="12"/>
        </w:numPr>
        <w:shd w:val="clear" w:color="auto" w:fill="FFFFFF"/>
        <w:spacing w:after="0" w:line="240" w:lineRule="auto"/>
        <w:rPr>
          <w:rFonts w:eastAsia="Times New Roman" w:cstheme="minorHAnsi"/>
          <w:color w:val="333333"/>
          <w:sz w:val="24"/>
          <w:szCs w:val="24"/>
          <w:lang w:eastAsia="fr-FR"/>
        </w:rPr>
      </w:pPr>
      <w:r w:rsidRPr="00193A3A">
        <w:rPr>
          <w:rFonts w:eastAsia="Times New Roman" w:cstheme="minorHAnsi"/>
          <w:color w:val="FF0000"/>
          <w:sz w:val="24"/>
          <w:szCs w:val="24"/>
          <w:lang w:eastAsia="fr-FR"/>
        </w:rPr>
        <w:t xml:space="preserve">Le système est opérationnel. Malgré quelques </w:t>
      </w:r>
      <w:r w:rsidR="00D14EC4" w:rsidRPr="00193A3A">
        <w:rPr>
          <w:rFonts w:eastAsia="Times New Roman" w:cstheme="minorHAnsi"/>
          <w:color w:val="FF0000"/>
          <w:sz w:val="24"/>
          <w:szCs w:val="24"/>
          <w:lang w:eastAsia="fr-FR"/>
        </w:rPr>
        <w:t>bugs</w:t>
      </w:r>
      <w:r w:rsidRPr="00193A3A">
        <w:rPr>
          <w:rFonts w:eastAsia="Times New Roman" w:cstheme="minorHAnsi"/>
          <w:color w:val="FF0000"/>
          <w:sz w:val="24"/>
          <w:szCs w:val="24"/>
          <w:lang w:eastAsia="fr-FR"/>
        </w:rPr>
        <w:t xml:space="preserve"> qui sont dorénavant résolus.</w:t>
      </w:r>
    </w:p>
    <w:p w:rsidR="00D638D1" w:rsidRPr="0093180B" w:rsidRDefault="00D638D1" w:rsidP="00D638D1">
      <w:pPr>
        <w:rPr>
          <w:b/>
          <w:sz w:val="24"/>
          <w:szCs w:val="24"/>
          <w:u w:val="single"/>
        </w:rPr>
      </w:pPr>
    </w:p>
    <w:p w:rsidR="00193A3A" w:rsidRDefault="007033E9" w:rsidP="008B76E3">
      <w:pPr>
        <w:shd w:val="clear" w:color="auto" w:fill="FFFFFF"/>
        <w:spacing w:after="0" w:line="240" w:lineRule="auto"/>
        <w:rPr>
          <w:rFonts w:eastAsia="Times New Roman" w:cstheme="minorHAnsi"/>
          <w:color w:val="333333"/>
          <w:sz w:val="24"/>
          <w:szCs w:val="24"/>
          <w:lang w:eastAsia="fr-FR"/>
        </w:rPr>
      </w:pPr>
      <w:r w:rsidRPr="0093180B">
        <w:rPr>
          <w:rFonts w:eastAsia="Times New Roman" w:cstheme="minorHAnsi"/>
          <w:b/>
          <w:color w:val="333333"/>
          <w:sz w:val="24"/>
          <w:szCs w:val="24"/>
          <w:u w:val="single"/>
          <w:lang w:eastAsia="fr-FR"/>
        </w:rPr>
        <w:t>Réception GSM Bâtiment 3 :</w:t>
      </w:r>
      <w:r w:rsidRPr="0093180B">
        <w:rPr>
          <w:rFonts w:eastAsia="Times New Roman" w:cstheme="minorHAnsi"/>
          <w:b/>
          <w:color w:val="333333"/>
          <w:sz w:val="24"/>
          <w:szCs w:val="24"/>
          <w:lang w:eastAsia="fr-FR"/>
        </w:rPr>
        <w:t xml:space="preserve"> </w:t>
      </w:r>
      <w:r w:rsidRPr="0093180B">
        <w:rPr>
          <w:rFonts w:eastAsia="Times New Roman" w:cstheme="minorHAnsi"/>
          <w:color w:val="333333"/>
          <w:sz w:val="24"/>
          <w:szCs w:val="24"/>
          <w:lang w:eastAsia="fr-FR"/>
        </w:rPr>
        <w:t>Dans les locaux syndicaux une mauvaise réception du signal des téléphones portables est constatée. Pourriez-vous remédier à ce problème ?</w:t>
      </w:r>
      <w:r w:rsidR="00027BFD">
        <w:rPr>
          <w:rFonts w:eastAsia="Times New Roman" w:cstheme="minorHAnsi"/>
          <w:color w:val="333333"/>
          <w:sz w:val="24"/>
          <w:szCs w:val="24"/>
          <w:lang w:eastAsia="fr-FR"/>
        </w:rPr>
        <w:t xml:space="preserve"> </w:t>
      </w:r>
    </w:p>
    <w:p w:rsidR="00D638D1" w:rsidRPr="00193A3A" w:rsidRDefault="00D14EC4" w:rsidP="00193A3A">
      <w:pPr>
        <w:pStyle w:val="Paragraphedeliste"/>
        <w:numPr>
          <w:ilvl w:val="0"/>
          <w:numId w:val="12"/>
        </w:numPr>
        <w:shd w:val="clear" w:color="auto" w:fill="FFFFFF"/>
        <w:spacing w:after="0" w:line="240" w:lineRule="auto"/>
        <w:rPr>
          <w:rFonts w:eastAsia="Times New Roman" w:cstheme="minorHAnsi"/>
          <w:color w:val="333333"/>
          <w:sz w:val="24"/>
          <w:szCs w:val="24"/>
          <w:lang w:eastAsia="fr-FR"/>
        </w:rPr>
      </w:pPr>
      <w:r w:rsidRPr="00193A3A">
        <w:rPr>
          <w:rFonts w:eastAsia="Times New Roman" w:cstheme="minorHAnsi"/>
          <w:color w:val="FF0000"/>
          <w:sz w:val="24"/>
          <w:szCs w:val="24"/>
          <w:lang w:eastAsia="fr-FR"/>
        </w:rPr>
        <w:t>Un rendez-vous est pris avec orange. Si le problème n’est pas résolu, il sera fait appel à un  nouveau fournisseur.</w:t>
      </w:r>
    </w:p>
    <w:p w:rsidR="008B76E3" w:rsidRPr="008B76E3" w:rsidRDefault="008B76E3" w:rsidP="008B76E3">
      <w:pPr>
        <w:shd w:val="clear" w:color="auto" w:fill="FFFFFF"/>
        <w:spacing w:after="0" w:line="240" w:lineRule="auto"/>
        <w:rPr>
          <w:rFonts w:eastAsia="Times New Roman" w:cstheme="minorHAnsi"/>
          <w:color w:val="FF0000"/>
          <w:sz w:val="24"/>
          <w:szCs w:val="24"/>
          <w:lang w:eastAsia="fr-FR"/>
        </w:rPr>
      </w:pPr>
    </w:p>
    <w:p w:rsidR="007033E9" w:rsidRPr="0093180B" w:rsidRDefault="007033E9" w:rsidP="007033E9">
      <w:pPr>
        <w:shd w:val="clear" w:color="auto" w:fill="FFFFFF"/>
        <w:spacing w:after="0" w:line="240" w:lineRule="auto"/>
        <w:rPr>
          <w:rFonts w:eastAsia="Times New Roman" w:cstheme="minorHAnsi"/>
          <w:b/>
          <w:color w:val="333333"/>
          <w:sz w:val="24"/>
          <w:szCs w:val="24"/>
          <w:u w:val="single"/>
          <w:lang w:eastAsia="fr-FR"/>
        </w:rPr>
      </w:pPr>
      <w:r w:rsidRPr="0093180B">
        <w:rPr>
          <w:rFonts w:eastAsia="Times New Roman" w:cstheme="minorHAnsi"/>
          <w:b/>
          <w:color w:val="333333"/>
          <w:sz w:val="24"/>
          <w:szCs w:val="24"/>
          <w:u w:val="single"/>
          <w:lang w:eastAsia="fr-FR"/>
        </w:rPr>
        <w:t>Communication RPS :</w:t>
      </w:r>
      <w:r w:rsidRPr="0093180B">
        <w:rPr>
          <w:rFonts w:eastAsia="Times New Roman" w:cstheme="minorHAnsi"/>
          <w:b/>
          <w:color w:val="333333"/>
          <w:sz w:val="24"/>
          <w:szCs w:val="24"/>
          <w:lang w:eastAsia="fr-FR"/>
        </w:rPr>
        <w:t xml:space="preserve"> </w:t>
      </w:r>
      <w:r w:rsidRPr="0093180B">
        <w:rPr>
          <w:rFonts w:eastAsia="Times New Roman" w:cstheme="minorHAnsi"/>
          <w:color w:val="333333"/>
          <w:sz w:val="24"/>
          <w:szCs w:val="24"/>
          <w:lang w:eastAsia="fr-FR"/>
        </w:rPr>
        <w:t>Quand sera finalisée la communication des résultats de l’enquête RPS faite par le personnel hiérarchique auprès de l’ensemble des salariés ?</w:t>
      </w:r>
    </w:p>
    <w:p w:rsidR="00193A3A" w:rsidRDefault="007033E9" w:rsidP="007033E9">
      <w:pPr>
        <w:rPr>
          <w:rFonts w:eastAsia="Times New Roman" w:cstheme="minorHAnsi"/>
          <w:color w:val="333333"/>
          <w:sz w:val="24"/>
          <w:szCs w:val="24"/>
          <w:lang w:eastAsia="fr-FR"/>
        </w:rPr>
      </w:pPr>
      <w:r w:rsidRPr="0093180B">
        <w:rPr>
          <w:rFonts w:eastAsia="Times New Roman" w:cstheme="minorHAnsi"/>
          <w:color w:val="333333"/>
          <w:sz w:val="24"/>
          <w:szCs w:val="24"/>
          <w:lang w:eastAsia="fr-FR"/>
        </w:rPr>
        <w:t>Combien ont été réalisé à ce jour ?</w:t>
      </w:r>
      <w:r w:rsidR="00027BFD">
        <w:rPr>
          <w:rFonts w:eastAsia="Times New Roman" w:cstheme="minorHAnsi"/>
          <w:color w:val="333333"/>
          <w:sz w:val="24"/>
          <w:szCs w:val="24"/>
          <w:lang w:eastAsia="fr-FR"/>
        </w:rPr>
        <w:t xml:space="preserve"> </w:t>
      </w:r>
    </w:p>
    <w:p w:rsidR="008B76E3" w:rsidRPr="00193A3A" w:rsidRDefault="008B76E3" w:rsidP="00193A3A">
      <w:pPr>
        <w:pStyle w:val="Paragraphedeliste"/>
        <w:numPr>
          <w:ilvl w:val="0"/>
          <w:numId w:val="12"/>
        </w:numPr>
        <w:rPr>
          <w:rFonts w:eastAsia="Times New Roman" w:cstheme="minorHAnsi"/>
          <w:color w:val="333333"/>
          <w:sz w:val="24"/>
          <w:szCs w:val="24"/>
          <w:lang w:eastAsia="fr-FR"/>
        </w:rPr>
      </w:pPr>
      <w:r w:rsidRPr="00193A3A">
        <w:rPr>
          <w:rFonts w:eastAsia="Times New Roman" w:cstheme="minorHAnsi"/>
          <w:color w:val="FF0000"/>
          <w:sz w:val="24"/>
          <w:szCs w:val="24"/>
          <w:lang w:eastAsia="fr-FR"/>
        </w:rPr>
        <w:t>Le CSSCT extra du 9 février sera le moment où le sujet sera évoqué.</w:t>
      </w:r>
    </w:p>
    <w:p w:rsidR="007033E9" w:rsidRDefault="007033E9" w:rsidP="007033E9">
      <w:pPr>
        <w:shd w:val="clear" w:color="auto" w:fill="FFFFFF"/>
        <w:spacing w:after="0" w:line="240" w:lineRule="auto"/>
        <w:rPr>
          <w:rFonts w:eastAsia="Times New Roman" w:cstheme="minorHAnsi"/>
          <w:color w:val="333333"/>
          <w:sz w:val="24"/>
          <w:szCs w:val="24"/>
          <w:lang w:eastAsia="fr-FR"/>
        </w:rPr>
      </w:pPr>
      <w:r w:rsidRPr="0093180B">
        <w:rPr>
          <w:rFonts w:eastAsia="Times New Roman" w:cstheme="minorHAnsi"/>
          <w:b/>
          <w:color w:val="333333"/>
          <w:sz w:val="24"/>
          <w:szCs w:val="24"/>
          <w:u w:val="single"/>
          <w:lang w:eastAsia="fr-FR"/>
        </w:rPr>
        <w:t>Registre DGI et droit d’alerte :</w:t>
      </w:r>
      <w:r w:rsidRPr="0093180B">
        <w:rPr>
          <w:rFonts w:eastAsia="Times New Roman" w:cstheme="minorHAnsi"/>
          <w:b/>
          <w:color w:val="333333"/>
          <w:sz w:val="24"/>
          <w:szCs w:val="24"/>
          <w:lang w:eastAsia="fr-FR"/>
        </w:rPr>
        <w:t xml:space="preserve"> </w:t>
      </w:r>
      <w:r w:rsidRPr="0093180B">
        <w:rPr>
          <w:rFonts w:eastAsia="Times New Roman" w:cstheme="minorHAnsi"/>
          <w:color w:val="333333"/>
          <w:sz w:val="24"/>
          <w:szCs w:val="24"/>
          <w:lang w:eastAsia="fr-FR"/>
        </w:rPr>
        <w:t>Quelle personne doit-on voir au service RH pour accéder au </w:t>
      </w:r>
      <w:r w:rsidRPr="0093180B">
        <w:rPr>
          <w:rFonts w:eastAsia="Times New Roman" w:cstheme="minorHAnsi"/>
          <w:bCs/>
          <w:color w:val="333333"/>
          <w:sz w:val="24"/>
          <w:szCs w:val="24"/>
          <w:lang w:eastAsia="fr-FR"/>
        </w:rPr>
        <w:t>registre des dangers graves et imminents</w:t>
      </w:r>
      <w:r w:rsidRPr="0093180B">
        <w:rPr>
          <w:rFonts w:eastAsia="Times New Roman" w:cstheme="minorHAnsi"/>
          <w:b/>
          <w:bCs/>
          <w:color w:val="333333"/>
          <w:sz w:val="24"/>
          <w:szCs w:val="24"/>
          <w:lang w:eastAsia="fr-FR"/>
        </w:rPr>
        <w:t> </w:t>
      </w:r>
      <w:r w:rsidRPr="0093180B">
        <w:rPr>
          <w:rFonts w:eastAsia="Times New Roman" w:cstheme="minorHAnsi"/>
          <w:color w:val="333333"/>
          <w:sz w:val="24"/>
          <w:szCs w:val="24"/>
          <w:lang w:eastAsia="fr-FR"/>
        </w:rPr>
        <w:t>et de droit d’alerte ?</w:t>
      </w:r>
    </w:p>
    <w:p w:rsidR="00341555" w:rsidRPr="00193A3A" w:rsidRDefault="00341555" w:rsidP="00193A3A">
      <w:pPr>
        <w:pStyle w:val="Paragraphedeliste"/>
        <w:numPr>
          <w:ilvl w:val="0"/>
          <w:numId w:val="12"/>
        </w:numPr>
        <w:shd w:val="clear" w:color="auto" w:fill="FFFFFF"/>
        <w:spacing w:after="0" w:line="240" w:lineRule="auto"/>
        <w:rPr>
          <w:rFonts w:eastAsia="Times New Roman" w:cstheme="minorHAnsi"/>
          <w:b/>
          <w:color w:val="FF0000"/>
          <w:sz w:val="24"/>
          <w:szCs w:val="24"/>
          <w:u w:val="single"/>
          <w:lang w:eastAsia="fr-FR"/>
        </w:rPr>
      </w:pPr>
      <w:r w:rsidRPr="00193A3A">
        <w:rPr>
          <w:rFonts w:eastAsia="Times New Roman" w:cstheme="minorHAnsi"/>
          <w:color w:val="FF0000"/>
          <w:sz w:val="24"/>
          <w:szCs w:val="24"/>
          <w:lang w:eastAsia="fr-FR"/>
        </w:rPr>
        <w:t>Un registre est tenu auprès du service RH pour les DGI</w:t>
      </w:r>
    </w:p>
    <w:p w:rsidR="007033E9" w:rsidRPr="0093180B" w:rsidRDefault="007033E9" w:rsidP="007033E9">
      <w:pPr>
        <w:shd w:val="clear" w:color="auto" w:fill="FFFFFF"/>
        <w:spacing w:after="0" w:line="240" w:lineRule="auto"/>
        <w:rPr>
          <w:rFonts w:eastAsia="Times New Roman" w:cstheme="minorHAnsi"/>
          <w:color w:val="333333"/>
          <w:sz w:val="24"/>
          <w:szCs w:val="24"/>
          <w:lang w:eastAsia="fr-FR"/>
        </w:rPr>
      </w:pPr>
    </w:p>
    <w:p w:rsidR="007033E9" w:rsidRPr="0093180B" w:rsidRDefault="007033E9" w:rsidP="007033E9">
      <w:pPr>
        <w:shd w:val="clear" w:color="auto" w:fill="FFFFFF"/>
        <w:spacing w:after="0" w:line="240" w:lineRule="auto"/>
        <w:rPr>
          <w:rFonts w:eastAsia="Times New Roman" w:cstheme="minorHAnsi"/>
          <w:b/>
          <w:color w:val="333333"/>
          <w:sz w:val="24"/>
          <w:szCs w:val="24"/>
          <w:u w:val="single"/>
          <w:lang w:eastAsia="fr-FR"/>
        </w:rPr>
      </w:pPr>
      <w:r w:rsidRPr="0093180B">
        <w:rPr>
          <w:rFonts w:eastAsia="Times New Roman" w:cstheme="minorHAnsi"/>
          <w:b/>
          <w:color w:val="333333"/>
          <w:sz w:val="24"/>
          <w:szCs w:val="24"/>
          <w:u w:val="single"/>
          <w:lang w:eastAsia="fr-FR"/>
        </w:rPr>
        <w:t>Roulante de travail :</w:t>
      </w:r>
      <w:r w:rsidRPr="0093180B">
        <w:rPr>
          <w:rFonts w:eastAsia="Times New Roman" w:cstheme="minorHAnsi"/>
          <w:b/>
          <w:color w:val="333333"/>
          <w:sz w:val="24"/>
          <w:szCs w:val="24"/>
          <w:lang w:eastAsia="fr-FR"/>
        </w:rPr>
        <w:t xml:space="preserve"> </w:t>
      </w:r>
      <w:r w:rsidRPr="0093180B">
        <w:rPr>
          <w:rFonts w:eastAsia="Times New Roman" w:cstheme="minorHAnsi"/>
          <w:color w:val="333333"/>
          <w:sz w:val="24"/>
          <w:szCs w:val="24"/>
          <w:lang w:eastAsia="fr-FR"/>
        </w:rPr>
        <w:t>L’ouverture de roulante de travail est-elle toujours faite en présence d’un élu lors d’un décès d’un salarié ?</w:t>
      </w:r>
    </w:p>
    <w:p w:rsidR="007033E9" w:rsidRPr="0093180B" w:rsidRDefault="007033E9" w:rsidP="007033E9">
      <w:pPr>
        <w:shd w:val="clear" w:color="auto" w:fill="FFFFFF"/>
        <w:spacing w:after="0" w:line="240" w:lineRule="auto"/>
        <w:rPr>
          <w:rFonts w:eastAsia="Times New Roman" w:cstheme="minorHAnsi"/>
          <w:color w:val="333333"/>
          <w:sz w:val="24"/>
          <w:szCs w:val="24"/>
          <w:lang w:eastAsia="fr-FR"/>
        </w:rPr>
      </w:pPr>
      <w:r w:rsidRPr="0093180B">
        <w:rPr>
          <w:rFonts w:eastAsia="Times New Roman" w:cstheme="minorHAnsi"/>
          <w:color w:val="333333"/>
          <w:sz w:val="24"/>
          <w:szCs w:val="24"/>
          <w:lang w:eastAsia="fr-FR"/>
        </w:rPr>
        <w:t xml:space="preserve">Où sont mises les affaires personnelles de celui-ci ? </w:t>
      </w:r>
    </w:p>
    <w:p w:rsidR="00193A3A" w:rsidRDefault="007033E9" w:rsidP="007033E9">
      <w:pPr>
        <w:shd w:val="clear" w:color="auto" w:fill="FFFFFF"/>
        <w:spacing w:after="0" w:line="240" w:lineRule="auto"/>
        <w:rPr>
          <w:rFonts w:eastAsia="Times New Roman" w:cstheme="minorHAnsi"/>
          <w:color w:val="333333"/>
          <w:sz w:val="24"/>
          <w:szCs w:val="24"/>
          <w:lang w:eastAsia="fr-FR"/>
        </w:rPr>
      </w:pPr>
      <w:r w:rsidRPr="0093180B">
        <w:rPr>
          <w:rFonts w:eastAsia="Times New Roman" w:cstheme="minorHAnsi"/>
          <w:color w:val="333333"/>
          <w:sz w:val="24"/>
          <w:szCs w:val="24"/>
          <w:lang w:eastAsia="fr-FR"/>
        </w:rPr>
        <w:t>Qui se charge de les transmettre à sa famille ?</w:t>
      </w:r>
      <w:r w:rsidR="00027BFD">
        <w:rPr>
          <w:rFonts w:eastAsia="Times New Roman" w:cstheme="minorHAnsi"/>
          <w:color w:val="333333"/>
          <w:sz w:val="24"/>
          <w:szCs w:val="24"/>
          <w:lang w:eastAsia="fr-FR"/>
        </w:rPr>
        <w:t xml:space="preserve"> </w:t>
      </w:r>
    </w:p>
    <w:p w:rsidR="00270DB7" w:rsidRPr="00193A3A" w:rsidRDefault="00270DB7" w:rsidP="00193A3A">
      <w:pPr>
        <w:pStyle w:val="Paragraphedeliste"/>
        <w:numPr>
          <w:ilvl w:val="0"/>
          <w:numId w:val="12"/>
        </w:numPr>
        <w:shd w:val="clear" w:color="auto" w:fill="FFFFFF"/>
        <w:spacing w:after="0" w:line="240" w:lineRule="auto"/>
        <w:rPr>
          <w:rFonts w:eastAsia="Times New Roman" w:cstheme="minorHAnsi"/>
          <w:color w:val="333333"/>
          <w:sz w:val="24"/>
          <w:szCs w:val="24"/>
          <w:lang w:eastAsia="fr-FR"/>
        </w:rPr>
      </w:pPr>
      <w:r w:rsidRPr="00193A3A">
        <w:rPr>
          <w:rFonts w:eastAsia="Times New Roman" w:cstheme="minorHAnsi"/>
          <w:color w:val="FF0000"/>
          <w:sz w:val="24"/>
          <w:szCs w:val="24"/>
          <w:lang w:eastAsia="fr-FR"/>
        </w:rPr>
        <w:t>Pas de réponse car les</w:t>
      </w:r>
      <w:r w:rsidR="00027BFD" w:rsidRPr="00193A3A">
        <w:rPr>
          <w:rFonts w:eastAsia="Times New Roman" w:cstheme="minorHAnsi"/>
          <w:color w:val="FF0000"/>
          <w:sz w:val="24"/>
          <w:szCs w:val="24"/>
          <w:lang w:eastAsia="fr-FR"/>
        </w:rPr>
        <w:t xml:space="preserve"> roulantes et donc le matériel a</w:t>
      </w:r>
      <w:r w:rsidRPr="00193A3A">
        <w:rPr>
          <w:rFonts w:eastAsia="Times New Roman" w:cstheme="minorHAnsi"/>
          <w:color w:val="FF0000"/>
          <w:sz w:val="24"/>
          <w:szCs w:val="24"/>
          <w:lang w:eastAsia="fr-FR"/>
        </w:rPr>
        <w:t xml:space="preserve"> bel et bien disparu.</w:t>
      </w:r>
    </w:p>
    <w:p w:rsidR="007033E9" w:rsidRPr="0093180B" w:rsidRDefault="007033E9" w:rsidP="007033E9">
      <w:pPr>
        <w:shd w:val="clear" w:color="auto" w:fill="FFFFFF"/>
        <w:spacing w:after="0" w:line="240" w:lineRule="auto"/>
        <w:rPr>
          <w:rFonts w:eastAsia="Times New Roman" w:cstheme="minorHAnsi"/>
          <w:color w:val="333333"/>
          <w:sz w:val="24"/>
          <w:szCs w:val="24"/>
          <w:lang w:eastAsia="fr-FR"/>
        </w:rPr>
      </w:pPr>
    </w:p>
    <w:p w:rsidR="007033E9" w:rsidRPr="0093180B" w:rsidRDefault="007033E9" w:rsidP="007033E9">
      <w:pPr>
        <w:shd w:val="clear" w:color="auto" w:fill="FFFFFF"/>
        <w:spacing w:after="0" w:line="240" w:lineRule="auto"/>
        <w:rPr>
          <w:rFonts w:eastAsia="Times New Roman" w:cstheme="minorHAnsi"/>
          <w:b/>
          <w:color w:val="333333"/>
          <w:sz w:val="24"/>
          <w:szCs w:val="24"/>
          <w:u w:val="single"/>
          <w:lang w:eastAsia="fr-FR"/>
        </w:rPr>
      </w:pPr>
      <w:r w:rsidRPr="0093180B">
        <w:rPr>
          <w:rFonts w:eastAsia="Times New Roman" w:cstheme="minorHAnsi"/>
          <w:b/>
          <w:color w:val="333333"/>
          <w:sz w:val="24"/>
          <w:szCs w:val="24"/>
          <w:u w:val="single"/>
          <w:lang w:eastAsia="fr-FR"/>
        </w:rPr>
        <w:t>Fichier casiers vestiaires de travail :</w:t>
      </w:r>
      <w:r w:rsidRPr="0093180B">
        <w:rPr>
          <w:rFonts w:eastAsia="Times New Roman" w:cstheme="minorHAnsi"/>
          <w:b/>
          <w:color w:val="333333"/>
          <w:sz w:val="24"/>
          <w:szCs w:val="24"/>
          <w:lang w:eastAsia="fr-FR"/>
        </w:rPr>
        <w:t xml:space="preserve"> </w:t>
      </w:r>
      <w:r w:rsidRPr="0093180B">
        <w:rPr>
          <w:rFonts w:eastAsia="Times New Roman" w:cstheme="minorHAnsi"/>
          <w:color w:val="333333"/>
          <w:sz w:val="24"/>
          <w:szCs w:val="24"/>
          <w:lang w:eastAsia="fr-FR"/>
        </w:rPr>
        <w:t xml:space="preserve">Qui détient le fichier des noms des casiers des vestiaires de travail ? </w:t>
      </w:r>
    </w:p>
    <w:p w:rsidR="007033E9" w:rsidRPr="0093180B" w:rsidRDefault="007033E9" w:rsidP="007033E9">
      <w:pPr>
        <w:shd w:val="clear" w:color="auto" w:fill="FFFFFF"/>
        <w:spacing w:after="0" w:line="240" w:lineRule="auto"/>
        <w:rPr>
          <w:rFonts w:eastAsia="Times New Roman" w:cstheme="minorHAnsi"/>
          <w:color w:val="333333"/>
          <w:sz w:val="24"/>
          <w:szCs w:val="24"/>
          <w:lang w:eastAsia="fr-FR"/>
        </w:rPr>
      </w:pPr>
      <w:r w:rsidRPr="0093180B">
        <w:rPr>
          <w:rFonts w:eastAsia="Times New Roman" w:cstheme="minorHAnsi"/>
          <w:color w:val="333333"/>
          <w:sz w:val="24"/>
          <w:szCs w:val="24"/>
          <w:lang w:eastAsia="fr-FR"/>
        </w:rPr>
        <w:t>Comment est géré le suivi de ce fichier ?</w:t>
      </w:r>
    </w:p>
    <w:p w:rsidR="007033E9" w:rsidRDefault="007033E9" w:rsidP="007033E9">
      <w:pPr>
        <w:shd w:val="clear" w:color="auto" w:fill="FFFFFF"/>
        <w:spacing w:after="0" w:line="240" w:lineRule="auto"/>
        <w:rPr>
          <w:rFonts w:eastAsia="Times New Roman" w:cstheme="minorHAnsi"/>
          <w:color w:val="333333"/>
          <w:sz w:val="24"/>
          <w:szCs w:val="24"/>
          <w:lang w:eastAsia="fr-FR"/>
        </w:rPr>
      </w:pPr>
      <w:r w:rsidRPr="0093180B">
        <w:rPr>
          <w:rFonts w:eastAsia="Times New Roman" w:cstheme="minorHAnsi"/>
          <w:color w:val="333333"/>
          <w:sz w:val="24"/>
          <w:szCs w:val="24"/>
          <w:lang w:eastAsia="fr-FR"/>
        </w:rPr>
        <w:t>Nous nous étonnons de voir apparaitre des autocollants demandant à qui appartient ce casier qui risque d’être ouvert sans réponse quand celui-ci affiche le nom de la personne.</w:t>
      </w:r>
    </w:p>
    <w:p w:rsidR="00E32920" w:rsidRPr="00193A3A" w:rsidRDefault="00396E9B" w:rsidP="00193A3A">
      <w:pPr>
        <w:pStyle w:val="Paragraphedeliste"/>
        <w:numPr>
          <w:ilvl w:val="0"/>
          <w:numId w:val="12"/>
        </w:numPr>
        <w:shd w:val="clear" w:color="auto" w:fill="FFFFFF"/>
        <w:spacing w:after="0" w:line="240" w:lineRule="auto"/>
        <w:rPr>
          <w:rFonts w:eastAsia="Times New Roman" w:cstheme="minorHAnsi"/>
          <w:color w:val="FF0000"/>
          <w:sz w:val="24"/>
          <w:szCs w:val="24"/>
          <w:lang w:eastAsia="fr-FR"/>
        </w:rPr>
      </w:pPr>
      <w:r>
        <w:rPr>
          <w:rFonts w:eastAsia="Times New Roman" w:cstheme="minorHAnsi"/>
          <w:color w:val="FF0000"/>
          <w:sz w:val="24"/>
          <w:szCs w:val="24"/>
          <w:lang w:eastAsia="fr-FR"/>
        </w:rPr>
        <w:t>Le suivi et recensement des vestiaires ne s’opère que lorsque la situation pose problème soit au dernier moment comme d’habitude sur notre établissement.</w:t>
      </w:r>
    </w:p>
    <w:p w:rsidR="007033E9" w:rsidRPr="0093180B" w:rsidRDefault="007033E9" w:rsidP="007033E9">
      <w:pPr>
        <w:shd w:val="clear" w:color="auto" w:fill="FFFFFF"/>
        <w:spacing w:after="0" w:line="240" w:lineRule="auto"/>
        <w:rPr>
          <w:rFonts w:eastAsia="Times New Roman" w:cstheme="minorHAnsi"/>
          <w:color w:val="333333"/>
          <w:sz w:val="24"/>
          <w:szCs w:val="24"/>
          <w:lang w:eastAsia="fr-FR"/>
        </w:rPr>
      </w:pPr>
    </w:p>
    <w:p w:rsidR="00193A3A" w:rsidRDefault="007033E9" w:rsidP="007033E9">
      <w:pPr>
        <w:shd w:val="clear" w:color="auto" w:fill="FFFFFF"/>
        <w:spacing w:after="0" w:line="240" w:lineRule="auto"/>
        <w:rPr>
          <w:rFonts w:eastAsia="Times New Roman" w:cstheme="minorHAnsi"/>
          <w:color w:val="333333"/>
          <w:sz w:val="24"/>
          <w:szCs w:val="24"/>
          <w:lang w:eastAsia="fr-FR"/>
        </w:rPr>
      </w:pPr>
      <w:r w:rsidRPr="0093180B">
        <w:rPr>
          <w:rFonts w:eastAsia="Times New Roman" w:cstheme="minorHAnsi"/>
          <w:b/>
          <w:color w:val="333333"/>
          <w:sz w:val="24"/>
          <w:szCs w:val="24"/>
          <w:u w:val="single"/>
          <w:lang w:eastAsia="fr-FR"/>
        </w:rPr>
        <w:t>Réponses réunion expression des salariés :</w:t>
      </w:r>
      <w:r w:rsidRPr="0093180B">
        <w:rPr>
          <w:rFonts w:eastAsia="Times New Roman" w:cstheme="minorHAnsi"/>
          <w:b/>
          <w:color w:val="333333"/>
          <w:sz w:val="24"/>
          <w:szCs w:val="24"/>
          <w:lang w:eastAsia="fr-FR"/>
        </w:rPr>
        <w:t xml:space="preserve"> </w:t>
      </w:r>
      <w:r w:rsidRPr="0093180B">
        <w:rPr>
          <w:rFonts w:eastAsia="Times New Roman" w:cstheme="minorHAnsi"/>
          <w:color w:val="333333"/>
          <w:sz w:val="24"/>
          <w:szCs w:val="24"/>
          <w:lang w:eastAsia="fr-FR"/>
        </w:rPr>
        <w:t>Quand seront apportées les réponses aux questions posées par le personnel ?</w:t>
      </w:r>
      <w:r w:rsidR="00027BFD">
        <w:rPr>
          <w:rFonts w:eastAsia="Times New Roman" w:cstheme="minorHAnsi"/>
          <w:color w:val="333333"/>
          <w:sz w:val="24"/>
          <w:szCs w:val="24"/>
          <w:lang w:eastAsia="fr-FR"/>
        </w:rPr>
        <w:t xml:space="preserve"> </w:t>
      </w:r>
    </w:p>
    <w:p w:rsidR="007033E9" w:rsidRPr="00193A3A" w:rsidRDefault="00027BFD" w:rsidP="007033E9">
      <w:pPr>
        <w:pStyle w:val="Paragraphedeliste"/>
        <w:numPr>
          <w:ilvl w:val="0"/>
          <w:numId w:val="12"/>
        </w:numPr>
        <w:shd w:val="clear" w:color="auto" w:fill="FFFFFF"/>
        <w:spacing w:after="0" w:line="240" w:lineRule="auto"/>
        <w:rPr>
          <w:rFonts w:eastAsia="Times New Roman" w:cstheme="minorHAnsi"/>
          <w:color w:val="333333"/>
          <w:sz w:val="24"/>
          <w:szCs w:val="24"/>
          <w:lang w:eastAsia="fr-FR"/>
        </w:rPr>
      </w:pPr>
      <w:r w:rsidRPr="00193A3A">
        <w:rPr>
          <w:rFonts w:eastAsia="Times New Roman" w:cstheme="minorHAnsi"/>
          <w:color w:val="FF0000"/>
          <w:sz w:val="24"/>
          <w:szCs w:val="24"/>
          <w:lang w:eastAsia="fr-FR"/>
        </w:rPr>
        <w:t>Traitement service RH.</w:t>
      </w:r>
    </w:p>
    <w:p w:rsidR="00193A3A" w:rsidRPr="00193A3A" w:rsidRDefault="00193A3A" w:rsidP="00193A3A">
      <w:pPr>
        <w:pStyle w:val="Paragraphedeliste"/>
        <w:shd w:val="clear" w:color="auto" w:fill="FFFFFF"/>
        <w:spacing w:after="0" w:line="240" w:lineRule="auto"/>
        <w:rPr>
          <w:rFonts w:eastAsia="Times New Roman" w:cstheme="minorHAnsi"/>
          <w:color w:val="333333"/>
          <w:sz w:val="24"/>
          <w:szCs w:val="24"/>
          <w:lang w:eastAsia="fr-FR"/>
        </w:rPr>
      </w:pPr>
    </w:p>
    <w:p w:rsidR="00193A3A" w:rsidRDefault="007033E9" w:rsidP="007033E9">
      <w:pPr>
        <w:rPr>
          <w:sz w:val="24"/>
          <w:szCs w:val="24"/>
        </w:rPr>
      </w:pPr>
      <w:r w:rsidRPr="0093180B">
        <w:rPr>
          <w:b/>
          <w:sz w:val="24"/>
          <w:szCs w:val="24"/>
          <w:u w:val="single"/>
        </w:rPr>
        <w:t xml:space="preserve">Encombrement des allées : </w:t>
      </w:r>
      <w:r w:rsidRPr="0093180B">
        <w:rPr>
          <w:sz w:val="24"/>
          <w:szCs w:val="24"/>
        </w:rPr>
        <w:t>Que faut-il faire pour pouvoir travailler correctement et circuler avec des voilures sans avoir à bouger sans cesse tout ce qui stationne dans l’allée centrale ? Faut-il qu’il y ait un accident grave</w:t>
      </w:r>
      <w:r w:rsidR="00027BFD">
        <w:rPr>
          <w:sz w:val="24"/>
          <w:szCs w:val="24"/>
        </w:rPr>
        <w:t xml:space="preserve"> ? </w:t>
      </w:r>
    </w:p>
    <w:p w:rsidR="00316F90" w:rsidRPr="00193A3A" w:rsidRDefault="00193A3A" w:rsidP="00193A3A">
      <w:pPr>
        <w:pStyle w:val="Paragraphedeliste"/>
        <w:numPr>
          <w:ilvl w:val="0"/>
          <w:numId w:val="12"/>
        </w:numPr>
        <w:rPr>
          <w:sz w:val="24"/>
          <w:szCs w:val="24"/>
        </w:rPr>
      </w:pPr>
      <w:r>
        <w:rPr>
          <w:color w:val="FF0000"/>
          <w:sz w:val="24"/>
          <w:szCs w:val="24"/>
        </w:rPr>
        <w:t>Cela ne sera certainement pas satisfaisant mais u</w:t>
      </w:r>
      <w:r w:rsidR="00316F90" w:rsidRPr="00193A3A">
        <w:rPr>
          <w:color w:val="FF0000"/>
          <w:sz w:val="24"/>
          <w:szCs w:val="24"/>
        </w:rPr>
        <w:t>n barnum de 2000m2 devrait être implanté haut niveau de la porte du milieu du BAT1</w:t>
      </w:r>
      <w:r>
        <w:rPr>
          <w:color w:val="FF0000"/>
          <w:sz w:val="24"/>
          <w:szCs w:val="24"/>
        </w:rPr>
        <w:t>. Nous attendons de vrais investissements sur notre organisation de travail autre que des chariots « Lean » qui n’ont jamais fait leurs preuves, bien au contraire.</w:t>
      </w:r>
    </w:p>
    <w:p w:rsidR="00D638D1" w:rsidRPr="00CE72D3" w:rsidRDefault="00193A3A" w:rsidP="00193A3A">
      <w:pPr>
        <w:rPr>
          <w:rFonts w:ascii="Calibri" w:hAnsi="Calibri" w:cs="Calibri"/>
          <w:b/>
          <w:i/>
          <w:sz w:val="28"/>
          <w:szCs w:val="28"/>
          <w:u w:val="single"/>
        </w:rPr>
      </w:pPr>
      <w:r>
        <w:rPr>
          <w:rFonts w:asciiTheme="majorHAnsi" w:hAnsiTheme="majorHAnsi" w:cstheme="minorHAnsi"/>
          <w:noProof/>
          <w:sz w:val="28"/>
          <w:szCs w:val="28"/>
          <w:lang w:eastAsia="fr-FR"/>
        </w:rPr>
        <w:drawing>
          <wp:anchor distT="0" distB="0" distL="114300" distR="114300" simplePos="0" relativeHeight="251660800" behindDoc="0" locked="0" layoutInCell="1" allowOverlap="1" wp14:anchorId="63420D2F" wp14:editId="122E00F7">
            <wp:simplePos x="0" y="0"/>
            <wp:positionH relativeFrom="column">
              <wp:posOffset>4229100</wp:posOffset>
            </wp:positionH>
            <wp:positionV relativeFrom="paragraph">
              <wp:posOffset>132080</wp:posOffset>
            </wp:positionV>
            <wp:extent cx="1314450" cy="1314450"/>
            <wp:effectExtent l="0" t="0" r="6350" b="6350"/>
            <wp:wrapNone/>
            <wp:docPr id="1" name="Image 1" descr="C:\Users\Syndicat\AppData\Local\Microsoft\Windows\INetCache\Content.Word\Unitag_QRCode_1635254657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yndicat\AppData\Local\Microsoft\Windows\INetCache\Content.Word\Unitag_QRCode_163525465732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193A3A" w:rsidRDefault="00B77D1B" w:rsidP="00B77D1B">
      <w:pPr>
        <w:pStyle w:val="Paragraphedeliste"/>
        <w:tabs>
          <w:tab w:val="right" w:pos="15399"/>
        </w:tabs>
        <w:spacing w:after="0"/>
        <w:ind w:left="0"/>
        <w:jc w:val="right"/>
        <w:rPr>
          <w:rFonts w:asciiTheme="majorHAnsi" w:hAnsiTheme="majorHAnsi" w:cstheme="minorHAnsi"/>
          <w:b/>
          <w:i/>
          <w:sz w:val="28"/>
          <w:szCs w:val="28"/>
        </w:rPr>
      </w:pPr>
      <w:r>
        <w:rPr>
          <w:rFonts w:asciiTheme="majorHAnsi" w:hAnsiTheme="majorHAnsi" w:cstheme="minorHAnsi"/>
          <w:b/>
          <w:i/>
          <w:sz w:val="28"/>
          <w:szCs w:val="28"/>
        </w:rPr>
        <w:t xml:space="preserve">                                                                           </w:t>
      </w:r>
    </w:p>
    <w:p w:rsidR="00193A3A" w:rsidRPr="00E70CF1" w:rsidRDefault="00193A3A" w:rsidP="00B77D1B">
      <w:pPr>
        <w:pStyle w:val="Paragraphedeliste"/>
        <w:tabs>
          <w:tab w:val="right" w:pos="15399"/>
        </w:tabs>
        <w:spacing w:after="0"/>
        <w:ind w:left="0"/>
        <w:jc w:val="right"/>
        <w:rPr>
          <w:rFonts w:asciiTheme="majorHAnsi" w:hAnsiTheme="majorHAnsi" w:cstheme="minorHAnsi"/>
          <w:b/>
          <w:i/>
          <w:sz w:val="2"/>
          <w:szCs w:val="28"/>
        </w:rPr>
      </w:pPr>
    </w:p>
    <w:p w:rsidR="00193A3A" w:rsidRDefault="00193A3A" w:rsidP="00B77D1B">
      <w:pPr>
        <w:pStyle w:val="Paragraphedeliste"/>
        <w:tabs>
          <w:tab w:val="right" w:pos="15399"/>
        </w:tabs>
        <w:spacing w:after="0"/>
        <w:ind w:left="0"/>
        <w:jc w:val="right"/>
        <w:rPr>
          <w:rFonts w:asciiTheme="majorHAnsi" w:hAnsiTheme="majorHAnsi" w:cstheme="minorHAnsi"/>
          <w:b/>
          <w:i/>
          <w:sz w:val="28"/>
          <w:szCs w:val="28"/>
        </w:rPr>
      </w:pPr>
    </w:p>
    <w:p w:rsidR="00193A3A" w:rsidRDefault="00193A3A" w:rsidP="00B77D1B">
      <w:pPr>
        <w:pStyle w:val="Paragraphedeliste"/>
        <w:tabs>
          <w:tab w:val="right" w:pos="15399"/>
        </w:tabs>
        <w:spacing w:after="0"/>
        <w:ind w:left="0"/>
        <w:jc w:val="right"/>
        <w:rPr>
          <w:rFonts w:asciiTheme="majorHAnsi" w:hAnsiTheme="majorHAnsi" w:cstheme="minorHAnsi"/>
          <w:b/>
          <w:i/>
          <w:sz w:val="28"/>
          <w:szCs w:val="28"/>
        </w:rPr>
      </w:pPr>
    </w:p>
    <w:p w:rsidR="00193A3A" w:rsidRDefault="00193A3A" w:rsidP="00B77D1B">
      <w:pPr>
        <w:pStyle w:val="Paragraphedeliste"/>
        <w:tabs>
          <w:tab w:val="right" w:pos="15399"/>
        </w:tabs>
        <w:spacing w:after="0"/>
        <w:ind w:left="0"/>
        <w:jc w:val="right"/>
        <w:rPr>
          <w:rFonts w:asciiTheme="majorHAnsi" w:hAnsiTheme="majorHAnsi" w:cstheme="minorHAnsi"/>
          <w:b/>
          <w:i/>
          <w:sz w:val="28"/>
          <w:szCs w:val="28"/>
        </w:rPr>
      </w:pPr>
    </w:p>
    <w:p w:rsidR="005224DE" w:rsidRPr="00777C57" w:rsidRDefault="001C0C50" w:rsidP="00B77D1B">
      <w:pPr>
        <w:pStyle w:val="Paragraphedeliste"/>
        <w:tabs>
          <w:tab w:val="right" w:pos="15399"/>
        </w:tabs>
        <w:spacing w:after="0"/>
        <w:ind w:left="0"/>
        <w:jc w:val="right"/>
        <w:rPr>
          <w:rFonts w:asciiTheme="majorHAnsi" w:hAnsiTheme="majorHAnsi" w:cstheme="minorHAnsi"/>
          <w:b/>
          <w:i/>
          <w:sz w:val="28"/>
          <w:szCs w:val="28"/>
        </w:rPr>
      </w:pPr>
      <w:r w:rsidRPr="00562952">
        <w:rPr>
          <w:rFonts w:asciiTheme="majorHAnsi" w:hAnsiTheme="majorHAnsi" w:cstheme="minorHAnsi"/>
          <w:b/>
          <w:i/>
          <w:sz w:val="28"/>
          <w:szCs w:val="28"/>
        </w:rPr>
        <w:t xml:space="preserve">Martignas, </w:t>
      </w:r>
      <w:r w:rsidR="00193A3A">
        <w:rPr>
          <w:rFonts w:asciiTheme="majorHAnsi" w:hAnsiTheme="majorHAnsi" w:cstheme="minorHAnsi"/>
          <w:b/>
          <w:i/>
          <w:sz w:val="28"/>
          <w:szCs w:val="28"/>
        </w:rPr>
        <w:t>le 0</w:t>
      </w:r>
      <w:r w:rsidR="00396E9B">
        <w:rPr>
          <w:rFonts w:asciiTheme="majorHAnsi" w:hAnsiTheme="majorHAnsi" w:cstheme="minorHAnsi"/>
          <w:b/>
          <w:i/>
          <w:sz w:val="28"/>
          <w:szCs w:val="28"/>
        </w:rPr>
        <w:t>9 février</w:t>
      </w:r>
      <w:r w:rsidR="00193A3A">
        <w:rPr>
          <w:rFonts w:asciiTheme="majorHAnsi" w:hAnsiTheme="majorHAnsi" w:cstheme="minorHAnsi"/>
          <w:b/>
          <w:i/>
          <w:sz w:val="28"/>
          <w:szCs w:val="28"/>
        </w:rPr>
        <w:t xml:space="preserve"> 2023</w:t>
      </w:r>
    </w:p>
    <w:sectPr w:rsidR="005224DE" w:rsidRPr="00777C57" w:rsidSect="004A12A2">
      <w:pgSz w:w="16839" w:h="23814" w:code="8"/>
      <w:pgMar w:top="0" w:right="396"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86F64"/>
    <w:multiLevelType w:val="hybridMultilevel"/>
    <w:tmpl w:val="266450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E4FE4"/>
    <w:multiLevelType w:val="hybridMultilevel"/>
    <w:tmpl w:val="638C79A4"/>
    <w:lvl w:ilvl="0" w:tplc="DD8A712E">
      <w:start w:val="6"/>
      <w:numFmt w:val="bullet"/>
      <w:lvlText w:val="-"/>
      <w:lvlJc w:val="left"/>
      <w:pPr>
        <w:ind w:left="1429" w:hanging="360"/>
      </w:pPr>
      <w:rPr>
        <w:rFonts w:ascii="Cambria" w:eastAsia="Calibri" w:hAnsi="Cambria" w:cstheme="minorHAnsi" w:hint="default"/>
        <w:sz w:val="2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F6A5C2C"/>
    <w:multiLevelType w:val="hybridMultilevel"/>
    <w:tmpl w:val="9A24F57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2A246D93"/>
    <w:multiLevelType w:val="hybridMultilevel"/>
    <w:tmpl w:val="0044709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1E55EC3"/>
    <w:multiLevelType w:val="hybridMultilevel"/>
    <w:tmpl w:val="CD606B82"/>
    <w:lvl w:ilvl="0" w:tplc="05D624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42869D7"/>
    <w:multiLevelType w:val="hybridMultilevel"/>
    <w:tmpl w:val="9996A8E8"/>
    <w:lvl w:ilvl="0" w:tplc="05D62420">
      <w:start w:val="1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7DA4AE6"/>
    <w:multiLevelType w:val="hybridMultilevel"/>
    <w:tmpl w:val="DA9070B4"/>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4B6939FA"/>
    <w:multiLevelType w:val="hybridMultilevel"/>
    <w:tmpl w:val="136A50B8"/>
    <w:lvl w:ilvl="0" w:tplc="0409000B">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8" w15:restartNumberingAfterBreak="0">
    <w:nsid w:val="50EA64ED"/>
    <w:multiLevelType w:val="hybridMultilevel"/>
    <w:tmpl w:val="4B08CD1E"/>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9" w15:restartNumberingAfterBreak="0">
    <w:nsid w:val="66E52D21"/>
    <w:multiLevelType w:val="hybridMultilevel"/>
    <w:tmpl w:val="C13A4ED8"/>
    <w:lvl w:ilvl="0" w:tplc="5A143DE8">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162BA"/>
    <w:multiLevelType w:val="hybridMultilevel"/>
    <w:tmpl w:val="4FD6295A"/>
    <w:lvl w:ilvl="0" w:tplc="DD8A712E">
      <w:start w:val="6"/>
      <w:numFmt w:val="bullet"/>
      <w:lvlText w:val="-"/>
      <w:lvlJc w:val="left"/>
      <w:pPr>
        <w:ind w:left="1069" w:hanging="360"/>
      </w:pPr>
      <w:rPr>
        <w:rFonts w:ascii="Cambria" w:eastAsia="Calibri" w:hAnsi="Cambria" w:cstheme="minorHAnsi" w:hint="default"/>
        <w:sz w:val="28"/>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7CA80140"/>
    <w:multiLevelType w:val="hybridMultilevel"/>
    <w:tmpl w:val="8AF07F2C"/>
    <w:lvl w:ilvl="0" w:tplc="05D6242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1"/>
  </w:num>
  <w:num w:numId="2">
    <w:abstractNumId w:val="3"/>
  </w:num>
  <w:num w:numId="3">
    <w:abstractNumId w:val="10"/>
  </w:num>
  <w:num w:numId="4">
    <w:abstractNumId w:val="1"/>
  </w:num>
  <w:num w:numId="5">
    <w:abstractNumId w:val="2"/>
  </w:num>
  <w:num w:numId="6">
    <w:abstractNumId w:val="0"/>
  </w:num>
  <w:num w:numId="7">
    <w:abstractNumId w:val="4"/>
  </w:num>
  <w:num w:numId="8">
    <w:abstractNumId w:val="8"/>
  </w:num>
  <w:num w:numId="9">
    <w:abstractNumId w:val="6"/>
  </w:num>
  <w:num w:numId="10">
    <w:abstractNumId w:val="7"/>
  </w:num>
  <w:num w:numId="11">
    <w:abstractNumId w:val="5"/>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71"/>
    <w:rsid w:val="000028B5"/>
    <w:rsid w:val="0000589F"/>
    <w:rsid w:val="00012DEC"/>
    <w:rsid w:val="00012E12"/>
    <w:rsid w:val="000158F7"/>
    <w:rsid w:val="00015F09"/>
    <w:rsid w:val="00025927"/>
    <w:rsid w:val="000268CD"/>
    <w:rsid w:val="00027BFD"/>
    <w:rsid w:val="00030B95"/>
    <w:rsid w:val="0003275F"/>
    <w:rsid w:val="00033975"/>
    <w:rsid w:val="00036544"/>
    <w:rsid w:val="000376BE"/>
    <w:rsid w:val="00047ABF"/>
    <w:rsid w:val="00050186"/>
    <w:rsid w:val="00050FB6"/>
    <w:rsid w:val="00053643"/>
    <w:rsid w:val="00054E2E"/>
    <w:rsid w:val="000619C5"/>
    <w:rsid w:val="00063371"/>
    <w:rsid w:val="00072552"/>
    <w:rsid w:val="00072A16"/>
    <w:rsid w:val="000733EB"/>
    <w:rsid w:val="00074848"/>
    <w:rsid w:val="00074D83"/>
    <w:rsid w:val="000812F9"/>
    <w:rsid w:val="0008292F"/>
    <w:rsid w:val="00084C71"/>
    <w:rsid w:val="00093B06"/>
    <w:rsid w:val="000945B0"/>
    <w:rsid w:val="000966B3"/>
    <w:rsid w:val="000A1095"/>
    <w:rsid w:val="000A1A6D"/>
    <w:rsid w:val="000A1EAB"/>
    <w:rsid w:val="000A294E"/>
    <w:rsid w:val="000A3B69"/>
    <w:rsid w:val="000A6480"/>
    <w:rsid w:val="000A7A4D"/>
    <w:rsid w:val="000B5AAD"/>
    <w:rsid w:val="000D0D05"/>
    <w:rsid w:val="000D6BD3"/>
    <w:rsid w:val="000E2114"/>
    <w:rsid w:val="000E41B0"/>
    <w:rsid w:val="000E5C27"/>
    <w:rsid w:val="000E5DFA"/>
    <w:rsid w:val="000E6D4E"/>
    <w:rsid w:val="000F5E85"/>
    <w:rsid w:val="001007D2"/>
    <w:rsid w:val="00101A4B"/>
    <w:rsid w:val="0010285B"/>
    <w:rsid w:val="0010392C"/>
    <w:rsid w:val="00111F70"/>
    <w:rsid w:val="00113807"/>
    <w:rsid w:val="00117054"/>
    <w:rsid w:val="0011752E"/>
    <w:rsid w:val="00120F29"/>
    <w:rsid w:val="00122031"/>
    <w:rsid w:val="001258B3"/>
    <w:rsid w:val="00130251"/>
    <w:rsid w:val="001319B8"/>
    <w:rsid w:val="00135610"/>
    <w:rsid w:val="00141CD4"/>
    <w:rsid w:val="00142F36"/>
    <w:rsid w:val="00144901"/>
    <w:rsid w:val="00147ECA"/>
    <w:rsid w:val="00152272"/>
    <w:rsid w:val="00156FFB"/>
    <w:rsid w:val="00160DC5"/>
    <w:rsid w:val="00163136"/>
    <w:rsid w:val="00165C37"/>
    <w:rsid w:val="0016782B"/>
    <w:rsid w:val="00167E3E"/>
    <w:rsid w:val="00170963"/>
    <w:rsid w:val="00170F03"/>
    <w:rsid w:val="001752A8"/>
    <w:rsid w:val="001753D4"/>
    <w:rsid w:val="0017693D"/>
    <w:rsid w:val="00182AE2"/>
    <w:rsid w:val="00193A3A"/>
    <w:rsid w:val="00194FC6"/>
    <w:rsid w:val="001966BA"/>
    <w:rsid w:val="0019797C"/>
    <w:rsid w:val="001A0247"/>
    <w:rsid w:val="001A3CC0"/>
    <w:rsid w:val="001A782D"/>
    <w:rsid w:val="001A79E0"/>
    <w:rsid w:val="001B2886"/>
    <w:rsid w:val="001B3F00"/>
    <w:rsid w:val="001C0B32"/>
    <w:rsid w:val="001C0C50"/>
    <w:rsid w:val="001C1D80"/>
    <w:rsid w:val="001C69E7"/>
    <w:rsid w:val="001C743D"/>
    <w:rsid w:val="001C791C"/>
    <w:rsid w:val="001D11FC"/>
    <w:rsid w:val="001D446C"/>
    <w:rsid w:val="001D6904"/>
    <w:rsid w:val="001D7139"/>
    <w:rsid w:val="001E13CE"/>
    <w:rsid w:val="001E24FE"/>
    <w:rsid w:val="001E372C"/>
    <w:rsid w:val="001E5DA9"/>
    <w:rsid w:val="001F1EF6"/>
    <w:rsid w:val="001F7919"/>
    <w:rsid w:val="00203E8E"/>
    <w:rsid w:val="0020440D"/>
    <w:rsid w:val="002045C2"/>
    <w:rsid w:val="00204616"/>
    <w:rsid w:val="00211785"/>
    <w:rsid w:val="00211ADD"/>
    <w:rsid w:val="00212284"/>
    <w:rsid w:val="00213B18"/>
    <w:rsid w:val="00214397"/>
    <w:rsid w:val="00215994"/>
    <w:rsid w:val="00221BC4"/>
    <w:rsid w:val="00223FA7"/>
    <w:rsid w:val="00225CD9"/>
    <w:rsid w:val="00230DAE"/>
    <w:rsid w:val="002365F5"/>
    <w:rsid w:val="00236F43"/>
    <w:rsid w:val="00244BE5"/>
    <w:rsid w:val="00246464"/>
    <w:rsid w:val="0025049D"/>
    <w:rsid w:val="00251A2D"/>
    <w:rsid w:val="002556B4"/>
    <w:rsid w:val="002563BE"/>
    <w:rsid w:val="00256E09"/>
    <w:rsid w:val="00257666"/>
    <w:rsid w:val="002618BD"/>
    <w:rsid w:val="00262F2A"/>
    <w:rsid w:val="00264D79"/>
    <w:rsid w:val="00267C0F"/>
    <w:rsid w:val="0027099D"/>
    <w:rsid w:val="00270DB7"/>
    <w:rsid w:val="002743F6"/>
    <w:rsid w:val="002777A9"/>
    <w:rsid w:val="002779B9"/>
    <w:rsid w:val="00284F18"/>
    <w:rsid w:val="00292F3A"/>
    <w:rsid w:val="00295044"/>
    <w:rsid w:val="002956E3"/>
    <w:rsid w:val="002A3FBC"/>
    <w:rsid w:val="002A44CB"/>
    <w:rsid w:val="002A74C5"/>
    <w:rsid w:val="002B0DCD"/>
    <w:rsid w:val="002B65A9"/>
    <w:rsid w:val="002C42A2"/>
    <w:rsid w:val="002C4C20"/>
    <w:rsid w:val="002C50F1"/>
    <w:rsid w:val="002D34C0"/>
    <w:rsid w:val="002D51EE"/>
    <w:rsid w:val="002D5B85"/>
    <w:rsid w:val="002D7F65"/>
    <w:rsid w:val="002E264A"/>
    <w:rsid w:val="002E47A9"/>
    <w:rsid w:val="002E4871"/>
    <w:rsid w:val="002E70D9"/>
    <w:rsid w:val="002E79B0"/>
    <w:rsid w:val="002F0F16"/>
    <w:rsid w:val="002F6D7E"/>
    <w:rsid w:val="003012E7"/>
    <w:rsid w:val="003064FD"/>
    <w:rsid w:val="00307C02"/>
    <w:rsid w:val="00310D81"/>
    <w:rsid w:val="00310DB7"/>
    <w:rsid w:val="003126CB"/>
    <w:rsid w:val="00313ABF"/>
    <w:rsid w:val="00316F90"/>
    <w:rsid w:val="00326DDC"/>
    <w:rsid w:val="00337725"/>
    <w:rsid w:val="00341555"/>
    <w:rsid w:val="00343F10"/>
    <w:rsid w:val="00344065"/>
    <w:rsid w:val="00344970"/>
    <w:rsid w:val="00345C16"/>
    <w:rsid w:val="00345E0A"/>
    <w:rsid w:val="003461F9"/>
    <w:rsid w:val="0035559B"/>
    <w:rsid w:val="003562A1"/>
    <w:rsid w:val="003566E4"/>
    <w:rsid w:val="00360324"/>
    <w:rsid w:val="0036066F"/>
    <w:rsid w:val="0036575F"/>
    <w:rsid w:val="0037449F"/>
    <w:rsid w:val="00381E72"/>
    <w:rsid w:val="003825E7"/>
    <w:rsid w:val="00384154"/>
    <w:rsid w:val="003851F0"/>
    <w:rsid w:val="00386913"/>
    <w:rsid w:val="0039037E"/>
    <w:rsid w:val="0039044D"/>
    <w:rsid w:val="003920E2"/>
    <w:rsid w:val="003955D4"/>
    <w:rsid w:val="00395FFC"/>
    <w:rsid w:val="00396E9B"/>
    <w:rsid w:val="00397611"/>
    <w:rsid w:val="00397625"/>
    <w:rsid w:val="00397C1A"/>
    <w:rsid w:val="003A0CB5"/>
    <w:rsid w:val="003A17B4"/>
    <w:rsid w:val="003A1DA8"/>
    <w:rsid w:val="003B2E2B"/>
    <w:rsid w:val="003B5CD3"/>
    <w:rsid w:val="003C089C"/>
    <w:rsid w:val="003C0DAA"/>
    <w:rsid w:val="003C6FEC"/>
    <w:rsid w:val="003D0FEF"/>
    <w:rsid w:val="003D10CF"/>
    <w:rsid w:val="003D1637"/>
    <w:rsid w:val="003E5B77"/>
    <w:rsid w:val="003F021B"/>
    <w:rsid w:val="003F2999"/>
    <w:rsid w:val="00403745"/>
    <w:rsid w:val="004058D3"/>
    <w:rsid w:val="004128A8"/>
    <w:rsid w:val="0041449C"/>
    <w:rsid w:val="00415B96"/>
    <w:rsid w:val="00416946"/>
    <w:rsid w:val="0042368E"/>
    <w:rsid w:val="004278E4"/>
    <w:rsid w:val="0043442F"/>
    <w:rsid w:val="00435D5C"/>
    <w:rsid w:val="00436459"/>
    <w:rsid w:val="00441D64"/>
    <w:rsid w:val="004451C3"/>
    <w:rsid w:val="004462F3"/>
    <w:rsid w:val="004514AA"/>
    <w:rsid w:val="004520AE"/>
    <w:rsid w:val="00452CCF"/>
    <w:rsid w:val="00462532"/>
    <w:rsid w:val="00472618"/>
    <w:rsid w:val="0047322D"/>
    <w:rsid w:val="004775D9"/>
    <w:rsid w:val="004818F5"/>
    <w:rsid w:val="0049019A"/>
    <w:rsid w:val="0049277A"/>
    <w:rsid w:val="004A12A2"/>
    <w:rsid w:val="004A5E10"/>
    <w:rsid w:val="004B1DE6"/>
    <w:rsid w:val="004B1FB4"/>
    <w:rsid w:val="004B3602"/>
    <w:rsid w:val="004B3BC7"/>
    <w:rsid w:val="004C134F"/>
    <w:rsid w:val="004C1F47"/>
    <w:rsid w:val="004D156F"/>
    <w:rsid w:val="004D2053"/>
    <w:rsid w:val="004D4A88"/>
    <w:rsid w:val="004E06F6"/>
    <w:rsid w:val="004E10C2"/>
    <w:rsid w:val="004E5A22"/>
    <w:rsid w:val="004F3D82"/>
    <w:rsid w:val="00502C57"/>
    <w:rsid w:val="0051244A"/>
    <w:rsid w:val="00514DFC"/>
    <w:rsid w:val="00517554"/>
    <w:rsid w:val="00520CB4"/>
    <w:rsid w:val="00521CF0"/>
    <w:rsid w:val="005224DE"/>
    <w:rsid w:val="005226CD"/>
    <w:rsid w:val="00524A91"/>
    <w:rsid w:val="00526F5F"/>
    <w:rsid w:val="00527BCE"/>
    <w:rsid w:val="00527FE6"/>
    <w:rsid w:val="0054465E"/>
    <w:rsid w:val="00546FF7"/>
    <w:rsid w:val="0055003E"/>
    <w:rsid w:val="00551BDE"/>
    <w:rsid w:val="0056177B"/>
    <w:rsid w:val="00562952"/>
    <w:rsid w:val="0056314E"/>
    <w:rsid w:val="00576EB2"/>
    <w:rsid w:val="0058194A"/>
    <w:rsid w:val="0058451D"/>
    <w:rsid w:val="005853EF"/>
    <w:rsid w:val="00585715"/>
    <w:rsid w:val="00587162"/>
    <w:rsid w:val="00591812"/>
    <w:rsid w:val="00591AFC"/>
    <w:rsid w:val="00592C90"/>
    <w:rsid w:val="00595A77"/>
    <w:rsid w:val="00596B01"/>
    <w:rsid w:val="00596DD3"/>
    <w:rsid w:val="005A45CD"/>
    <w:rsid w:val="005A6DF0"/>
    <w:rsid w:val="005A6E57"/>
    <w:rsid w:val="005B15AF"/>
    <w:rsid w:val="005B1867"/>
    <w:rsid w:val="005B1F10"/>
    <w:rsid w:val="005B6240"/>
    <w:rsid w:val="005C2539"/>
    <w:rsid w:val="005C35A4"/>
    <w:rsid w:val="005C3763"/>
    <w:rsid w:val="005D54EE"/>
    <w:rsid w:val="005E11D6"/>
    <w:rsid w:val="005E1A52"/>
    <w:rsid w:val="005E6250"/>
    <w:rsid w:val="005F4F3A"/>
    <w:rsid w:val="005F5D55"/>
    <w:rsid w:val="005F77DF"/>
    <w:rsid w:val="00601550"/>
    <w:rsid w:val="00603D7A"/>
    <w:rsid w:val="00604773"/>
    <w:rsid w:val="006064CE"/>
    <w:rsid w:val="006107B9"/>
    <w:rsid w:val="00614EE4"/>
    <w:rsid w:val="00616773"/>
    <w:rsid w:val="006208D4"/>
    <w:rsid w:val="00622275"/>
    <w:rsid w:val="006255AA"/>
    <w:rsid w:val="00637897"/>
    <w:rsid w:val="00640EE2"/>
    <w:rsid w:val="00642972"/>
    <w:rsid w:val="0064333C"/>
    <w:rsid w:val="00643A02"/>
    <w:rsid w:val="0064436A"/>
    <w:rsid w:val="00644D58"/>
    <w:rsid w:val="00646F9D"/>
    <w:rsid w:val="00656F66"/>
    <w:rsid w:val="0066206B"/>
    <w:rsid w:val="00671AE2"/>
    <w:rsid w:val="00675144"/>
    <w:rsid w:val="00682659"/>
    <w:rsid w:val="00682B88"/>
    <w:rsid w:val="00683C4E"/>
    <w:rsid w:val="006901A9"/>
    <w:rsid w:val="00690256"/>
    <w:rsid w:val="0069285C"/>
    <w:rsid w:val="006959B0"/>
    <w:rsid w:val="00697ACB"/>
    <w:rsid w:val="006A28DD"/>
    <w:rsid w:val="006A3B1D"/>
    <w:rsid w:val="006A452B"/>
    <w:rsid w:val="006B09C9"/>
    <w:rsid w:val="006B34A5"/>
    <w:rsid w:val="006B39EB"/>
    <w:rsid w:val="006B5991"/>
    <w:rsid w:val="006C2732"/>
    <w:rsid w:val="006C79A0"/>
    <w:rsid w:val="006D093F"/>
    <w:rsid w:val="006D4343"/>
    <w:rsid w:val="006D7F00"/>
    <w:rsid w:val="006E53C9"/>
    <w:rsid w:val="006E5C97"/>
    <w:rsid w:val="006F0058"/>
    <w:rsid w:val="006F172B"/>
    <w:rsid w:val="00701BFA"/>
    <w:rsid w:val="007033E9"/>
    <w:rsid w:val="00706BE3"/>
    <w:rsid w:val="00707726"/>
    <w:rsid w:val="00710DBE"/>
    <w:rsid w:val="007173D9"/>
    <w:rsid w:val="007252FC"/>
    <w:rsid w:val="00727387"/>
    <w:rsid w:val="00732448"/>
    <w:rsid w:val="00737280"/>
    <w:rsid w:val="00740D9D"/>
    <w:rsid w:val="00740E7A"/>
    <w:rsid w:val="00740FEF"/>
    <w:rsid w:val="00741430"/>
    <w:rsid w:val="00747B4C"/>
    <w:rsid w:val="00747BEB"/>
    <w:rsid w:val="0075014A"/>
    <w:rsid w:val="007501D0"/>
    <w:rsid w:val="00761EF2"/>
    <w:rsid w:val="0076444F"/>
    <w:rsid w:val="007665FD"/>
    <w:rsid w:val="00766760"/>
    <w:rsid w:val="00766977"/>
    <w:rsid w:val="00766EDA"/>
    <w:rsid w:val="00767269"/>
    <w:rsid w:val="00777C57"/>
    <w:rsid w:val="00780E76"/>
    <w:rsid w:val="007817E5"/>
    <w:rsid w:val="00781E13"/>
    <w:rsid w:val="0078371D"/>
    <w:rsid w:val="00795F02"/>
    <w:rsid w:val="00796429"/>
    <w:rsid w:val="007A6A17"/>
    <w:rsid w:val="007B13D7"/>
    <w:rsid w:val="007B4D90"/>
    <w:rsid w:val="007B5933"/>
    <w:rsid w:val="007B7C3E"/>
    <w:rsid w:val="007C2C7D"/>
    <w:rsid w:val="007C3D03"/>
    <w:rsid w:val="007C72C7"/>
    <w:rsid w:val="007D0442"/>
    <w:rsid w:val="007D0F8D"/>
    <w:rsid w:val="007D6AE9"/>
    <w:rsid w:val="007E2A8F"/>
    <w:rsid w:val="007E3995"/>
    <w:rsid w:val="007E529E"/>
    <w:rsid w:val="007E6F3E"/>
    <w:rsid w:val="007E762B"/>
    <w:rsid w:val="007F25E2"/>
    <w:rsid w:val="007F3130"/>
    <w:rsid w:val="007F5C80"/>
    <w:rsid w:val="007F5FC7"/>
    <w:rsid w:val="007F7F1B"/>
    <w:rsid w:val="00803362"/>
    <w:rsid w:val="008077C1"/>
    <w:rsid w:val="00813FC3"/>
    <w:rsid w:val="00816D18"/>
    <w:rsid w:val="008276A1"/>
    <w:rsid w:val="00827B81"/>
    <w:rsid w:val="008342EB"/>
    <w:rsid w:val="008353FB"/>
    <w:rsid w:val="00837856"/>
    <w:rsid w:val="00837E32"/>
    <w:rsid w:val="008425A7"/>
    <w:rsid w:val="00847D97"/>
    <w:rsid w:val="00850AB6"/>
    <w:rsid w:val="00854C63"/>
    <w:rsid w:val="0086391E"/>
    <w:rsid w:val="00864A72"/>
    <w:rsid w:val="00864C44"/>
    <w:rsid w:val="00867F01"/>
    <w:rsid w:val="00875A14"/>
    <w:rsid w:val="0088082C"/>
    <w:rsid w:val="008830B4"/>
    <w:rsid w:val="008831DE"/>
    <w:rsid w:val="00894B76"/>
    <w:rsid w:val="008A0375"/>
    <w:rsid w:val="008A5043"/>
    <w:rsid w:val="008A6ABF"/>
    <w:rsid w:val="008A7B79"/>
    <w:rsid w:val="008B76E3"/>
    <w:rsid w:val="008C29F1"/>
    <w:rsid w:val="008D3698"/>
    <w:rsid w:val="008D3890"/>
    <w:rsid w:val="008D38EE"/>
    <w:rsid w:val="008D7A8B"/>
    <w:rsid w:val="008E08A9"/>
    <w:rsid w:val="008E2179"/>
    <w:rsid w:val="008E69A1"/>
    <w:rsid w:val="008E7CBE"/>
    <w:rsid w:val="008F0C7E"/>
    <w:rsid w:val="008F217C"/>
    <w:rsid w:val="008F47B3"/>
    <w:rsid w:val="008F5B72"/>
    <w:rsid w:val="00900CC8"/>
    <w:rsid w:val="00904459"/>
    <w:rsid w:val="009056E3"/>
    <w:rsid w:val="00905F3C"/>
    <w:rsid w:val="00907AE9"/>
    <w:rsid w:val="00911B09"/>
    <w:rsid w:val="00912100"/>
    <w:rsid w:val="009122A6"/>
    <w:rsid w:val="009126E1"/>
    <w:rsid w:val="009141FF"/>
    <w:rsid w:val="0091475F"/>
    <w:rsid w:val="009148C7"/>
    <w:rsid w:val="00920F0A"/>
    <w:rsid w:val="0092204A"/>
    <w:rsid w:val="00925332"/>
    <w:rsid w:val="00926121"/>
    <w:rsid w:val="009312BA"/>
    <w:rsid w:val="0093180B"/>
    <w:rsid w:val="00931E00"/>
    <w:rsid w:val="00932B63"/>
    <w:rsid w:val="009367EE"/>
    <w:rsid w:val="00941C79"/>
    <w:rsid w:val="00941E1E"/>
    <w:rsid w:val="009470D8"/>
    <w:rsid w:val="0095199D"/>
    <w:rsid w:val="00951DA2"/>
    <w:rsid w:val="00952279"/>
    <w:rsid w:val="00953578"/>
    <w:rsid w:val="00960ED0"/>
    <w:rsid w:val="00961C52"/>
    <w:rsid w:val="009651A5"/>
    <w:rsid w:val="00966189"/>
    <w:rsid w:val="009669B1"/>
    <w:rsid w:val="00972082"/>
    <w:rsid w:val="00977AF5"/>
    <w:rsid w:val="00982000"/>
    <w:rsid w:val="00982826"/>
    <w:rsid w:val="009840E7"/>
    <w:rsid w:val="0098450B"/>
    <w:rsid w:val="009860F6"/>
    <w:rsid w:val="00991FAF"/>
    <w:rsid w:val="00994FF3"/>
    <w:rsid w:val="009A04AA"/>
    <w:rsid w:val="009A2BF4"/>
    <w:rsid w:val="009A34F8"/>
    <w:rsid w:val="009A4029"/>
    <w:rsid w:val="009A7045"/>
    <w:rsid w:val="009A7A19"/>
    <w:rsid w:val="009A7A4A"/>
    <w:rsid w:val="009B172B"/>
    <w:rsid w:val="009B5C22"/>
    <w:rsid w:val="009B5F64"/>
    <w:rsid w:val="009C2808"/>
    <w:rsid w:val="009C37D3"/>
    <w:rsid w:val="009C74AF"/>
    <w:rsid w:val="009D2049"/>
    <w:rsid w:val="009D6C9F"/>
    <w:rsid w:val="009E44C3"/>
    <w:rsid w:val="009E46A4"/>
    <w:rsid w:val="009E57D8"/>
    <w:rsid w:val="009E582C"/>
    <w:rsid w:val="009E5BC2"/>
    <w:rsid w:val="009E730A"/>
    <w:rsid w:val="009F1C35"/>
    <w:rsid w:val="009F3911"/>
    <w:rsid w:val="009F4F1F"/>
    <w:rsid w:val="009F60A7"/>
    <w:rsid w:val="00A01654"/>
    <w:rsid w:val="00A033C6"/>
    <w:rsid w:val="00A054AB"/>
    <w:rsid w:val="00A07302"/>
    <w:rsid w:val="00A12A79"/>
    <w:rsid w:val="00A168AD"/>
    <w:rsid w:val="00A16FCB"/>
    <w:rsid w:val="00A25700"/>
    <w:rsid w:val="00A34C17"/>
    <w:rsid w:val="00A42351"/>
    <w:rsid w:val="00A42505"/>
    <w:rsid w:val="00A45379"/>
    <w:rsid w:val="00A52D44"/>
    <w:rsid w:val="00A578F2"/>
    <w:rsid w:val="00A6226C"/>
    <w:rsid w:val="00A63DCD"/>
    <w:rsid w:val="00A6499B"/>
    <w:rsid w:val="00A72151"/>
    <w:rsid w:val="00A76F98"/>
    <w:rsid w:val="00A77752"/>
    <w:rsid w:val="00A83AB8"/>
    <w:rsid w:val="00A83B70"/>
    <w:rsid w:val="00A84B45"/>
    <w:rsid w:val="00A850B1"/>
    <w:rsid w:val="00A87AA1"/>
    <w:rsid w:val="00A93585"/>
    <w:rsid w:val="00A93F2D"/>
    <w:rsid w:val="00A96606"/>
    <w:rsid w:val="00A96783"/>
    <w:rsid w:val="00AA26BE"/>
    <w:rsid w:val="00AA28ED"/>
    <w:rsid w:val="00AA33C5"/>
    <w:rsid w:val="00AA4EE8"/>
    <w:rsid w:val="00AB07C9"/>
    <w:rsid w:val="00AB0B5C"/>
    <w:rsid w:val="00AB515E"/>
    <w:rsid w:val="00AB630B"/>
    <w:rsid w:val="00AB6E72"/>
    <w:rsid w:val="00AB77CE"/>
    <w:rsid w:val="00AC4162"/>
    <w:rsid w:val="00AC50A4"/>
    <w:rsid w:val="00AE06F9"/>
    <w:rsid w:val="00AE1BEA"/>
    <w:rsid w:val="00AE2427"/>
    <w:rsid w:val="00AE2E36"/>
    <w:rsid w:val="00AE4384"/>
    <w:rsid w:val="00AF0C89"/>
    <w:rsid w:val="00AF2999"/>
    <w:rsid w:val="00AF4AEF"/>
    <w:rsid w:val="00B027E5"/>
    <w:rsid w:val="00B1145A"/>
    <w:rsid w:val="00B122BC"/>
    <w:rsid w:val="00B1449D"/>
    <w:rsid w:val="00B15080"/>
    <w:rsid w:val="00B20547"/>
    <w:rsid w:val="00B23903"/>
    <w:rsid w:val="00B3555E"/>
    <w:rsid w:val="00B35F1A"/>
    <w:rsid w:val="00B416CB"/>
    <w:rsid w:val="00B45533"/>
    <w:rsid w:val="00B50742"/>
    <w:rsid w:val="00B5641D"/>
    <w:rsid w:val="00B623D6"/>
    <w:rsid w:val="00B64473"/>
    <w:rsid w:val="00B6469D"/>
    <w:rsid w:val="00B649DB"/>
    <w:rsid w:val="00B64EA9"/>
    <w:rsid w:val="00B65780"/>
    <w:rsid w:val="00B71EEB"/>
    <w:rsid w:val="00B74193"/>
    <w:rsid w:val="00B77D1B"/>
    <w:rsid w:val="00B805D6"/>
    <w:rsid w:val="00B940F7"/>
    <w:rsid w:val="00B97982"/>
    <w:rsid w:val="00BA178D"/>
    <w:rsid w:val="00BB0C59"/>
    <w:rsid w:val="00BB1440"/>
    <w:rsid w:val="00BB5121"/>
    <w:rsid w:val="00BB563A"/>
    <w:rsid w:val="00BB6B55"/>
    <w:rsid w:val="00BB79E6"/>
    <w:rsid w:val="00BC0B4A"/>
    <w:rsid w:val="00BC1DA0"/>
    <w:rsid w:val="00BC780F"/>
    <w:rsid w:val="00BE11B6"/>
    <w:rsid w:val="00BE7851"/>
    <w:rsid w:val="00BF0C7F"/>
    <w:rsid w:val="00BF0EBF"/>
    <w:rsid w:val="00BF1ED0"/>
    <w:rsid w:val="00BF3E05"/>
    <w:rsid w:val="00BF419A"/>
    <w:rsid w:val="00BF4CD5"/>
    <w:rsid w:val="00C01454"/>
    <w:rsid w:val="00C0502D"/>
    <w:rsid w:val="00C1130F"/>
    <w:rsid w:val="00C1381B"/>
    <w:rsid w:val="00C25CC7"/>
    <w:rsid w:val="00C266D3"/>
    <w:rsid w:val="00C31A74"/>
    <w:rsid w:val="00C33B5B"/>
    <w:rsid w:val="00C34EC5"/>
    <w:rsid w:val="00C3639C"/>
    <w:rsid w:val="00C37881"/>
    <w:rsid w:val="00C40393"/>
    <w:rsid w:val="00C41C89"/>
    <w:rsid w:val="00C424C0"/>
    <w:rsid w:val="00C47336"/>
    <w:rsid w:val="00C47FF7"/>
    <w:rsid w:val="00C50049"/>
    <w:rsid w:val="00C56366"/>
    <w:rsid w:val="00C713AC"/>
    <w:rsid w:val="00C720CE"/>
    <w:rsid w:val="00C73064"/>
    <w:rsid w:val="00C76A47"/>
    <w:rsid w:val="00C83663"/>
    <w:rsid w:val="00C83B26"/>
    <w:rsid w:val="00C84FCC"/>
    <w:rsid w:val="00C85B2C"/>
    <w:rsid w:val="00C92443"/>
    <w:rsid w:val="00C94138"/>
    <w:rsid w:val="00CA23D5"/>
    <w:rsid w:val="00CA2EA1"/>
    <w:rsid w:val="00CA7FD8"/>
    <w:rsid w:val="00CB05EA"/>
    <w:rsid w:val="00CB20F5"/>
    <w:rsid w:val="00CB2C9A"/>
    <w:rsid w:val="00CB3657"/>
    <w:rsid w:val="00CB389D"/>
    <w:rsid w:val="00CB4439"/>
    <w:rsid w:val="00CB6667"/>
    <w:rsid w:val="00CC1FFA"/>
    <w:rsid w:val="00CC4680"/>
    <w:rsid w:val="00CC5779"/>
    <w:rsid w:val="00CC5D9B"/>
    <w:rsid w:val="00CD3FCF"/>
    <w:rsid w:val="00CD4005"/>
    <w:rsid w:val="00CD5601"/>
    <w:rsid w:val="00CD681E"/>
    <w:rsid w:val="00CD69A7"/>
    <w:rsid w:val="00CE2CDF"/>
    <w:rsid w:val="00CE3E44"/>
    <w:rsid w:val="00CE455B"/>
    <w:rsid w:val="00CE4D05"/>
    <w:rsid w:val="00CE72D3"/>
    <w:rsid w:val="00CF122C"/>
    <w:rsid w:val="00CF23E2"/>
    <w:rsid w:val="00CF5DAB"/>
    <w:rsid w:val="00D031FB"/>
    <w:rsid w:val="00D05A0F"/>
    <w:rsid w:val="00D05CD3"/>
    <w:rsid w:val="00D06EF8"/>
    <w:rsid w:val="00D113CC"/>
    <w:rsid w:val="00D14EC4"/>
    <w:rsid w:val="00D2642D"/>
    <w:rsid w:val="00D26EA9"/>
    <w:rsid w:val="00D30487"/>
    <w:rsid w:val="00D33A76"/>
    <w:rsid w:val="00D35EDC"/>
    <w:rsid w:val="00D371BC"/>
    <w:rsid w:val="00D45031"/>
    <w:rsid w:val="00D4585D"/>
    <w:rsid w:val="00D46B28"/>
    <w:rsid w:val="00D51B76"/>
    <w:rsid w:val="00D5437F"/>
    <w:rsid w:val="00D55C23"/>
    <w:rsid w:val="00D56A58"/>
    <w:rsid w:val="00D56E3B"/>
    <w:rsid w:val="00D638D1"/>
    <w:rsid w:val="00D66E01"/>
    <w:rsid w:val="00D710BB"/>
    <w:rsid w:val="00D715F6"/>
    <w:rsid w:val="00D72A26"/>
    <w:rsid w:val="00D75EB2"/>
    <w:rsid w:val="00D77AD4"/>
    <w:rsid w:val="00D82385"/>
    <w:rsid w:val="00D82D1A"/>
    <w:rsid w:val="00D85965"/>
    <w:rsid w:val="00D879C8"/>
    <w:rsid w:val="00D90147"/>
    <w:rsid w:val="00D905F3"/>
    <w:rsid w:val="00D935CC"/>
    <w:rsid w:val="00D97CFC"/>
    <w:rsid w:val="00DA0E22"/>
    <w:rsid w:val="00DA163A"/>
    <w:rsid w:val="00DA1F01"/>
    <w:rsid w:val="00DA2647"/>
    <w:rsid w:val="00DA4C49"/>
    <w:rsid w:val="00DB1A62"/>
    <w:rsid w:val="00DB45C3"/>
    <w:rsid w:val="00DB784E"/>
    <w:rsid w:val="00DC3CDB"/>
    <w:rsid w:val="00DD3A31"/>
    <w:rsid w:val="00DD4165"/>
    <w:rsid w:val="00DD4316"/>
    <w:rsid w:val="00DD4D30"/>
    <w:rsid w:val="00DD58F8"/>
    <w:rsid w:val="00DD6A6F"/>
    <w:rsid w:val="00DD7DA0"/>
    <w:rsid w:val="00DE03EE"/>
    <w:rsid w:val="00DF0608"/>
    <w:rsid w:val="00DF2EDB"/>
    <w:rsid w:val="00DF4061"/>
    <w:rsid w:val="00E15F7E"/>
    <w:rsid w:val="00E16554"/>
    <w:rsid w:val="00E16A29"/>
    <w:rsid w:val="00E20368"/>
    <w:rsid w:val="00E264B5"/>
    <w:rsid w:val="00E30A48"/>
    <w:rsid w:val="00E32920"/>
    <w:rsid w:val="00E338E0"/>
    <w:rsid w:val="00E35717"/>
    <w:rsid w:val="00E4494E"/>
    <w:rsid w:val="00E4679D"/>
    <w:rsid w:val="00E53837"/>
    <w:rsid w:val="00E56249"/>
    <w:rsid w:val="00E56631"/>
    <w:rsid w:val="00E61110"/>
    <w:rsid w:val="00E63FB1"/>
    <w:rsid w:val="00E67972"/>
    <w:rsid w:val="00E70CF1"/>
    <w:rsid w:val="00E72601"/>
    <w:rsid w:val="00E732F8"/>
    <w:rsid w:val="00E77FA5"/>
    <w:rsid w:val="00E8239B"/>
    <w:rsid w:val="00E8635D"/>
    <w:rsid w:val="00E930B7"/>
    <w:rsid w:val="00EA07EA"/>
    <w:rsid w:val="00EA23E7"/>
    <w:rsid w:val="00EA2D17"/>
    <w:rsid w:val="00EA5920"/>
    <w:rsid w:val="00EB4061"/>
    <w:rsid w:val="00EB4D84"/>
    <w:rsid w:val="00EB61B4"/>
    <w:rsid w:val="00EB6C72"/>
    <w:rsid w:val="00EC0D5D"/>
    <w:rsid w:val="00EC43CA"/>
    <w:rsid w:val="00EC59FE"/>
    <w:rsid w:val="00EC6C47"/>
    <w:rsid w:val="00ED1A13"/>
    <w:rsid w:val="00ED39BC"/>
    <w:rsid w:val="00ED6BC1"/>
    <w:rsid w:val="00ED7E38"/>
    <w:rsid w:val="00EE09A8"/>
    <w:rsid w:val="00EE40D6"/>
    <w:rsid w:val="00EE4E75"/>
    <w:rsid w:val="00EE7A83"/>
    <w:rsid w:val="00EF0657"/>
    <w:rsid w:val="00EF63EB"/>
    <w:rsid w:val="00EF7EEC"/>
    <w:rsid w:val="00F028C2"/>
    <w:rsid w:val="00F02D8D"/>
    <w:rsid w:val="00F03601"/>
    <w:rsid w:val="00F03863"/>
    <w:rsid w:val="00F064FC"/>
    <w:rsid w:val="00F075B8"/>
    <w:rsid w:val="00F107FE"/>
    <w:rsid w:val="00F11638"/>
    <w:rsid w:val="00F17954"/>
    <w:rsid w:val="00F17E8D"/>
    <w:rsid w:val="00F21429"/>
    <w:rsid w:val="00F24648"/>
    <w:rsid w:val="00F360E4"/>
    <w:rsid w:val="00F43ADD"/>
    <w:rsid w:val="00F4534B"/>
    <w:rsid w:val="00F50D70"/>
    <w:rsid w:val="00F5196D"/>
    <w:rsid w:val="00F526FB"/>
    <w:rsid w:val="00F56483"/>
    <w:rsid w:val="00F56C91"/>
    <w:rsid w:val="00F61A30"/>
    <w:rsid w:val="00F64F23"/>
    <w:rsid w:val="00F714FF"/>
    <w:rsid w:val="00F71D18"/>
    <w:rsid w:val="00F758CC"/>
    <w:rsid w:val="00F76837"/>
    <w:rsid w:val="00F80EA1"/>
    <w:rsid w:val="00F84008"/>
    <w:rsid w:val="00F84983"/>
    <w:rsid w:val="00F854EA"/>
    <w:rsid w:val="00F86378"/>
    <w:rsid w:val="00F90EBC"/>
    <w:rsid w:val="00F9583B"/>
    <w:rsid w:val="00F96EDD"/>
    <w:rsid w:val="00FA01FA"/>
    <w:rsid w:val="00FA6DAB"/>
    <w:rsid w:val="00FB1270"/>
    <w:rsid w:val="00FB14FF"/>
    <w:rsid w:val="00FB1DEE"/>
    <w:rsid w:val="00FB3FC2"/>
    <w:rsid w:val="00FB4558"/>
    <w:rsid w:val="00FB45D7"/>
    <w:rsid w:val="00FB5D06"/>
    <w:rsid w:val="00FC121C"/>
    <w:rsid w:val="00FC39A6"/>
    <w:rsid w:val="00FC4422"/>
    <w:rsid w:val="00FC5715"/>
    <w:rsid w:val="00FD2F0A"/>
    <w:rsid w:val="00FD3442"/>
    <w:rsid w:val="00FD4B01"/>
    <w:rsid w:val="00FD6225"/>
    <w:rsid w:val="00FD676C"/>
    <w:rsid w:val="00FE17F4"/>
    <w:rsid w:val="00FE28CB"/>
    <w:rsid w:val="00FF3FC8"/>
    <w:rsid w:val="00FF699C"/>
    <w:rsid w:val="00FF6F68"/>
    <w:rsid w:val="00FF7123"/>
    <w:rsid w:val="00FF771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778E759-E0F0-48C3-96BD-D2665836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3371"/>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0633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3371"/>
    <w:rPr>
      <w:rFonts w:ascii="Tahoma" w:hAnsi="Tahoma" w:cs="Tahoma"/>
      <w:sz w:val="16"/>
      <w:szCs w:val="16"/>
    </w:rPr>
  </w:style>
  <w:style w:type="table" w:styleId="Grilledutableau">
    <w:name w:val="Table Grid"/>
    <w:basedOn w:val="TableauNormal"/>
    <w:uiPriority w:val="59"/>
    <w:rsid w:val="002E2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D156F"/>
    <w:pPr>
      <w:spacing w:after="0" w:line="240" w:lineRule="auto"/>
    </w:pPr>
  </w:style>
  <w:style w:type="character" w:styleId="Accentuation">
    <w:name w:val="Emphasis"/>
    <w:basedOn w:val="Policepardfaut"/>
    <w:uiPriority w:val="20"/>
    <w:qFormat/>
    <w:rsid w:val="00DA4C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091505">
      <w:bodyDiv w:val="1"/>
      <w:marLeft w:val="0"/>
      <w:marRight w:val="0"/>
      <w:marTop w:val="0"/>
      <w:marBottom w:val="0"/>
      <w:divBdr>
        <w:top w:val="none" w:sz="0" w:space="0" w:color="auto"/>
        <w:left w:val="none" w:sz="0" w:space="0" w:color="auto"/>
        <w:bottom w:val="none" w:sz="0" w:space="0" w:color="auto"/>
        <w:right w:val="none" w:sz="0" w:space="0" w:color="auto"/>
      </w:divBdr>
    </w:div>
    <w:div w:id="1017200122">
      <w:bodyDiv w:val="1"/>
      <w:marLeft w:val="0"/>
      <w:marRight w:val="0"/>
      <w:marTop w:val="0"/>
      <w:marBottom w:val="0"/>
      <w:divBdr>
        <w:top w:val="none" w:sz="0" w:space="0" w:color="auto"/>
        <w:left w:val="none" w:sz="0" w:space="0" w:color="auto"/>
        <w:bottom w:val="none" w:sz="0" w:space="0" w:color="auto"/>
        <w:right w:val="none" w:sz="0" w:space="0" w:color="auto"/>
      </w:divBdr>
    </w:div>
    <w:div w:id="1217818920">
      <w:bodyDiv w:val="1"/>
      <w:marLeft w:val="0"/>
      <w:marRight w:val="0"/>
      <w:marTop w:val="0"/>
      <w:marBottom w:val="0"/>
      <w:divBdr>
        <w:top w:val="none" w:sz="0" w:space="0" w:color="auto"/>
        <w:left w:val="none" w:sz="0" w:space="0" w:color="auto"/>
        <w:bottom w:val="none" w:sz="0" w:space="0" w:color="auto"/>
        <w:right w:val="none" w:sz="0" w:space="0" w:color="auto"/>
      </w:divBdr>
    </w:div>
    <w:div w:id="1222711716">
      <w:bodyDiv w:val="1"/>
      <w:marLeft w:val="0"/>
      <w:marRight w:val="0"/>
      <w:marTop w:val="0"/>
      <w:marBottom w:val="0"/>
      <w:divBdr>
        <w:top w:val="none" w:sz="0" w:space="0" w:color="auto"/>
        <w:left w:val="none" w:sz="0" w:space="0" w:color="auto"/>
        <w:bottom w:val="none" w:sz="0" w:space="0" w:color="auto"/>
        <w:right w:val="none" w:sz="0" w:space="0" w:color="auto"/>
      </w:divBdr>
    </w:div>
    <w:div w:id="1377044185">
      <w:bodyDiv w:val="1"/>
      <w:marLeft w:val="0"/>
      <w:marRight w:val="0"/>
      <w:marTop w:val="0"/>
      <w:marBottom w:val="0"/>
      <w:divBdr>
        <w:top w:val="none" w:sz="0" w:space="0" w:color="auto"/>
        <w:left w:val="none" w:sz="0" w:space="0" w:color="auto"/>
        <w:bottom w:val="none" w:sz="0" w:space="0" w:color="auto"/>
        <w:right w:val="none" w:sz="0" w:space="0" w:color="auto"/>
      </w:divBdr>
    </w:div>
    <w:div w:id="1522819336">
      <w:bodyDiv w:val="1"/>
      <w:marLeft w:val="0"/>
      <w:marRight w:val="0"/>
      <w:marTop w:val="0"/>
      <w:marBottom w:val="0"/>
      <w:divBdr>
        <w:top w:val="none" w:sz="0" w:space="0" w:color="auto"/>
        <w:left w:val="none" w:sz="0" w:space="0" w:color="auto"/>
        <w:bottom w:val="none" w:sz="0" w:space="0" w:color="auto"/>
        <w:right w:val="none" w:sz="0" w:space="0" w:color="auto"/>
      </w:divBdr>
    </w:div>
    <w:div w:id="1594700390">
      <w:bodyDiv w:val="1"/>
      <w:marLeft w:val="0"/>
      <w:marRight w:val="0"/>
      <w:marTop w:val="0"/>
      <w:marBottom w:val="0"/>
      <w:divBdr>
        <w:top w:val="none" w:sz="0" w:space="0" w:color="auto"/>
        <w:left w:val="none" w:sz="0" w:space="0" w:color="auto"/>
        <w:bottom w:val="none" w:sz="0" w:space="0" w:color="auto"/>
        <w:right w:val="none" w:sz="0" w:space="0" w:color="auto"/>
      </w:divBdr>
    </w:div>
    <w:div w:id="1679773425">
      <w:bodyDiv w:val="1"/>
      <w:marLeft w:val="0"/>
      <w:marRight w:val="0"/>
      <w:marTop w:val="0"/>
      <w:marBottom w:val="0"/>
      <w:divBdr>
        <w:top w:val="none" w:sz="0" w:space="0" w:color="auto"/>
        <w:left w:val="none" w:sz="0" w:space="0" w:color="auto"/>
        <w:bottom w:val="none" w:sz="0" w:space="0" w:color="auto"/>
        <w:right w:val="none" w:sz="0" w:space="0" w:color="auto"/>
      </w:divBdr>
    </w:div>
    <w:div w:id="1684554940">
      <w:bodyDiv w:val="1"/>
      <w:marLeft w:val="0"/>
      <w:marRight w:val="0"/>
      <w:marTop w:val="0"/>
      <w:marBottom w:val="0"/>
      <w:divBdr>
        <w:top w:val="none" w:sz="0" w:space="0" w:color="auto"/>
        <w:left w:val="none" w:sz="0" w:space="0" w:color="auto"/>
        <w:bottom w:val="none" w:sz="0" w:space="0" w:color="auto"/>
        <w:right w:val="none" w:sz="0" w:space="0" w:color="auto"/>
      </w:divBdr>
    </w:div>
    <w:div w:id="1740246123">
      <w:bodyDiv w:val="1"/>
      <w:marLeft w:val="0"/>
      <w:marRight w:val="0"/>
      <w:marTop w:val="0"/>
      <w:marBottom w:val="0"/>
      <w:divBdr>
        <w:top w:val="none" w:sz="0" w:space="0" w:color="auto"/>
        <w:left w:val="none" w:sz="0" w:space="0" w:color="auto"/>
        <w:bottom w:val="none" w:sz="0" w:space="0" w:color="auto"/>
        <w:right w:val="none" w:sz="0" w:space="0" w:color="auto"/>
      </w:divBdr>
    </w:div>
    <w:div w:id="1743021768">
      <w:bodyDiv w:val="1"/>
      <w:marLeft w:val="0"/>
      <w:marRight w:val="0"/>
      <w:marTop w:val="0"/>
      <w:marBottom w:val="0"/>
      <w:divBdr>
        <w:top w:val="none" w:sz="0" w:space="0" w:color="auto"/>
        <w:left w:val="none" w:sz="0" w:space="0" w:color="auto"/>
        <w:bottom w:val="none" w:sz="0" w:space="0" w:color="auto"/>
        <w:right w:val="none" w:sz="0" w:space="0" w:color="auto"/>
      </w:divBdr>
    </w:div>
    <w:div w:id="210884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B234D-2B60-4114-8CF2-0E1FEE91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2613</Words>
  <Characters>14375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CGT</dc:creator>
  <cp:lastModifiedBy>CGT</cp:lastModifiedBy>
  <cp:revision>5</cp:revision>
  <cp:lastPrinted>2023-02-14T10:44:00Z</cp:lastPrinted>
  <dcterms:created xsi:type="dcterms:W3CDTF">2023-02-14T08:54:00Z</dcterms:created>
  <dcterms:modified xsi:type="dcterms:W3CDTF">2023-02-14T12:11:00Z</dcterms:modified>
</cp:coreProperties>
</file>