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olk_quotedtext"/>
    <w:p w:rsidR="0010556A" w:rsidRPr="00DA5649" w:rsidRDefault="009C6E4C" w:rsidP="00052DF5">
      <w:pPr>
        <w:rPr>
          <w:rFonts w:asciiTheme="minorHAnsi" w:hAnsiTheme="minorHAnsi" w:cstheme="minorHAnsi"/>
          <w:sz w:val="28"/>
          <w:szCs w:val="28"/>
        </w:rPr>
      </w:pPr>
      <w:r w:rsidRPr="00DA5649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1122045</wp:posOffset>
                </wp:positionH>
                <wp:positionV relativeFrom="paragraph">
                  <wp:posOffset>13335</wp:posOffset>
                </wp:positionV>
                <wp:extent cx="2952750" cy="971550"/>
                <wp:effectExtent l="0" t="0" r="19050" b="1905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44" w:rsidRPr="00FF2FB8" w:rsidRDefault="00314F4B" w:rsidP="002224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Compte-rendu</w:t>
                            </w:r>
                            <w:r w:rsidR="002224FD"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CGT</w:t>
                            </w:r>
                          </w:p>
                          <w:p w:rsidR="002224FD" w:rsidRPr="00FF2FB8" w:rsidRDefault="002224FD" w:rsidP="002224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C0691E"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è</w:t>
                            </w:r>
                            <w:r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mes</w:t>
                            </w:r>
                            <w:r w:rsidR="00C0691E"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propositions</w:t>
                            </w:r>
                          </w:p>
                          <w:p w:rsidR="002224FD" w:rsidRPr="00FF2FB8" w:rsidRDefault="002224FD" w:rsidP="002224F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F2FB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NAO salaires 21 Février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88.35pt;margin-top:1.05pt;width:232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" fillcolor="white [3201]" strokecolor="black [3213]" strokeweight="1pt">
                <v:path arrowok="t"/>
                <v:textbox>
                  <w:txbxContent>
                    <w:p w:rsidR="00BC4744" w:rsidRPr="00FF2FB8" w:rsidRDefault="00314F4B" w:rsidP="002224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Compte-rendu</w:t>
                      </w:r>
                      <w:r w:rsidR="002224FD"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CGT</w:t>
                      </w:r>
                    </w:p>
                    <w:p w:rsidR="002224FD" w:rsidRPr="00FF2FB8" w:rsidRDefault="002224FD" w:rsidP="002224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</w:t>
                      </w:r>
                      <w:r w:rsidR="00C0691E"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vertAlign w:val="superscript"/>
                        </w:rPr>
                        <w:t>è</w:t>
                      </w:r>
                      <w:r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vertAlign w:val="superscript"/>
                        </w:rPr>
                        <w:t>mes</w:t>
                      </w:r>
                      <w:r w:rsidR="00C0691E"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propositions</w:t>
                      </w:r>
                    </w:p>
                    <w:p w:rsidR="002224FD" w:rsidRPr="00FF2FB8" w:rsidRDefault="002224FD" w:rsidP="002224FD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FF2FB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NAO salaires 21 Février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p w:rsidR="002224FD" w:rsidRPr="00DA5649" w:rsidRDefault="002224FD" w:rsidP="0010556A">
      <w:pPr>
        <w:pStyle w:val="Sansinterligne"/>
        <w:jc w:val="both"/>
        <w:rPr>
          <w:rFonts w:asciiTheme="minorHAnsi" w:hAnsiTheme="minorHAnsi" w:cstheme="minorHAnsi"/>
        </w:rPr>
      </w:pPr>
    </w:p>
    <w:p w:rsidR="002224FD" w:rsidRPr="00DA5649" w:rsidRDefault="002224FD" w:rsidP="002224FD">
      <w:pPr>
        <w:rPr>
          <w:rFonts w:asciiTheme="minorHAnsi" w:hAnsiTheme="minorHAnsi" w:cstheme="minorHAnsi"/>
        </w:rPr>
      </w:pPr>
    </w:p>
    <w:p w:rsidR="002224FD" w:rsidRPr="00DA5649" w:rsidRDefault="002224FD" w:rsidP="002224FD">
      <w:pPr>
        <w:rPr>
          <w:rFonts w:asciiTheme="minorHAnsi" w:hAnsiTheme="minorHAnsi" w:cstheme="minorHAnsi"/>
        </w:rPr>
      </w:pPr>
    </w:p>
    <w:p w:rsidR="002224FD" w:rsidRPr="00DA5649" w:rsidRDefault="002224FD" w:rsidP="002224FD">
      <w:pPr>
        <w:rPr>
          <w:rFonts w:asciiTheme="minorHAnsi" w:hAnsiTheme="minorHAnsi" w:cstheme="minorHAnsi"/>
        </w:rPr>
      </w:pPr>
      <w:bookmarkStart w:id="1" w:name="_GoBack"/>
    </w:p>
    <w:bookmarkEnd w:id="1"/>
    <w:p w:rsidR="002224FD" w:rsidRDefault="002224FD" w:rsidP="002224FD">
      <w:pPr>
        <w:rPr>
          <w:rFonts w:asciiTheme="minorHAnsi" w:hAnsiTheme="minorHAnsi" w:cstheme="minorHAnsi"/>
        </w:rPr>
      </w:pPr>
    </w:p>
    <w:p w:rsidR="00E72622" w:rsidRPr="00DA5649" w:rsidRDefault="00E72622" w:rsidP="00E15A71">
      <w:pPr>
        <w:jc w:val="both"/>
        <w:rPr>
          <w:rFonts w:asciiTheme="minorHAnsi" w:hAnsiTheme="minorHAnsi" w:cstheme="minorHAnsi"/>
        </w:rPr>
      </w:pPr>
    </w:p>
    <w:p w:rsidR="00663AED" w:rsidRPr="00425715" w:rsidRDefault="00285535" w:rsidP="00E15A71">
      <w:pPr>
        <w:jc w:val="both"/>
        <w:rPr>
          <w:rFonts w:asciiTheme="minorHAnsi" w:hAnsiTheme="minorHAnsi" w:cstheme="minorHAnsi"/>
          <w:sz w:val="26"/>
          <w:szCs w:val="26"/>
        </w:rPr>
      </w:pPr>
      <w:r w:rsidRPr="00425715">
        <w:rPr>
          <w:rFonts w:asciiTheme="minorHAnsi" w:hAnsiTheme="minorHAnsi" w:cstheme="minorHAnsi"/>
          <w:sz w:val="26"/>
          <w:szCs w:val="26"/>
        </w:rPr>
        <w:t>Toutes les organisations syndicales ont fait une déclaration en ouverture de cette réunion réclamant au minimum d’atteindre l’inflation en Augmentation Générale.</w:t>
      </w:r>
      <w:r w:rsidR="00BB107A" w:rsidRPr="0042571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25715" w:rsidRPr="00425715" w:rsidRDefault="00425715" w:rsidP="00E15A7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85535" w:rsidRPr="00E16423" w:rsidRDefault="006D14AE" w:rsidP="00E1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6423">
        <w:rPr>
          <w:rFonts w:asciiTheme="minorHAnsi" w:hAnsiTheme="minorHAnsi" w:cstheme="minorHAnsi"/>
          <w:b/>
          <w:sz w:val="28"/>
          <w:szCs w:val="28"/>
        </w:rPr>
        <w:t xml:space="preserve">Le budget global passe de 5,0 % à 5,5 </w:t>
      </w:r>
      <w:r w:rsidR="00157E07" w:rsidRPr="00E16423">
        <w:rPr>
          <w:rFonts w:asciiTheme="minorHAnsi" w:hAnsiTheme="minorHAnsi" w:cstheme="minorHAnsi"/>
          <w:b/>
          <w:sz w:val="28"/>
          <w:szCs w:val="28"/>
        </w:rPr>
        <w:t>% pour</w:t>
      </w:r>
      <w:r w:rsidRPr="00E16423">
        <w:rPr>
          <w:rFonts w:asciiTheme="minorHAnsi" w:hAnsiTheme="minorHAnsi" w:cstheme="minorHAnsi"/>
          <w:b/>
          <w:sz w:val="28"/>
          <w:szCs w:val="28"/>
        </w:rPr>
        <w:t xml:space="preserve"> les deux catégories de personnel</w:t>
      </w:r>
      <w:r w:rsidR="00425715" w:rsidRPr="00E16423">
        <w:rPr>
          <w:rFonts w:asciiTheme="minorHAnsi" w:hAnsiTheme="minorHAnsi" w:cstheme="minorHAnsi"/>
          <w:b/>
          <w:sz w:val="28"/>
          <w:szCs w:val="28"/>
        </w:rPr>
        <w:t>.</w:t>
      </w:r>
    </w:p>
    <w:p w:rsidR="00425715" w:rsidRPr="00D0721A" w:rsidRDefault="00425715" w:rsidP="00E15A71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425715" w:rsidRPr="00425715" w:rsidRDefault="00425715" w:rsidP="0042571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2èmes propositions DG</w:t>
      </w:r>
    </w:p>
    <w:p w:rsidR="006D14AE" w:rsidRPr="00425715" w:rsidRDefault="006D14AE" w:rsidP="00E15A7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D14AE" w:rsidRPr="00425715" w:rsidRDefault="006D14AE" w:rsidP="00D0721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425715">
        <w:rPr>
          <w:rFonts w:asciiTheme="minorHAnsi" w:hAnsiTheme="minorHAnsi" w:cstheme="minorHAnsi"/>
          <w:b/>
          <w:sz w:val="28"/>
          <w:szCs w:val="28"/>
          <w:u w:val="single"/>
        </w:rPr>
        <w:t>CADRES</w:t>
      </w:r>
      <w:proofErr w:type="gramEnd"/>
      <w:r w:rsidRPr="00425715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</w:p>
    <w:p w:rsidR="006D14AE" w:rsidRPr="00D0721A" w:rsidRDefault="006D14AE" w:rsidP="00D0721A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D0721A">
        <w:rPr>
          <w:rFonts w:asciiTheme="minorHAnsi" w:hAnsiTheme="minorHAnsi" w:cstheme="minorHAnsi"/>
          <w:b/>
          <w:sz w:val="28"/>
          <w:szCs w:val="28"/>
        </w:rPr>
        <w:t>2 %</w:t>
      </w:r>
      <w:r w:rsidRPr="00D0721A">
        <w:rPr>
          <w:rFonts w:asciiTheme="minorHAnsi" w:hAnsiTheme="minorHAnsi" w:cstheme="minorHAnsi"/>
          <w:sz w:val="28"/>
          <w:szCs w:val="28"/>
        </w:rPr>
        <w:t xml:space="preserve"> d’Augmentation Générale</w:t>
      </w:r>
      <w:r w:rsidR="00BB107A" w:rsidRPr="00D0721A">
        <w:rPr>
          <w:rFonts w:asciiTheme="minorHAnsi" w:hAnsiTheme="minorHAnsi" w:cstheme="minorHAnsi"/>
          <w:sz w:val="28"/>
          <w:szCs w:val="28"/>
        </w:rPr>
        <w:t xml:space="preserve"> et </w:t>
      </w:r>
      <w:r w:rsidRPr="00D0721A">
        <w:rPr>
          <w:rFonts w:asciiTheme="minorHAnsi" w:hAnsiTheme="minorHAnsi" w:cstheme="minorHAnsi"/>
          <w:b/>
          <w:sz w:val="28"/>
          <w:szCs w:val="28"/>
        </w:rPr>
        <w:t>3,5 %</w:t>
      </w:r>
      <w:r w:rsidRPr="00D0721A">
        <w:rPr>
          <w:rFonts w:asciiTheme="minorHAnsi" w:hAnsiTheme="minorHAnsi" w:cstheme="minorHAnsi"/>
          <w:sz w:val="28"/>
          <w:szCs w:val="28"/>
        </w:rPr>
        <w:t xml:space="preserve"> d’Augmentation Individuelle</w:t>
      </w:r>
    </w:p>
    <w:p w:rsidR="006D14AE" w:rsidRPr="00D0721A" w:rsidRDefault="006D14AE" w:rsidP="00D0721A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D0721A">
        <w:rPr>
          <w:rFonts w:asciiTheme="minorHAnsi" w:hAnsiTheme="minorHAnsi" w:cstheme="minorHAnsi"/>
          <w:sz w:val="28"/>
          <w:szCs w:val="28"/>
        </w:rPr>
        <w:t xml:space="preserve">Talon AG + AI de </w:t>
      </w:r>
      <w:r w:rsidRPr="00D0721A">
        <w:rPr>
          <w:rFonts w:asciiTheme="minorHAnsi" w:hAnsiTheme="minorHAnsi" w:cstheme="minorHAnsi"/>
          <w:b/>
          <w:sz w:val="28"/>
          <w:szCs w:val="28"/>
        </w:rPr>
        <w:t>110 € brut/mois</w:t>
      </w:r>
      <w:r w:rsidR="00836F65" w:rsidRPr="00D0721A">
        <w:rPr>
          <w:rFonts w:asciiTheme="minorHAnsi" w:hAnsiTheme="minorHAnsi" w:cstheme="minorHAnsi"/>
          <w:b/>
          <w:sz w:val="28"/>
          <w:szCs w:val="28"/>
        </w:rPr>
        <w:t xml:space="preserve"> pour tous les cadres </w:t>
      </w:r>
    </w:p>
    <w:p w:rsidR="006D14AE" w:rsidRPr="00425715" w:rsidRDefault="006D14AE" w:rsidP="00D0721A">
      <w:pPr>
        <w:rPr>
          <w:rFonts w:asciiTheme="minorHAnsi" w:hAnsiTheme="minorHAnsi" w:cstheme="minorHAnsi"/>
          <w:sz w:val="16"/>
          <w:szCs w:val="16"/>
        </w:rPr>
      </w:pPr>
    </w:p>
    <w:p w:rsidR="006D14AE" w:rsidRPr="00425715" w:rsidRDefault="006D14AE" w:rsidP="00D0721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25715">
        <w:rPr>
          <w:rFonts w:asciiTheme="minorHAnsi" w:hAnsiTheme="minorHAnsi" w:cstheme="minorHAnsi"/>
          <w:b/>
          <w:sz w:val="28"/>
          <w:szCs w:val="28"/>
          <w:u w:val="single"/>
        </w:rPr>
        <w:t>Employés, techniciens, Agents de maitrise et compagnons :</w:t>
      </w:r>
    </w:p>
    <w:p w:rsidR="006D14AE" w:rsidRPr="00D0721A" w:rsidRDefault="006D14AE" w:rsidP="00D0721A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b/>
          <w:sz w:val="28"/>
          <w:szCs w:val="28"/>
        </w:rPr>
      </w:pPr>
      <w:r w:rsidRPr="00D0721A">
        <w:rPr>
          <w:rFonts w:asciiTheme="minorHAnsi" w:hAnsiTheme="minorHAnsi" w:cstheme="minorHAnsi"/>
          <w:b/>
          <w:sz w:val="28"/>
          <w:szCs w:val="28"/>
        </w:rPr>
        <w:t>4,2 %</w:t>
      </w:r>
      <w:r w:rsidRPr="00D0721A">
        <w:rPr>
          <w:rFonts w:asciiTheme="minorHAnsi" w:hAnsiTheme="minorHAnsi" w:cstheme="minorHAnsi"/>
          <w:sz w:val="28"/>
          <w:szCs w:val="28"/>
        </w:rPr>
        <w:t xml:space="preserve"> d’Augmentation Générale avec un talon </w:t>
      </w:r>
      <w:r w:rsidRPr="00D0721A">
        <w:rPr>
          <w:rFonts w:asciiTheme="minorHAnsi" w:hAnsiTheme="minorHAnsi" w:cstheme="minorHAnsi"/>
          <w:b/>
          <w:sz w:val="28"/>
          <w:szCs w:val="28"/>
        </w:rPr>
        <w:t>à 110 € brut/mois</w:t>
      </w:r>
    </w:p>
    <w:p w:rsidR="006D14AE" w:rsidRPr="00D0721A" w:rsidRDefault="006D14AE" w:rsidP="00D0721A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D0721A">
        <w:rPr>
          <w:rFonts w:asciiTheme="minorHAnsi" w:hAnsiTheme="minorHAnsi" w:cstheme="minorHAnsi"/>
          <w:b/>
          <w:sz w:val="28"/>
          <w:szCs w:val="28"/>
        </w:rPr>
        <w:t>0,9 %</w:t>
      </w:r>
      <w:r w:rsidRPr="00D0721A">
        <w:rPr>
          <w:rFonts w:asciiTheme="minorHAnsi" w:hAnsiTheme="minorHAnsi" w:cstheme="minorHAnsi"/>
          <w:sz w:val="28"/>
          <w:szCs w:val="28"/>
        </w:rPr>
        <w:t xml:space="preserve"> d’Augmentation Individuelle</w:t>
      </w:r>
    </w:p>
    <w:p w:rsidR="006D14AE" w:rsidRPr="00D0721A" w:rsidRDefault="006D14AE" w:rsidP="00D0721A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D0721A">
        <w:rPr>
          <w:rFonts w:asciiTheme="minorHAnsi" w:hAnsiTheme="minorHAnsi" w:cstheme="minorHAnsi"/>
          <w:b/>
          <w:sz w:val="28"/>
          <w:szCs w:val="28"/>
        </w:rPr>
        <w:t>0,4 %</w:t>
      </w:r>
      <w:r w:rsidRPr="00D0721A">
        <w:rPr>
          <w:rFonts w:asciiTheme="minorHAnsi" w:hAnsiTheme="minorHAnsi" w:cstheme="minorHAnsi"/>
          <w:sz w:val="28"/>
          <w:szCs w:val="28"/>
        </w:rPr>
        <w:t xml:space="preserve"> de budget pour financer la prime d’ancienneté</w:t>
      </w:r>
    </w:p>
    <w:p w:rsidR="006D14AE" w:rsidRPr="00425715" w:rsidRDefault="006D14AE" w:rsidP="009575DB">
      <w:pPr>
        <w:rPr>
          <w:rFonts w:asciiTheme="minorHAnsi" w:hAnsiTheme="minorHAnsi" w:cstheme="minorHAnsi"/>
          <w:sz w:val="16"/>
          <w:szCs w:val="16"/>
        </w:rPr>
      </w:pPr>
    </w:p>
    <w:p w:rsidR="006D14AE" w:rsidRPr="00425715" w:rsidRDefault="006D14AE" w:rsidP="0042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425715">
        <w:rPr>
          <w:rFonts w:asciiTheme="minorHAnsi" w:hAnsiTheme="minorHAnsi" w:cstheme="minorHAnsi"/>
          <w:b/>
          <w:sz w:val="28"/>
          <w:szCs w:val="28"/>
        </w:rPr>
        <w:t xml:space="preserve">Pour rappel, l’inflation pour 2022 est </w:t>
      </w:r>
      <w:r w:rsidR="00E16423">
        <w:rPr>
          <w:rFonts w:asciiTheme="minorHAnsi" w:hAnsiTheme="minorHAnsi" w:cstheme="minorHAnsi"/>
          <w:b/>
          <w:sz w:val="28"/>
          <w:szCs w:val="28"/>
        </w:rPr>
        <w:t>supérieure</w:t>
      </w:r>
      <w:r w:rsidR="004257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6423">
        <w:rPr>
          <w:rFonts w:asciiTheme="minorHAnsi" w:hAnsiTheme="minorHAnsi" w:cstheme="minorHAnsi"/>
          <w:b/>
          <w:sz w:val="28"/>
          <w:szCs w:val="28"/>
        </w:rPr>
        <w:t xml:space="preserve">à </w:t>
      </w:r>
      <w:r w:rsidRPr="00425715">
        <w:rPr>
          <w:rFonts w:asciiTheme="minorHAnsi" w:hAnsiTheme="minorHAnsi" w:cstheme="minorHAnsi"/>
          <w:b/>
          <w:sz w:val="28"/>
          <w:szCs w:val="28"/>
        </w:rPr>
        <w:t>6 %, tous les salariés verr</w:t>
      </w:r>
      <w:r w:rsidR="00E16423">
        <w:rPr>
          <w:rFonts w:asciiTheme="minorHAnsi" w:hAnsiTheme="minorHAnsi" w:cstheme="minorHAnsi"/>
          <w:b/>
          <w:sz w:val="28"/>
          <w:szCs w:val="28"/>
        </w:rPr>
        <w:t>o</w:t>
      </w:r>
      <w:r w:rsidRPr="00425715">
        <w:rPr>
          <w:rFonts w:asciiTheme="minorHAnsi" w:hAnsiTheme="minorHAnsi" w:cstheme="minorHAnsi"/>
          <w:b/>
          <w:sz w:val="28"/>
          <w:szCs w:val="28"/>
        </w:rPr>
        <w:t>nt leur pouvoir d’achat baisser entre 2022 et 2023.</w:t>
      </w:r>
    </w:p>
    <w:p w:rsidR="00836F65" w:rsidRDefault="00836F65" w:rsidP="00E15A71">
      <w:pPr>
        <w:jc w:val="both"/>
        <w:rPr>
          <w:rFonts w:asciiTheme="minorHAnsi" w:hAnsiTheme="minorHAnsi" w:cstheme="minorHAnsi"/>
        </w:rPr>
      </w:pPr>
    </w:p>
    <w:p w:rsidR="006D14AE" w:rsidRPr="00BB107A" w:rsidRDefault="00E17030" w:rsidP="00E15A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Tous les non-</w:t>
      </w:r>
      <w:r w:rsidR="00836F65">
        <w:rPr>
          <w:rFonts w:asciiTheme="minorHAnsi" w:hAnsiTheme="minorHAnsi" w:cstheme="minorHAnsi"/>
        </w:rPr>
        <w:t>cadres n’auront pas d’AI</w:t>
      </w:r>
      <w:r>
        <w:rPr>
          <w:rFonts w:asciiTheme="minorHAnsi" w:hAnsiTheme="minorHAnsi" w:cstheme="minorHAnsi"/>
        </w:rPr>
        <w:t>,</w:t>
      </w:r>
      <w:r w:rsidR="00836F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 seule augmentation qu’ils soient sûr</w:t>
      </w:r>
      <w:r w:rsidR="00836F65">
        <w:rPr>
          <w:rFonts w:asciiTheme="minorHAnsi" w:hAnsiTheme="minorHAnsi" w:cstheme="minorHAnsi"/>
        </w:rPr>
        <w:t xml:space="preserve"> d’avoir c’est le talon de 84,7€</w:t>
      </w:r>
      <w:r>
        <w:rPr>
          <w:rFonts w:asciiTheme="minorHAnsi" w:hAnsiTheme="minorHAnsi" w:cstheme="minorHAnsi"/>
        </w:rPr>
        <w:t xml:space="preserve"> net à ce jour qui sera loin de compenser l’augmentation du co</w:t>
      </w:r>
      <w:r w:rsidR="00423D44">
        <w:rPr>
          <w:rFonts w:asciiTheme="minorHAnsi" w:hAnsiTheme="minorHAnsi" w:cstheme="minorHAnsi"/>
        </w:rPr>
        <w:t>ût de la vie (environ 15%).</w:t>
      </w:r>
    </w:p>
    <w:p w:rsidR="00423D44" w:rsidRDefault="00423D44" w:rsidP="00D3198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plus, l’augmentation de 4.2% sur </w:t>
      </w:r>
      <w:r w:rsidR="00D0721A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 xml:space="preserve">salaires </w:t>
      </w:r>
      <w:r w:rsidR="00D0721A">
        <w:rPr>
          <w:rFonts w:asciiTheme="minorHAnsi" w:hAnsiTheme="minorHAnsi" w:cstheme="minorHAnsi"/>
        </w:rPr>
        <w:t xml:space="preserve">des OETAM </w:t>
      </w:r>
      <w:r>
        <w:rPr>
          <w:rFonts w:asciiTheme="minorHAnsi" w:hAnsiTheme="minorHAnsi" w:cstheme="minorHAnsi"/>
        </w:rPr>
        <w:t xml:space="preserve">correspondrait </w:t>
      </w:r>
      <w:r w:rsidR="00214728">
        <w:rPr>
          <w:rFonts w:asciiTheme="minorHAnsi" w:hAnsiTheme="minorHAnsi" w:cstheme="minorHAnsi"/>
        </w:rPr>
        <w:t>au talon proposé par la DG j</w:t>
      </w:r>
      <w:r>
        <w:rPr>
          <w:rFonts w:asciiTheme="minorHAnsi" w:hAnsiTheme="minorHAnsi" w:cstheme="minorHAnsi"/>
        </w:rPr>
        <w:t>usqu’au coefficient 305</w:t>
      </w:r>
      <w:r w:rsidR="003555AA">
        <w:rPr>
          <w:rFonts w:asciiTheme="minorHAnsi" w:hAnsiTheme="minorHAnsi" w:cstheme="minorHAnsi"/>
        </w:rPr>
        <w:t>.</w:t>
      </w:r>
    </w:p>
    <w:p w:rsidR="003555AA" w:rsidRPr="00BB107A" w:rsidRDefault="003555AA" w:rsidP="00D3198C">
      <w:pPr>
        <w:jc w:val="both"/>
        <w:rPr>
          <w:rFonts w:asciiTheme="minorHAnsi" w:hAnsiTheme="minorHAnsi" w:cstheme="minorHAnsi"/>
        </w:rPr>
      </w:pPr>
    </w:p>
    <w:p w:rsidR="00E16423" w:rsidRDefault="005F52E0" w:rsidP="0042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  <w:r w:rsidRPr="00425715">
        <w:rPr>
          <w:rFonts w:asciiTheme="minorHAnsi" w:hAnsiTheme="minorHAnsi" w:cstheme="minorHAnsi"/>
          <w:b/>
          <w:sz w:val="28"/>
        </w:rPr>
        <w:t>Aujourd’hui le choix de la Direction Générale est de proposer à tous les salariés une perte de pouvoir d’achat </w:t>
      </w:r>
      <w:r w:rsidR="00E16423">
        <w:rPr>
          <w:rFonts w:asciiTheme="minorHAnsi" w:hAnsiTheme="minorHAnsi" w:cstheme="minorHAnsi"/>
          <w:b/>
          <w:sz w:val="28"/>
        </w:rPr>
        <w:t>et continue sa politique du moindre co</w:t>
      </w:r>
      <w:r w:rsidR="00836F65">
        <w:rPr>
          <w:rFonts w:asciiTheme="minorHAnsi" w:hAnsiTheme="minorHAnsi" w:cstheme="minorHAnsi"/>
          <w:b/>
          <w:sz w:val="28"/>
        </w:rPr>
        <w:t>û</w:t>
      </w:r>
      <w:r w:rsidR="00E16423">
        <w:rPr>
          <w:rFonts w:asciiTheme="minorHAnsi" w:hAnsiTheme="minorHAnsi" w:cstheme="minorHAnsi"/>
          <w:b/>
          <w:sz w:val="28"/>
        </w:rPr>
        <w:t xml:space="preserve">t, se refusant d’entendre les organisations </w:t>
      </w:r>
      <w:proofErr w:type="gramStart"/>
      <w:r w:rsidR="00E16423">
        <w:rPr>
          <w:rFonts w:asciiTheme="minorHAnsi" w:hAnsiTheme="minorHAnsi" w:cstheme="minorHAnsi"/>
          <w:b/>
          <w:sz w:val="28"/>
        </w:rPr>
        <w:t xml:space="preserve">syndicales  </w:t>
      </w:r>
      <w:r w:rsidRPr="00425715">
        <w:rPr>
          <w:rFonts w:asciiTheme="minorHAnsi" w:hAnsiTheme="minorHAnsi" w:cstheme="minorHAnsi"/>
          <w:b/>
          <w:sz w:val="28"/>
        </w:rPr>
        <w:t>!</w:t>
      </w:r>
      <w:proofErr w:type="gramEnd"/>
      <w:r w:rsidRPr="00425715">
        <w:rPr>
          <w:rFonts w:asciiTheme="minorHAnsi" w:hAnsiTheme="minorHAnsi" w:cstheme="minorHAnsi"/>
          <w:b/>
          <w:sz w:val="28"/>
        </w:rPr>
        <w:t xml:space="preserve"> </w:t>
      </w:r>
    </w:p>
    <w:p w:rsidR="00E16423" w:rsidRDefault="005F52E0" w:rsidP="0042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  <w:r w:rsidRPr="00425715">
        <w:rPr>
          <w:rFonts w:asciiTheme="minorHAnsi" w:hAnsiTheme="minorHAnsi" w:cstheme="minorHAnsi"/>
          <w:b/>
          <w:sz w:val="28"/>
        </w:rPr>
        <w:t xml:space="preserve">C’est inadmissible pour une société riche à milliards avec un carnet de </w:t>
      </w:r>
      <w:proofErr w:type="gramStart"/>
      <w:r w:rsidRPr="00425715">
        <w:rPr>
          <w:rFonts w:asciiTheme="minorHAnsi" w:hAnsiTheme="minorHAnsi" w:cstheme="minorHAnsi"/>
          <w:b/>
          <w:sz w:val="28"/>
        </w:rPr>
        <w:t>commandes</w:t>
      </w:r>
      <w:proofErr w:type="gramEnd"/>
      <w:r w:rsidRPr="00425715">
        <w:rPr>
          <w:rFonts w:asciiTheme="minorHAnsi" w:hAnsiTheme="minorHAnsi" w:cstheme="minorHAnsi"/>
          <w:b/>
          <w:sz w:val="28"/>
        </w:rPr>
        <w:t xml:space="preserve"> record ! </w:t>
      </w:r>
    </w:p>
    <w:p w:rsidR="005F52E0" w:rsidRDefault="005F52E0" w:rsidP="0042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  <w:r w:rsidRPr="00425715">
        <w:rPr>
          <w:rFonts w:asciiTheme="minorHAnsi" w:hAnsiTheme="minorHAnsi" w:cstheme="minorHAnsi"/>
          <w:b/>
          <w:sz w:val="28"/>
        </w:rPr>
        <w:t>Le choix de la Direc</w:t>
      </w:r>
      <w:r w:rsidR="009575DB" w:rsidRPr="00425715">
        <w:rPr>
          <w:rFonts w:asciiTheme="minorHAnsi" w:hAnsiTheme="minorHAnsi" w:cstheme="minorHAnsi"/>
          <w:b/>
          <w:sz w:val="28"/>
        </w:rPr>
        <w:t xml:space="preserve">tion Générale est irresponsable et il faut impérativement </w:t>
      </w:r>
      <w:r w:rsidR="00E16423">
        <w:rPr>
          <w:rFonts w:asciiTheme="minorHAnsi" w:hAnsiTheme="minorHAnsi" w:cstheme="minorHAnsi"/>
          <w:b/>
          <w:sz w:val="28"/>
        </w:rPr>
        <w:t xml:space="preserve">plus que compenser l’inflation et </w:t>
      </w:r>
      <w:r w:rsidR="009575DB" w:rsidRPr="00425715">
        <w:rPr>
          <w:rFonts w:asciiTheme="minorHAnsi" w:hAnsiTheme="minorHAnsi" w:cstheme="minorHAnsi"/>
          <w:b/>
          <w:sz w:val="28"/>
        </w:rPr>
        <w:t>augmenter le talon à 200 € net/mois.</w:t>
      </w:r>
    </w:p>
    <w:p w:rsidR="005F52E0" w:rsidRDefault="005F52E0" w:rsidP="00836F65">
      <w:pPr>
        <w:jc w:val="both"/>
        <w:rPr>
          <w:rFonts w:asciiTheme="minorHAnsi" w:hAnsiTheme="minorHAnsi" w:cstheme="minorHAnsi"/>
        </w:rPr>
      </w:pPr>
    </w:p>
    <w:p w:rsidR="00836F65" w:rsidRPr="00836F65" w:rsidRDefault="00836F65" w:rsidP="00836F65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836F65">
        <w:rPr>
          <w:rFonts w:asciiTheme="minorHAnsi" w:hAnsiTheme="minorHAnsi" w:cstheme="minorHAnsi"/>
          <w:b/>
          <w:color w:val="C00000"/>
          <w:sz w:val="40"/>
          <w:szCs w:val="40"/>
        </w:rPr>
        <w:t>Si le personnel veut sérieusement peser sur les négociations, le moment est venu d’engager un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véritable</w:t>
      </w:r>
      <w:r w:rsidRPr="00836F65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rapport de force </w:t>
      </w:r>
    </w:p>
    <w:p w:rsidR="00836F65" w:rsidRPr="00DA5649" w:rsidRDefault="00836F65" w:rsidP="00836F65">
      <w:pPr>
        <w:jc w:val="both"/>
        <w:rPr>
          <w:rFonts w:asciiTheme="minorHAnsi" w:hAnsiTheme="minorHAnsi" w:cstheme="minorHAnsi"/>
        </w:rPr>
      </w:pPr>
    </w:p>
    <w:sectPr w:rsidR="00836F65" w:rsidRPr="00DA5649" w:rsidSect="0010556A">
      <w:headerReference w:type="default" r:id="rId8"/>
      <w:pgSz w:w="11906" w:h="16838"/>
      <w:pgMar w:top="28" w:right="1418" w:bottom="42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BF" w:rsidRDefault="00A770BF" w:rsidP="0088567E">
      <w:r>
        <w:separator/>
      </w:r>
    </w:p>
  </w:endnote>
  <w:endnote w:type="continuationSeparator" w:id="0">
    <w:p w:rsidR="00A770BF" w:rsidRDefault="00A770BF" w:rsidP="0088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BF" w:rsidRDefault="00A770BF" w:rsidP="0088567E">
      <w:r>
        <w:separator/>
      </w:r>
    </w:p>
  </w:footnote>
  <w:footnote w:type="continuationSeparator" w:id="0">
    <w:p w:rsidR="00A770BF" w:rsidRDefault="00A770BF" w:rsidP="0088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2" w:rsidRDefault="00DF6B74" w:rsidP="0090363A">
    <w:pPr>
      <w:pStyle w:val="En-tte"/>
      <w:spacing w:line="20" w:lineRule="exac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-1202055</wp:posOffset>
          </wp:positionH>
          <wp:positionV relativeFrom="paragraph">
            <wp:posOffset>140970</wp:posOffset>
          </wp:positionV>
          <wp:extent cx="962025" cy="9334500"/>
          <wp:effectExtent l="0" t="0" r="0" b="0"/>
          <wp:wrapTight wrapText="bothSides">
            <wp:wrapPolygon edited="0">
              <wp:start x="0" y="0"/>
              <wp:lineTo x="0" y="21556"/>
              <wp:lineTo x="21386" y="21556"/>
              <wp:lineTo x="21386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3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2526"/>
    <w:multiLevelType w:val="hybridMultilevel"/>
    <w:tmpl w:val="D64CD6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B85"/>
    <w:multiLevelType w:val="hybridMultilevel"/>
    <w:tmpl w:val="1144D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5EBD"/>
    <w:multiLevelType w:val="hybridMultilevel"/>
    <w:tmpl w:val="9BACAC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FDC"/>
    <w:multiLevelType w:val="hybridMultilevel"/>
    <w:tmpl w:val="C4326C7E"/>
    <w:lvl w:ilvl="0" w:tplc="82EE80DE">
      <w:start w:val="1"/>
      <w:numFmt w:val="decimal"/>
      <w:lvlText w:val="%1."/>
      <w:lvlJc w:val="left"/>
      <w:pPr>
        <w:ind w:left="862" w:hanging="360"/>
      </w:pPr>
      <w:rPr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2C22E8"/>
    <w:multiLevelType w:val="hybridMultilevel"/>
    <w:tmpl w:val="A71A0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7EC5"/>
    <w:multiLevelType w:val="hybridMultilevel"/>
    <w:tmpl w:val="40E02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2B1C"/>
    <w:multiLevelType w:val="hybridMultilevel"/>
    <w:tmpl w:val="0FA22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51EE"/>
    <w:multiLevelType w:val="hybridMultilevel"/>
    <w:tmpl w:val="9CD401F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8E7971"/>
    <w:multiLevelType w:val="hybridMultilevel"/>
    <w:tmpl w:val="8FFC2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359B2"/>
    <w:multiLevelType w:val="hybridMultilevel"/>
    <w:tmpl w:val="8912F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B2FE8"/>
    <w:multiLevelType w:val="hybridMultilevel"/>
    <w:tmpl w:val="441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65C9D"/>
    <w:multiLevelType w:val="hybridMultilevel"/>
    <w:tmpl w:val="56E87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0D74"/>
    <w:multiLevelType w:val="hybridMultilevel"/>
    <w:tmpl w:val="82A8F0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07CD"/>
    <w:multiLevelType w:val="hybridMultilevel"/>
    <w:tmpl w:val="89E817C8"/>
    <w:lvl w:ilvl="0" w:tplc="4F8E5A66">
      <w:numFmt w:val="bullet"/>
      <w:lvlText w:val="-"/>
      <w:lvlJc w:val="left"/>
      <w:pPr>
        <w:ind w:left="644" w:hanging="360"/>
      </w:pPr>
      <w:rPr>
        <w:rFonts w:ascii="Calibri" w:eastAsia="Yu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9A63490"/>
    <w:multiLevelType w:val="hybridMultilevel"/>
    <w:tmpl w:val="71925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CD"/>
    <w:rsid w:val="0000452A"/>
    <w:rsid w:val="00006ADF"/>
    <w:rsid w:val="000260CA"/>
    <w:rsid w:val="0004230D"/>
    <w:rsid w:val="00051FAF"/>
    <w:rsid w:val="00052DF5"/>
    <w:rsid w:val="00061FD8"/>
    <w:rsid w:val="00065C46"/>
    <w:rsid w:val="000716A6"/>
    <w:rsid w:val="0009348C"/>
    <w:rsid w:val="00093527"/>
    <w:rsid w:val="000944AD"/>
    <w:rsid w:val="00096E1F"/>
    <w:rsid w:val="000A57F3"/>
    <w:rsid w:val="000C0232"/>
    <w:rsid w:val="000D5D2D"/>
    <w:rsid w:val="000E61E7"/>
    <w:rsid w:val="000F73D0"/>
    <w:rsid w:val="0010164C"/>
    <w:rsid w:val="00103E4B"/>
    <w:rsid w:val="0010556A"/>
    <w:rsid w:val="001068A9"/>
    <w:rsid w:val="00107204"/>
    <w:rsid w:val="0011114C"/>
    <w:rsid w:val="00127131"/>
    <w:rsid w:val="00132A5C"/>
    <w:rsid w:val="00154941"/>
    <w:rsid w:val="00157E07"/>
    <w:rsid w:val="00172CCF"/>
    <w:rsid w:val="0017591A"/>
    <w:rsid w:val="00192A82"/>
    <w:rsid w:val="001938B4"/>
    <w:rsid w:val="001A3606"/>
    <w:rsid w:val="001A7E21"/>
    <w:rsid w:val="001B43CD"/>
    <w:rsid w:val="001D2819"/>
    <w:rsid w:val="001F1FB9"/>
    <w:rsid w:val="001F2530"/>
    <w:rsid w:val="00204C53"/>
    <w:rsid w:val="00206FDA"/>
    <w:rsid w:val="00214728"/>
    <w:rsid w:val="0022110C"/>
    <w:rsid w:val="002224FD"/>
    <w:rsid w:val="00223B64"/>
    <w:rsid w:val="00226D61"/>
    <w:rsid w:val="00233E10"/>
    <w:rsid w:val="002447B9"/>
    <w:rsid w:val="00250A52"/>
    <w:rsid w:val="00250F7B"/>
    <w:rsid w:val="00260D8D"/>
    <w:rsid w:val="00283862"/>
    <w:rsid w:val="00285535"/>
    <w:rsid w:val="002A0AFE"/>
    <w:rsid w:val="002A5BE2"/>
    <w:rsid w:val="002B2F29"/>
    <w:rsid w:val="002B7926"/>
    <w:rsid w:val="002D0241"/>
    <w:rsid w:val="002D17E8"/>
    <w:rsid w:val="002D1AD8"/>
    <w:rsid w:val="002F0272"/>
    <w:rsid w:val="00302A06"/>
    <w:rsid w:val="00310175"/>
    <w:rsid w:val="00313BAF"/>
    <w:rsid w:val="00314F4B"/>
    <w:rsid w:val="00325348"/>
    <w:rsid w:val="0032677A"/>
    <w:rsid w:val="00331092"/>
    <w:rsid w:val="00334E6C"/>
    <w:rsid w:val="00340EBC"/>
    <w:rsid w:val="00341EAC"/>
    <w:rsid w:val="0034280C"/>
    <w:rsid w:val="003555AA"/>
    <w:rsid w:val="00370F97"/>
    <w:rsid w:val="00380373"/>
    <w:rsid w:val="003841CB"/>
    <w:rsid w:val="0038570A"/>
    <w:rsid w:val="00387E49"/>
    <w:rsid w:val="0039773D"/>
    <w:rsid w:val="003B5DB6"/>
    <w:rsid w:val="003C18E4"/>
    <w:rsid w:val="003C36BA"/>
    <w:rsid w:val="003C4FA1"/>
    <w:rsid w:val="003D1EEA"/>
    <w:rsid w:val="003D2C1B"/>
    <w:rsid w:val="003D327C"/>
    <w:rsid w:val="003F3186"/>
    <w:rsid w:val="004162E5"/>
    <w:rsid w:val="00423D44"/>
    <w:rsid w:val="00425715"/>
    <w:rsid w:val="00426EAB"/>
    <w:rsid w:val="00452249"/>
    <w:rsid w:val="004759F2"/>
    <w:rsid w:val="00484FDF"/>
    <w:rsid w:val="004A0644"/>
    <w:rsid w:val="004B024D"/>
    <w:rsid w:val="004B450F"/>
    <w:rsid w:val="004B7FB7"/>
    <w:rsid w:val="004D23F3"/>
    <w:rsid w:val="004D6C6E"/>
    <w:rsid w:val="004E7FBA"/>
    <w:rsid w:val="00501A59"/>
    <w:rsid w:val="00507C82"/>
    <w:rsid w:val="00512FDA"/>
    <w:rsid w:val="005341C1"/>
    <w:rsid w:val="005432F0"/>
    <w:rsid w:val="00567F8E"/>
    <w:rsid w:val="00575C32"/>
    <w:rsid w:val="00581B55"/>
    <w:rsid w:val="00594F31"/>
    <w:rsid w:val="00596554"/>
    <w:rsid w:val="005A61D2"/>
    <w:rsid w:val="005D193C"/>
    <w:rsid w:val="005D37DE"/>
    <w:rsid w:val="005D5E4C"/>
    <w:rsid w:val="005E15A7"/>
    <w:rsid w:val="005E4872"/>
    <w:rsid w:val="005F0A38"/>
    <w:rsid w:val="005F1237"/>
    <w:rsid w:val="005F4FA4"/>
    <w:rsid w:val="005F52E0"/>
    <w:rsid w:val="006022B2"/>
    <w:rsid w:val="0060594A"/>
    <w:rsid w:val="0061072F"/>
    <w:rsid w:val="006232BC"/>
    <w:rsid w:val="00625FA4"/>
    <w:rsid w:val="00626E2D"/>
    <w:rsid w:val="0063681D"/>
    <w:rsid w:val="00640309"/>
    <w:rsid w:val="00663AED"/>
    <w:rsid w:val="00666965"/>
    <w:rsid w:val="00677601"/>
    <w:rsid w:val="00680F58"/>
    <w:rsid w:val="00697AEB"/>
    <w:rsid w:val="006C5BC8"/>
    <w:rsid w:val="006D14AE"/>
    <w:rsid w:val="006D48E6"/>
    <w:rsid w:val="006F3868"/>
    <w:rsid w:val="00702D7D"/>
    <w:rsid w:val="007059A9"/>
    <w:rsid w:val="00714787"/>
    <w:rsid w:val="00746DB1"/>
    <w:rsid w:val="00774F38"/>
    <w:rsid w:val="007844CB"/>
    <w:rsid w:val="00785077"/>
    <w:rsid w:val="007A4C57"/>
    <w:rsid w:val="007B60BE"/>
    <w:rsid w:val="007C038B"/>
    <w:rsid w:val="007C1DA8"/>
    <w:rsid w:val="007F28D7"/>
    <w:rsid w:val="007F4E25"/>
    <w:rsid w:val="00802428"/>
    <w:rsid w:val="00807FC3"/>
    <w:rsid w:val="00816184"/>
    <w:rsid w:val="00824FE3"/>
    <w:rsid w:val="0083018E"/>
    <w:rsid w:val="00835823"/>
    <w:rsid w:val="00836F65"/>
    <w:rsid w:val="0085112B"/>
    <w:rsid w:val="008702AD"/>
    <w:rsid w:val="0088567E"/>
    <w:rsid w:val="008924DF"/>
    <w:rsid w:val="008A11CA"/>
    <w:rsid w:val="008A3B39"/>
    <w:rsid w:val="008C1AC2"/>
    <w:rsid w:val="008C6CCA"/>
    <w:rsid w:val="008D12DE"/>
    <w:rsid w:val="008E44F8"/>
    <w:rsid w:val="008E5112"/>
    <w:rsid w:val="008F5C97"/>
    <w:rsid w:val="0090363A"/>
    <w:rsid w:val="00920E8F"/>
    <w:rsid w:val="009274D2"/>
    <w:rsid w:val="009379F0"/>
    <w:rsid w:val="00947505"/>
    <w:rsid w:val="00947DAD"/>
    <w:rsid w:val="00957296"/>
    <w:rsid w:val="009575DB"/>
    <w:rsid w:val="00971EDE"/>
    <w:rsid w:val="00977C72"/>
    <w:rsid w:val="00996002"/>
    <w:rsid w:val="009A03E5"/>
    <w:rsid w:val="009A5BDD"/>
    <w:rsid w:val="009A7D79"/>
    <w:rsid w:val="009B4D6B"/>
    <w:rsid w:val="009C6E4C"/>
    <w:rsid w:val="009C7DED"/>
    <w:rsid w:val="009D0ACB"/>
    <w:rsid w:val="009E3C0F"/>
    <w:rsid w:val="009E531E"/>
    <w:rsid w:val="00A16AB8"/>
    <w:rsid w:val="00A270A6"/>
    <w:rsid w:val="00A27645"/>
    <w:rsid w:val="00A351B8"/>
    <w:rsid w:val="00A357BE"/>
    <w:rsid w:val="00A35885"/>
    <w:rsid w:val="00A448BC"/>
    <w:rsid w:val="00A637E2"/>
    <w:rsid w:val="00A770BF"/>
    <w:rsid w:val="00A85391"/>
    <w:rsid w:val="00AB0038"/>
    <w:rsid w:val="00AB0828"/>
    <w:rsid w:val="00AD4044"/>
    <w:rsid w:val="00AE196D"/>
    <w:rsid w:val="00B03AD9"/>
    <w:rsid w:val="00B14E5E"/>
    <w:rsid w:val="00B34D64"/>
    <w:rsid w:val="00B42CDF"/>
    <w:rsid w:val="00B43023"/>
    <w:rsid w:val="00B60B37"/>
    <w:rsid w:val="00B67AB5"/>
    <w:rsid w:val="00B720E7"/>
    <w:rsid w:val="00B72B83"/>
    <w:rsid w:val="00B8034C"/>
    <w:rsid w:val="00B92F27"/>
    <w:rsid w:val="00B95868"/>
    <w:rsid w:val="00BB107A"/>
    <w:rsid w:val="00BC017C"/>
    <w:rsid w:val="00BC4744"/>
    <w:rsid w:val="00BE32D9"/>
    <w:rsid w:val="00C04D58"/>
    <w:rsid w:val="00C0691E"/>
    <w:rsid w:val="00C15F9C"/>
    <w:rsid w:val="00C26894"/>
    <w:rsid w:val="00C37432"/>
    <w:rsid w:val="00C45784"/>
    <w:rsid w:val="00C77852"/>
    <w:rsid w:val="00C829F4"/>
    <w:rsid w:val="00C844D0"/>
    <w:rsid w:val="00C928B2"/>
    <w:rsid w:val="00C9510D"/>
    <w:rsid w:val="00CB48F1"/>
    <w:rsid w:val="00CE7216"/>
    <w:rsid w:val="00CF3302"/>
    <w:rsid w:val="00CF3C7A"/>
    <w:rsid w:val="00D0721A"/>
    <w:rsid w:val="00D21487"/>
    <w:rsid w:val="00D3198C"/>
    <w:rsid w:val="00D325D8"/>
    <w:rsid w:val="00D50C48"/>
    <w:rsid w:val="00D512BF"/>
    <w:rsid w:val="00D721E3"/>
    <w:rsid w:val="00DA3248"/>
    <w:rsid w:val="00DA5649"/>
    <w:rsid w:val="00DA762E"/>
    <w:rsid w:val="00DC41F9"/>
    <w:rsid w:val="00DD5208"/>
    <w:rsid w:val="00DF245A"/>
    <w:rsid w:val="00DF6B74"/>
    <w:rsid w:val="00E028F3"/>
    <w:rsid w:val="00E15A71"/>
    <w:rsid w:val="00E16423"/>
    <w:rsid w:val="00E17030"/>
    <w:rsid w:val="00E2262E"/>
    <w:rsid w:val="00E45EF4"/>
    <w:rsid w:val="00E521D2"/>
    <w:rsid w:val="00E72622"/>
    <w:rsid w:val="00E77561"/>
    <w:rsid w:val="00E87655"/>
    <w:rsid w:val="00E941EE"/>
    <w:rsid w:val="00EC6049"/>
    <w:rsid w:val="00ED2E44"/>
    <w:rsid w:val="00EE2054"/>
    <w:rsid w:val="00EE4972"/>
    <w:rsid w:val="00EF3CE1"/>
    <w:rsid w:val="00EF71F7"/>
    <w:rsid w:val="00F13907"/>
    <w:rsid w:val="00F14645"/>
    <w:rsid w:val="00F27CEC"/>
    <w:rsid w:val="00F314FC"/>
    <w:rsid w:val="00F6146B"/>
    <w:rsid w:val="00F71855"/>
    <w:rsid w:val="00F75E75"/>
    <w:rsid w:val="00F94CC0"/>
    <w:rsid w:val="00FB65C2"/>
    <w:rsid w:val="00FE67E3"/>
    <w:rsid w:val="00FF2FB8"/>
    <w:rsid w:val="00FF427F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E063A-3DF4-4955-9263-E0088E3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Yu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F5"/>
    <w:rPr>
      <w:rFonts w:ascii="Arial" w:hAnsi="Arial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1B43CD"/>
  </w:style>
  <w:style w:type="character" w:styleId="Lienhypertexte">
    <w:name w:val="Hyperlink"/>
    <w:uiPriority w:val="99"/>
    <w:unhideWhenUsed/>
    <w:rsid w:val="005F0A3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16184"/>
    <w:pPr>
      <w:ind w:left="720"/>
      <w:contextualSpacing/>
    </w:pPr>
  </w:style>
  <w:style w:type="character" w:customStyle="1" w:styleId="acopre">
    <w:name w:val="acopre"/>
    <w:rsid w:val="00594F31"/>
  </w:style>
  <w:style w:type="paragraph" w:styleId="Date">
    <w:name w:val="Date"/>
    <w:basedOn w:val="Normal"/>
    <w:next w:val="Normal"/>
    <w:link w:val="DateCar"/>
    <w:uiPriority w:val="99"/>
    <w:semiHidden/>
    <w:unhideWhenUsed/>
    <w:rsid w:val="009A7D79"/>
  </w:style>
  <w:style w:type="character" w:customStyle="1" w:styleId="DateCar">
    <w:name w:val="Date Car"/>
    <w:link w:val="Date"/>
    <w:uiPriority w:val="99"/>
    <w:semiHidden/>
    <w:rsid w:val="009A7D79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856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8567E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856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8567E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C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CC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D23F3"/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713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7131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12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3CFA-3A09-4EE7-89A4-65BBEE74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dumoulin</dc:creator>
  <cp:keywords/>
  <cp:lastModifiedBy>CGT</cp:lastModifiedBy>
  <cp:revision>2</cp:revision>
  <cp:lastPrinted>2023-02-21T16:06:00Z</cp:lastPrinted>
  <dcterms:created xsi:type="dcterms:W3CDTF">2023-02-23T07:24:00Z</dcterms:created>
  <dcterms:modified xsi:type="dcterms:W3CDTF">2023-02-23T07:24:00Z</dcterms:modified>
</cp:coreProperties>
</file>