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3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</w:tblGrid>
      <w:tr w:rsidR="00046B17" w14:paraId="08F362E0" w14:textId="77777777" w:rsidTr="00046B17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2164" w:type="dxa"/>
            <w:shd w:val="clear" w:color="auto" w:fill="FF0000"/>
          </w:tcPr>
          <w:p w14:paraId="717FE0DB" w14:textId="77777777" w:rsidR="00046B17" w:rsidRDefault="00046B17" w:rsidP="00046B17">
            <w:pPr>
              <w:pStyle w:val="Titre"/>
              <w:jc w:val="left"/>
              <w:rPr>
                <w:rFonts w:ascii="Arial" w:hAnsi="Arial" w:cs="Arial"/>
                <w:b/>
                <w:bCs/>
                <w:color w:val="FFFF00"/>
                <w:sz w:val="96"/>
              </w:rPr>
            </w:pPr>
            <w:proofErr w:type="gramStart"/>
            <w:r>
              <w:rPr>
                <w:rFonts w:ascii="Vladimir Script" w:hAnsi="Vladimir Script" w:cs="Arial"/>
                <w:b/>
                <w:bCs/>
                <w:color w:val="FFFF00"/>
                <w:sz w:val="96"/>
              </w:rPr>
              <w:t>la</w:t>
            </w:r>
            <w:proofErr w:type="gramEnd"/>
          </w:p>
          <w:tbl>
            <w:tblPr>
              <w:tblW w:w="1787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87"/>
            </w:tblGrid>
            <w:tr w:rsidR="00046B17" w14:paraId="6E4E0F91" w14:textId="77777777" w:rsidTr="00C060FF">
              <w:tblPrEx>
                <w:tblCellMar>
                  <w:top w:w="0" w:type="dxa"/>
                  <w:bottom w:w="0" w:type="dxa"/>
                </w:tblCellMar>
              </w:tblPrEx>
              <w:trPr>
                <w:trHeight w:val="725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23668" w14:textId="77777777" w:rsidR="00046B17" w:rsidRDefault="00046B17" w:rsidP="00046B17">
                  <w:pPr>
                    <w:pStyle w:val="Titre"/>
                    <w:framePr w:hSpace="141" w:wrap="around" w:vAnchor="text" w:hAnchor="margin" w:y="-329"/>
                    <w:suppressOverlap/>
                    <w:jc w:val="left"/>
                    <w:rPr>
                      <w:rFonts w:ascii="Arial" w:hAnsi="Arial" w:cs="Arial"/>
                      <w:b/>
                      <w:bCs/>
                      <w:color w:val="FFFFFF"/>
                      <w:sz w:val="9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96"/>
                    </w:rPr>
                    <w:t>cgt</w:t>
                  </w:r>
                  <w:proofErr w:type="spellEnd"/>
                  <w:proofErr w:type="gramEnd"/>
                </w:p>
              </w:tc>
            </w:tr>
          </w:tbl>
          <w:p w14:paraId="43B81B12" w14:textId="77777777" w:rsidR="00046B17" w:rsidRDefault="00046B17" w:rsidP="00046B17">
            <w:pPr>
              <w:jc w:val="right"/>
            </w:pPr>
            <w:r>
              <w:t>Dassault Martignas</w:t>
            </w:r>
          </w:p>
        </w:tc>
      </w:tr>
    </w:tbl>
    <w:p w14:paraId="2D8238D0" w14:textId="5A9F404E" w:rsidR="00046B17" w:rsidRDefault="00046B17" w:rsidP="000E3BE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0E3BE6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F116B72" wp14:editId="7016EC76">
            <wp:simplePos x="0" y="0"/>
            <wp:positionH relativeFrom="column">
              <wp:posOffset>5619750</wp:posOffset>
            </wp:positionH>
            <wp:positionV relativeFrom="paragraph">
              <wp:posOffset>0</wp:posOffset>
            </wp:positionV>
            <wp:extent cx="1019175" cy="102870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94F4A5" w14:textId="77777777" w:rsidR="00046B17" w:rsidRDefault="00046B17">
      <w:pPr>
        <w:rPr>
          <w:b/>
          <w:bCs/>
          <w:sz w:val="28"/>
          <w:szCs w:val="28"/>
        </w:rPr>
      </w:pPr>
    </w:p>
    <w:p w14:paraId="1F7A4160" w14:textId="77777777" w:rsidR="00046B17" w:rsidRDefault="00046B17">
      <w:pPr>
        <w:rPr>
          <w:b/>
          <w:bCs/>
          <w:sz w:val="28"/>
          <w:szCs w:val="28"/>
        </w:rPr>
      </w:pPr>
    </w:p>
    <w:p w14:paraId="1CDF925D" w14:textId="1B7D09C6" w:rsidR="00417EAE" w:rsidRPr="000E3BE6" w:rsidRDefault="00046B17">
      <w:pPr>
        <w:rPr>
          <w:b/>
          <w:bCs/>
          <w:sz w:val="52"/>
          <w:szCs w:val="52"/>
        </w:rPr>
      </w:pPr>
      <w:r>
        <w:rPr>
          <w:b/>
          <w:bCs/>
          <w:sz w:val="28"/>
          <w:szCs w:val="28"/>
        </w:rPr>
        <w:t xml:space="preserve">                       </w:t>
      </w:r>
      <w:r w:rsidR="00417EAE" w:rsidRPr="000E3BE6">
        <w:rPr>
          <w:b/>
          <w:bCs/>
          <w:sz w:val="52"/>
          <w:szCs w:val="52"/>
        </w:rPr>
        <w:t>Qui sont</w:t>
      </w:r>
      <w:r w:rsidR="00BC0944" w:rsidRPr="000E3BE6">
        <w:rPr>
          <w:b/>
          <w:bCs/>
          <w:sz w:val="52"/>
          <w:szCs w:val="52"/>
        </w:rPr>
        <w:t xml:space="preserve"> nos juges</w:t>
      </w:r>
      <w:r w:rsidR="00417EAE" w:rsidRPr="000E3BE6">
        <w:rPr>
          <w:b/>
          <w:bCs/>
          <w:sz w:val="52"/>
          <w:szCs w:val="52"/>
        </w:rPr>
        <w:t> ?</w:t>
      </w:r>
      <w:r w:rsidR="000E3BE6" w:rsidRPr="000E3BE6">
        <w:rPr>
          <w:noProof/>
          <w:sz w:val="52"/>
          <w:szCs w:val="52"/>
          <w:lang w:eastAsia="fr-FR"/>
        </w:rPr>
        <w:t xml:space="preserve"> </w:t>
      </w:r>
    </w:p>
    <w:p w14:paraId="22A2245E" w14:textId="77777777" w:rsidR="00046B17" w:rsidRPr="00A66EDE" w:rsidRDefault="00046B17">
      <w:pPr>
        <w:rPr>
          <w:b/>
          <w:bCs/>
          <w:sz w:val="28"/>
          <w:szCs w:val="28"/>
        </w:rPr>
      </w:pPr>
    </w:p>
    <w:p w14:paraId="4D5CE361" w14:textId="4FB5CF30" w:rsidR="00E65646" w:rsidRPr="000E3BE6" w:rsidRDefault="00F17B00" w:rsidP="007A2740">
      <w:pPr>
        <w:jc w:val="both"/>
        <w:rPr>
          <w:sz w:val="24"/>
          <w:szCs w:val="24"/>
        </w:rPr>
      </w:pPr>
      <w:r w:rsidRPr="000E3BE6">
        <w:rPr>
          <w:sz w:val="24"/>
          <w:szCs w:val="24"/>
        </w:rPr>
        <w:t xml:space="preserve">Encore une fois un collègue de travail subit une procédure disciplinaire. Il travaille chez </w:t>
      </w:r>
      <w:proofErr w:type="spellStart"/>
      <w:r w:rsidRPr="000E3BE6">
        <w:rPr>
          <w:sz w:val="24"/>
          <w:szCs w:val="24"/>
        </w:rPr>
        <w:t>Daher</w:t>
      </w:r>
      <w:proofErr w:type="spellEnd"/>
      <w:r w:rsidRPr="000E3BE6">
        <w:rPr>
          <w:sz w:val="24"/>
          <w:szCs w:val="24"/>
        </w:rPr>
        <w:t xml:space="preserve"> depuis des années </w:t>
      </w:r>
      <w:r w:rsidR="007A2740">
        <w:rPr>
          <w:sz w:val="24"/>
          <w:szCs w:val="24"/>
        </w:rPr>
        <w:t>avec une expérience professionnelle reconnue</w:t>
      </w:r>
      <w:r w:rsidRPr="000E3BE6">
        <w:rPr>
          <w:sz w:val="24"/>
          <w:szCs w:val="24"/>
        </w:rPr>
        <w:t xml:space="preserve">. </w:t>
      </w:r>
    </w:p>
    <w:p w14:paraId="7F8BD787" w14:textId="77777777" w:rsidR="00F17B00" w:rsidRPr="000E3BE6" w:rsidRDefault="00E80599" w:rsidP="007A2740">
      <w:pPr>
        <w:jc w:val="both"/>
        <w:rPr>
          <w:sz w:val="24"/>
          <w:szCs w:val="24"/>
        </w:rPr>
      </w:pPr>
      <w:r w:rsidRPr="000E3BE6">
        <w:rPr>
          <w:sz w:val="24"/>
          <w:szCs w:val="24"/>
        </w:rPr>
        <w:t>C’est un jeune de 25 ans.</w:t>
      </w:r>
    </w:p>
    <w:p w14:paraId="32D84756" w14:textId="4ED5C144" w:rsidR="00E65646" w:rsidRPr="000E3BE6" w:rsidRDefault="00F17B00" w:rsidP="007A2740">
      <w:pPr>
        <w:jc w:val="both"/>
        <w:rPr>
          <w:sz w:val="24"/>
          <w:szCs w:val="24"/>
        </w:rPr>
      </w:pPr>
      <w:r w:rsidRPr="000E3BE6">
        <w:rPr>
          <w:sz w:val="24"/>
          <w:szCs w:val="24"/>
        </w:rPr>
        <w:t xml:space="preserve">Et voilà que </w:t>
      </w:r>
      <w:r w:rsidR="0070774C">
        <w:rPr>
          <w:sz w:val="24"/>
          <w:szCs w:val="24"/>
        </w:rPr>
        <w:t xml:space="preserve">le </w:t>
      </w:r>
      <w:r w:rsidRPr="000E3BE6">
        <w:rPr>
          <w:sz w:val="24"/>
          <w:szCs w:val="24"/>
        </w:rPr>
        <w:t xml:space="preserve">vendredi </w:t>
      </w:r>
      <w:r w:rsidR="00702EB9" w:rsidRPr="000E3BE6">
        <w:rPr>
          <w:sz w:val="24"/>
          <w:szCs w:val="24"/>
        </w:rPr>
        <w:t>9 septembre</w:t>
      </w:r>
      <w:r w:rsidR="0070774C">
        <w:rPr>
          <w:sz w:val="24"/>
          <w:szCs w:val="24"/>
        </w:rPr>
        <w:t>,</w:t>
      </w:r>
      <w:r w:rsidR="00702EB9" w:rsidRPr="000E3BE6">
        <w:rPr>
          <w:sz w:val="24"/>
          <w:szCs w:val="24"/>
        </w:rPr>
        <w:t xml:space="preserve"> </w:t>
      </w:r>
      <w:r w:rsidR="00B9421B" w:rsidRPr="000E3BE6">
        <w:rPr>
          <w:sz w:val="24"/>
          <w:szCs w:val="24"/>
        </w:rPr>
        <w:t xml:space="preserve">au retour de la pause de midi, </w:t>
      </w:r>
      <w:r w:rsidR="00FA0DF0" w:rsidRPr="000E3BE6">
        <w:rPr>
          <w:sz w:val="24"/>
          <w:szCs w:val="24"/>
        </w:rPr>
        <w:t>notre collègue</w:t>
      </w:r>
      <w:r w:rsidR="00A41DAE" w:rsidRPr="000E3BE6">
        <w:rPr>
          <w:sz w:val="24"/>
          <w:szCs w:val="24"/>
        </w:rPr>
        <w:t xml:space="preserve"> est</w:t>
      </w:r>
      <w:r w:rsidR="00FA0DF0" w:rsidRPr="000E3BE6">
        <w:rPr>
          <w:sz w:val="24"/>
          <w:szCs w:val="24"/>
        </w:rPr>
        <w:t xml:space="preserve"> en détresse</w:t>
      </w:r>
      <w:r w:rsidR="00062177">
        <w:rPr>
          <w:sz w:val="24"/>
          <w:szCs w:val="24"/>
        </w:rPr>
        <w:t>. Il</w:t>
      </w:r>
      <w:r w:rsidRPr="000E3BE6">
        <w:rPr>
          <w:sz w:val="24"/>
          <w:szCs w:val="24"/>
        </w:rPr>
        <w:t xml:space="preserve"> </w:t>
      </w:r>
      <w:r w:rsidR="00FA0DF0" w:rsidRPr="000E3BE6">
        <w:rPr>
          <w:sz w:val="24"/>
          <w:szCs w:val="24"/>
        </w:rPr>
        <w:t xml:space="preserve">se trouve dans </w:t>
      </w:r>
      <w:r w:rsidR="00BD62AE">
        <w:rPr>
          <w:sz w:val="24"/>
          <w:szCs w:val="24"/>
        </w:rPr>
        <w:t>l’</w:t>
      </w:r>
      <w:r w:rsidR="00FA0DF0" w:rsidRPr="000E3BE6">
        <w:rPr>
          <w:sz w:val="24"/>
          <w:szCs w:val="24"/>
        </w:rPr>
        <w:t>incapacité</w:t>
      </w:r>
      <w:r w:rsidRPr="000E3BE6">
        <w:rPr>
          <w:sz w:val="24"/>
          <w:szCs w:val="24"/>
        </w:rPr>
        <w:t xml:space="preserve"> d’</w:t>
      </w:r>
      <w:r w:rsidR="00E80599" w:rsidRPr="000E3BE6">
        <w:rPr>
          <w:sz w:val="24"/>
          <w:szCs w:val="24"/>
        </w:rPr>
        <w:t xml:space="preserve">assumer son travail et </w:t>
      </w:r>
      <w:r w:rsidRPr="000E3BE6">
        <w:rPr>
          <w:sz w:val="24"/>
          <w:szCs w:val="24"/>
        </w:rPr>
        <w:t xml:space="preserve">a besoin d’être secouru médicalement </w:t>
      </w:r>
      <w:r w:rsidR="00E80599" w:rsidRPr="000E3BE6">
        <w:rPr>
          <w:sz w:val="24"/>
          <w:szCs w:val="24"/>
        </w:rPr>
        <w:t xml:space="preserve">suite à un malaise sur le parking. </w:t>
      </w:r>
    </w:p>
    <w:p w14:paraId="2E357A4C" w14:textId="48A44A3E" w:rsidR="002B14B9" w:rsidRPr="000E3BE6" w:rsidRDefault="00E80599" w:rsidP="007A2740">
      <w:pPr>
        <w:jc w:val="both"/>
        <w:rPr>
          <w:sz w:val="24"/>
          <w:szCs w:val="24"/>
        </w:rPr>
      </w:pPr>
      <w:r w:rsidRPr="000E3BE6">
        <w:rPr>
          <w:sz w:val="24"/>
          <w:szCs w:val="24"/>
        </w:rPr>
        <w:t>Il est dans un état d’énervement jamais vu chez lui et</w:t>
      </w:r>
      <w:r w:rsidR="00F17B00" w:rsidRPr="000E3BE6">
        <w:rPr>
          <w:sz w:val="24"/>
          <w:szCs w:val="24"/>
        </w:rPr>
        <w:t xml:space="preserve"> s</w:t>
      </w:r>
      <w:r w:rsidR="00EE456F" w:rsidRPr="000E3BE6">
        <w:rPr>
          <w:sz w:val="24"/>
          <w:szCs w:val="24"/>
        </w:rPr>
        <w:t>e serait</w:t>
      </w:r>
      <w:r w:rsidR="00F17B00" w:rsidRPr="000E3BE6">
        <w:rPr>
          <w:sz w:val="24"/>
          <w:szCs w:val="24"/>
        </w:rPr>
        <w:t xml:space="preserve"> cond</w:t>
      </w:r>
      <w:r w:rsidR="00AF27A9">
        <w:rPr>
          <w:sz w:val="24"/>
          <w:szCs w:val="24"/>
        </w:rPr>
        <w:t>uit de façon inappropriée</w:t>
      </w:r>
      <w:r w:rsidRPr="000E3BE6">
        <w:rPr>
          <w:sz w:val="24"/>
          <w:szCs w:val="24"/>
        </w:rPr>
        <w:t xml:space="preserve"> avec les secours </w:t>
      </w:r>
      <w:r w:rsidR="0021009C" w:rsidRPr="000E3BE6">
        <w:rPr>
          <w:sz w:val="24"/>
          <w:szCs w:val="24"/>
        </w:rPr>
        <w:t>et l’officier de sécurité</w:t>
      </w:r>
      <w:r w:rsidRPr="000E3BE6">
        <w:rPr>
          <w:sz w:val="24"/>
          <w:szCs w:val="24"/>
        </w:rPr>
        <w:t xml:space="preserve"> du site présent sur place</w:t>
      </w:r>
      <w:r w:rsidR="005E1E29" w:rsidRPr="000E3BE6">
        <w:rPr>
          <w:sz w:val="24"/>
          <w:szCs w:val="24"/>
        </w:rPr>
        <w:t>.</w:t>
      </w:r>
      <w:r w:rsidR="00F17B00" w:rsidRPr="000E3BE6">
        <w:rPr>
          <w:sz w:val="24"/>
          <w:szCs w:val="24"/>
        </w:rPr>
        <w:t xml:space="preserve"> </w:t>
      </w:r>
      <w:r w:rsidR="002B14B9" w:rsidRPr="000E3BE6">
        <w:rPr>
          <w:sz w:val="24"/>
          <w:szCs w:val="24"/>
        </w:rPr>
        <w:t xml:space="preserve">Notre collègue a </w:t>
      </w:r>
      <w:r w:rsidR="007C7035" w:rsidRPr="000E3BE6">
        <w:rPr>
          <w:sz w:val="24"/>
          <w:szCs w:val="24"/>
        </w:rPr>
        <w:t xml:space="preserve">pu retrouver ses esprits et </w:t>
      </w:r>
      <w:r w:rsidR="0053354B">
        <w:rPr>
          <w:sz w:val="24"/>
          <w:szCs w:val="24"/>
        </w:rPr>
        <w:t xml:space="preserve">a </w:t>
      </w:r>
      <w:r w:rsidR="00951CBE" w:rsidRPr="000E3BE6">
        <w:rPr>
          <w:sz w:val="24"/>
          <w:szCs w:val="24"/>
        </w:rPr>
        <w:t xml:space="preserve">tout de même </w:t>
      </w:r>
      <w:r w:rsidR="002B14B9" w:rsidRPr="000E3BE6">
        <w:rPr>
          <w:sz w:val="24"/>
          <w:szCs w:val="24"/>
        </w:rPr>
        <w:t>présent</w:t>
      </w:r>
      <w:r w:rsidR="0053354B">
        <w:rPr>
          <w:sz w:val="24"/>
          <w:szCs w:val="24"/>
        </w:rPr>
        <w:t>é</w:t>
      </w:r>
      <w:r w:rsidR="002B14B9" w:rsidRPr="000E3BE6">
        <w:rPr>
          <w:sz w:val="24"/>
          <w:szCs w:val="24"/>
        </w:rPr>
        <w:t xml:space="preserve"> ses excuses d’après les témoignages recueillis.</w:t>
      </w:r>
    </w:p>
    <w:p w14:paraId="54A17719" w14:textId="2F2712DD" w:rsidR="00B9421B" w:rsidRPr="000E3BE6" w:rsidRDefault="00BD279E" w:rsidP="007A2740">
      <w:pPr>
        <w:jc w:val="both"/>
        <w:rPr>
          <w:sz w:val="24"/>
          <w:szCs w:val="24"/>
        </w:rPr>
      </w:pPr>
      <w:r w:rsidRPr="000E3BE6">
        <w:rPr>
          <w:sz w:val="24"/>
          <w:szCs w:val="24"/>
        </w:rPr>
        <w:t xml:space="preserve">Reste que l’officier de sécurité </w:t>
      </w:r>
      <w:r w:rsidR="00B1245D" w:rsidRPr="000E3BE6">
        <w:rPr>
          <w:sz w:val="24"/>
          <w:szCs w:val="24"/>
        </w:rPr>
        <w:t xml:space="preserve">qui </w:t>
      </w:r>
      <w:r w:rsidRPr="000E3BE6">
        <w:rPr>
          <w:sz w:val="24"/>
          <w:szCs w:val="24"/>
        </w:rPr>
        <w:t>s</w:t>
      </w:r>
      <w:r w:rsidR="00062177">
        <w:rPr>
          <w:sz w:val="24"/>
          <w:szCs w:val="24"/>
        </w:rPr>
        <w:t>’</w:t>
      </w:r>
      <w:r w:rsidRPr="000E3BE6">
        <w:rPr>
          <w:sz w:val="24"/>
          <w:szCs w:val="24"/>
        </w:rPr>
        <w:t>e</w:t>
      </w:r>
      <w:r w:rsidR="00062177">
        <w:rPr>
          <w:sz w:val="24"/>
          <w:szCs w:val="24"/>
        </w:rPr>
        <w:t>st</w:t>
      </w:r>
      <w:r w:rsidRPr="000E3BE6">
        <w:rPr>
          <w:sz w:val="24"/>
          <w:szCs w:val="24"/>
        </w:rPr>
        <w:t xml:space="preserve"> dit</w:t>
      </w:r>
      <w:r w:rsidR="005E1E29" w:rsidRPr="000E3BE6">
        <w:rPr>
          <w:sz w:val="24"/>
          <w:szCs w:val="24"/>
        </w:rPr>
        <w:t xml:space="preserve"> </w:t>
      </w:r>
      <w:r w:rsidR="00E65646" w:rsidRPr="000E3BE6">
        <w:rPr>
          <w:sz w:val="24"/>
          <w:szCs w:val="24"/>
        </w:rPr>
        <w:t>« </w:t>
      </w:r>
      <w:r w:rsidR="005E1E29" w:rsidRPr="000E3BE6">
        <w:rPr>
          <w:sz w:val="24"/>
          <w:szCs w:val="24"/>
        </w:rPr>
        <w:t>extrêmement choqué</w:t>
      </w:r>
      <w:r w:rsidR="00E65646" w:rsidRPr="000E3BE6">
        <w:rPr>
          <w:sz w:val="24"/>
          <w:szCs w:val="24"/>
        </w:rPr>
        <w:t> »</w:t>
      </w:r>
      <w:r w:rsidR="00200BFA" w:rsidRPr="000E3BE6">
        <w:rPr>
          <w:sz w:val="24"/>
          <w:szCs w:val="24"/>
        </w:rPr>
        <w:t>,</w:t>
      </w:r>
      <w:r w:rsidR="005E1E29" w:rsidRPr="000E3BE6">
        <w:rPr>
          <w:sz w:val="24"/>
          <w:szCs w:val="24"/>
        </w:rPr>
        <w:t xml:space="preserve"> </w:t>
      </w:r>
      <w:r w:rsidR="00B1245D" w:rsidRPr="000E3BE6">
        <w:rPr>
          <w:sz w:val="24"/>
          <w:szCs w:val="24"/>
        </w:rPr>
        <w:t>a</w:t>
      </w:r>
      <w:r w:rsidR="005E1E29" w:rsidRPr="000E3BE6">
        <w:rPr>
          <w:sz w:val="24"/>
          <w:szCs w:val="24"/>
        </w:rPr>
        <w:t xml:space="preserve"> </w:t>
      </w:r>
      <w:r w:rsidR="00B74C7A" w:rsidRPr="000E3BE6">
        <w:rPr>
          <w:sz w:val="24"/>
          <w:szCs w:val="24"/>
        </w:rPr>
        <w:t>donn</w:t>
      </w:r>
      <w:r w:rsidR="00B1245D" w:rsidRPr="000E3BE6">
        <w:rPr>
          <w:sz w:val="24"/>
          <w:szCs w:val="24"/>
        </w:rPr>
        <w:t>é</w:t>
      </w:r>
      <w:r w:rsidR="00AF27A9">
        <w:rPr>
          <w:sz w:val="24"/>
          <w:szCs w:val="24"/>
        </w:rPr>
        <w:t xml:space="preserve"> s</w:t>
      </w:r>
      <w:r w:rsidR="00B74C7A" w:rsidRPr="000E3BE6">
        <w:rPr>
          <w:sz w:val="24"/>
          <w:szCs w:val="24"/>
        </w:rPr>
        <w:t>a version</w:t>
      </w:r>
      <w:r w:rsidR="005E1E29" w:rsidRPr="000E3BE6">
        <w:rPr>
          <w:sz w:val="24"/>
          <w:szCs w:val="24"/>
        </w:rPr>
        <w:t xml:space="preserve"> des faits dans</w:t>
      </w:r>
      <w:r w:rsidR="00B836C9" w:rsidRPr="000E3BE6">
        <w:rPr>
          <w:sz w:val="24"/>
          <w:szCs w:val="24"/>
        </w:rPr>
        <w:t xml:space="preserve"> </w:t>
      </w:r>
      <w:r w:rsidR="00F17B00" w:rsidRPr="000E3BE6">
        <w:rPr>
          <w:sz w:val="24"/>
          <w:szCs w:val="24"/>
        </w:rPr>
        <w:t>un rapport</w:t>
      </w:r>
      <w:r w:rsidR="005E1E29" w:rsidRPr="000E3BE6">
        <w:rPr>
          <w:sz w:val="24"/>
          <w:szCs w:val="24"/>
        </w:rPr>
        <w:t xml:space="preserve"> envoyé </w:t>
      </w:r>
      <w:r w:rsidR="00E65646" w:rsidRPr="000E3BE6">
        <w:rPr>
          <w:sz w:val="24"/>
          <w:szCs w:val="24"/>
        </w:rPr>
        <w:t>à toute s</w:t>
      </w:r>
      <w:r w:rsidR="00947DA2" w:rsidRPr="000E3BE6">
        <w:rPr>
          <w:sz w:val="24"/>
          <w:szCs w:val="24"/>
        </w:rPr>
        <w:t xml:space="preserve">a </w:t>
      </w:r>
      <w:r w:rsidR="00E65646" w:rsidRPr="000E3BE6">
        <w:rPr>
          <w:sz w:val="24"/>
          <w:szCs w:val="24"/>
        </w:rPr>
        <w:t>hiérarchie</w:t>
      </w:r>
      <w:r w:rsidR="002B14B9" w:rsidRPr="000E3BE6">
        <w:rPr>
          <w:sz w:val="24"/>
          <w:szCs w:val="24"/>
        </w:rPr>
        <w:t>.</w:t>
      </w:r>
      <w:r w:rsidR="00E65646" w:rsidRPr="000E3BE6">
        <w:rPr>
          <w:sz w:val="24"/>
          <w:szCs w:val="24"/>
        </w:rPr>
        <w:t xml:space="preserve"> </w:t>
      </w:r>
      <w:r w:rsidR="005E1E29" w:rsidRPr="000E3BE6">
        <w:rPr>
          <w:sz w:val="24"/>
          <w:szCs w:val="24"/>
        </w:rPr>
        <w:t xml:space="preserve">C’est vrai que sortir du bureau blindé et climatisé peut être </w:t>
      </w:r>
      <w:r w:rsidR="00256BE9" w:rsidRPr="000E3BE6">
        <w:rPr>
          <w:sz w:val="24"/>
          <w:szCs w:val="24"/>
        </w:rPr>
        <w:t>choqu</w:t>
      </w:r>
      <w:r w:rsidR="00D750BB" w:rsidRPr="000E3BE6">
        <w:rPr>
          <w:sz w:val="24"/>
          <w:szCs w:val="24"/>
        </w:rPr>
        <w:t>ant</w:t>
      </w:r>
      <w:r w:rsidR="00256BE9" w:rsidRPr="000E3BE6">
        <w:rPr>
          <w:sz w:val="24"/>
          <w:szCs w:val="24"/>
        </w:rPr>
        <w:t>,</w:t>
      </w:r>
      <w:r w:rsidR="00947DA2" w:rsidRPr="000E3BE6">
        <w:rPr>
          <w:sz w:val="24"/>
          <w:szCs w:val="24"/>
        </w:rPr>
        <w:t xml:space="preserve"> voire </w:t>
      </w:r>
      <w:r w:rsidR="005E1E29" w:rsidRPr="000E3BE6">
        <w:rPr>
          <w:sz w:val="24"/>
          <w:szCs w:val="24"/>
        </w:rPr>
        <w:t>considéré comme une atteinte à sa propre sécurité</w:t>
      </w:r>
      <w:r w:rsidR="00892FE1" w:rsidRPr="000E3BE6">
        <w:rPr>
          <w:sz w:val="24"/>
          <w:szCs w:val="24"/>
        </w:rPr>
        <w:t xml:space="preserve"> et à son amour propre…</w:t>
      </w:r>
    </w:p>
    <w:p w14:paraId="55FEA6B3" w14:textId="56B1DC2B" w:rsidR="00B61A9B" w:rsidRPr="000E3BE6" w:rsidRDefault="00E83E39" w:rsidP="007A2740">
      <w:pPr>
        <w:jc w:val="both"/>
        <w:rPr>
          <w:sz w:val="24"/>
          <w:szCs w:val="24"/>
        </w:rPr>
      </w:pPr>
      <w:r w:rsidRPr="000E3BE6">
        <w:rPr>
          <w:sz w:val="24"/>
          <w:szCs w:val="24"/>
        </w:rPr>
        <w:t xml:space="preserve">C’est donc </w:t>
      </w:r>
      <w:r w:rsidR="00817A57" w:rsidRPr="000E3BE6">
        <w:rPr>
          <w:sz w:val="24"/>
          <w:szCs w:val="24"/>
        </w:rPr>
        <w:t>s</w:t>
      </w:r>
      <w:r w:rsidR="009F3205" w:rsidRPr="000E3BE6">
        <w:rPr>
          <w:sz w:val="24"/>
          <w:szCs w:val="24"/>
        </w:rPr>
        <w:t xml:space="preserve">ur la base de </w:t>
      </w:r>
      <w:r w:rsidR="00817A57" w:rsidRPr="000E3BE6">
        <w:rPr>
          <w:sz w:val="24"/>
          <w:szCs w:val="24"/>
        </w:rPr>
        <w:t>ce</w:t>
      </w:r>
      <w:r w:rsidR="009F3205" w:rsidRPr="000E3BE6">
        <w:rPr>
          <w:sz w:val="24"/>
          <w:szCs w:val="24"/>
        </w:rPr>
        <w:t xml:space="preserve"> rapport,</w:t>
      </w:r>
      <w:r w:rsidR="00B9421B" w:rsidRPr="000E3BE6">
        <w:rPr>
          <w:sz w:val="24"/>
          <w:szCs w:val="24"/>
        </w:rPr>
        <w:t xml:space="preserve"> sans autre forme d’enquête sur les faits précis et sur </w:t>
      </w:r>
      <w:r w:rsidR="00947DA2" w:rsidRPr="000E3BE6">
        <w:rPr>
          <w:sz w:val="24"/>
          <w:szCs w:val="24"/>
        </w:rPr>
        <w:t xml:space="preserve">la situation de </w:t>
      </w:r>
      <w:r w:rsidR="00B9421B" w:rsidRPr="000E3BE6">
        <w:rPr>
          <w:sz w:val="24"/>
          <w:szCs w:val="24"/>
        </w:rPr>
        <w:t>ce jeune salarié</w:t>
      </w:r>
      <w:r w:rsidR="00817A57" w:rsidRPr="000E3BE6">
        <w:rPr>
          <w:sz w:val="24"/>
          <w:szCs w:val="24"/>
        </w:rPr>
        <w:t xml:space="preserve"> que </w:t>
      </w:r>
      <w:r w:rsidR="00B9421B" w:rsidRPr="000E3BE6">
        <w:rPr>
          <w:sz w:val="24"/>
          <w:szCs w:val="24"/>
        </w:rPr>
        <w:t xml:space="preserve">notre direction </w:t>
      </w:r>
      <w:r w:rsidR="00E65646" w:rsidRPr="000E3BE6">
        <w:rPr>
          <w:sz w:val="24"/>
          <w:szCs w:val="24"/>
        </w:rPr>
        <w:t xml:space="preserve">locale </w:t>
      </w:r>
      <w:r w:rsidR="00B9421B" w:rsidRPr="000E3BE6">
        <w:rPr>
          <w:sz w:val="24"/>
          <w:szCs w:val="24"/>
        </w:rPr>
        <w:t xml:space="preserve">décide de lui interdire l’accès au site de Martignas. Ce qui évidemment ne va pas l’aider à plaider sa cause face à la direction de </w:t>
      </w:r>
      <w:proofErr w:type="spellStart"/>
      <w:r w:rsidR="00B9421B" w:rsidRPr="000E3BE6">
        <w:rPr>
          <w:sz w:val="24"/>
          <w:szCs w:val="24"/>
        </w:rPr>
        <w:t>Daher</w:t>
      </w:r>
      <w:proofErr w:type="spellEnd"/>
      <w:r w:rsidR="00B9421B" w:rsidRPr="000E3BE6">
        <w:rPr>
          <w:sz w:val="24"/>
          <w:szCs w:val="24"/>
        </w:rPr>
        <w:t xml:space="preserve"> qui se prépare à le s</w:t>
      </w:r>
      <w:r w:rsidR="00283192">
        <w:rPr>
          <w:sz w:val="24"/>
          <w:szCs w:val="24"/>
        </w:rPr>
        <w:t>anctionner pouvant aller jusqu’au</w:t>
      </w:r>
      <w:r w:rsidR="009F3205" w:rsidRPr="000E3BE6">
        <w:rPr>
          <w:sz w:val="24"/>
          <w:szCs w:val="24"/>
        </w:rPr>
        <w:t xml:space="preserve"> </w:t>
      </w:r>
      <w:r w:rsidR="00B9421B" w:rsidRPr="000E3BE6">
        <w:rPr>
          <w:sz w:val="24"/>
          <w:szCs w:val="24"/>
        </w:rPr>
        <w:t>licenciement.</w:t>
      </w:r>
    </w:p>
    <w:p w14:paraId="254E0EF3" w14:textId="4150C50C" w:rsidR="00947DA2" w:rsidRPr="000E3BE6" w:rsidRDefault="00B9421B" w:rsidP="007A2740">
      <w:pPr>
        <w:jc w:val="both"/>
        <w:rPr>
          <w:sz w:val="24"/>
          <w:szCs w:val="24"/>
        </w:rPr>
      </w:pPr>
      <w:r w:rsidRPr="000E3BE6">
        <w:rPr>
          <w:sz w:val="24"/>
          <w:szCs w:val="24"/>
        </w:rPr>
        <w:t>Encore une fois nous constatons que notre situation de s</w:t>
      </w:r>
      <w:r w:rsidR="00B836C9" w:rsidRPr="000E3BE6">
        <w:rPr>
          <w:sz w:val="24"/>
          <w:szCs w:val="24"/>
        </w:rPr>
        <w:t xml:space="preserve">alarié nous expose à une justice </w:t>
      </w:r>
      <w:r w:rsidR="00556B46">
        <w:rPr>
          <w:sz w:val="24"/>
          <w:szCs w:val="24"/>
        </w:rPr>
        <w:t>expéditive</w:t>
      </w:r>
      <w:r w:rsidR="00506703">
        <w:rPr>
          <w:sz w:val="24"/>
          <w:szCs w:val="24"/>
        </w:rPr>
        <w:t>, une justice partiale, une justice</w:t>
      </w:r>
      <w:r w:rsidR="00556B46">
        <w:rPr>
          <w:sz w:val="24"/>
          <w:szCs w:val="24"/>
        </w:rPr>
        <w:t xml:space="preserve"> </w:t>
      </w:r>
      <w:r w:rsidR="00B836C9" w:rsidRPr="000E3BE6">
        <w:rPr>
          <w:sz w:val="24"/>
          <w:szCs w:val="24"/>
        </w:rPr>
        <w:t xml:space="preserve">au rabais. </w:t>
      </w:r>
    </w:p>
    <w:p w14:paraId="259D45E1" w14:textId="79D64C1A" w:rsidR="00DE6F2F" w:rsidRPr="000E3BE6" w:rsidRDefault="00632631" w:rsidP="007A2740">
      <w:pPr>
        <w:jc w:val="both"/>
        <w:rPr>
          <w:sz w:val="24"/>
          <w:szCs w:val="24"/>
        </w:rPr>
      </w:pPr>
      <w:r w:rsidRPr="000E3BE6">
        <w:rPr>
          <w:sz w:val="24"/>
          <w:szCs w:val="24"/>
        </w:rPr>
        <w:t>L</w:t>
      </w:r>
      <w:r w:rsidR="00F10A19" w:rsidRPr="000E3BE6">
        <w:rPr>
          <w:sz w:val="24"/>
          <w:szCs w:val="24"/>
        </w:rPr>
        <w:t>a direction</w:t>
      </w:r>
      <w:r w:rsidR="00B836C9" w:rsidRPr="000E3BE6">
        <w:rPr>
          <w:sz w:val="24"/>
          <w:szCs w:val="24"/>
        </w:rPr>
        <w:t xml:space="preserve"> qui nous </w:t>
      </w:r>
      <w:r w:rsidR="00F10A19" w:rsidRPr="000E3BE6">
        <w:rPr>
          <w:sz w:val="24"/>
          <w:szCs w:val="24"/>
        </w:rPr>
        <w:t>juge peu</w:t>
      </w:r>
      <w:r w:rsidR="00B836C9" w:rsidRPr="000E3BE6">
        <w:rPr>
          <w:sz w:val="24"/>
          <w:szCs w:val="24"/>
        </w:rPr>
        <w:t>t montrer la plus grande mansuétude pour des faits qui choquent tout le personnel du</w:t>
      </w:r>
      <w:r w:rsidR="004E1502">
        <w:rPr>
          <w:sz w:val="24"/>
          <w:szCs w:val="24"/>
        </w:rPr>
        <w:t xml:space="preserve"> moment que les personnes mises en cause</w:t>
      </w:r>
      <w:r w:rsidR="00AA3D07">
        <w:rPr>
          <w:sz w:val="24"/>
          <w:szCs w:val="24"/>
        </w:rPr>
        <w:t xml:space="preserve"> sont</w:t>
      </w:r>
      <w:r w:rsidR="00F10A19" w:rsidRPr="000E3BE6">
        <w:rPr>
          <w:sz w:val="24"/>
          <w:szCs w:val="24"/>
        </w:rPr>
        <w:t xml:space="preserve"> </w:t>
      </w:r>
      <w:r w:rsidR="00B836C9" w:rsidRPr="000E3BE6">
        <w:rPr>
          <w:sz w:val="24"/>
          <w:szCs w:val="24"/>
        </w:rPr>
        <w:t>leurs amis</w:t>
      </w:r>
      <w:r w:rsidR="00DE6F2F" w:rsidRPr="000E3BE6">
        <w:rPr>
          <w:sz w:val="24"/>
          <w:szCs w:val="24"/>
        </w:rPr>
        <w:t xml:space="preserve"> </w:t>
      </w:r>
      <w:r w:rsidR="00B836C9" w:rsidRPr="000E3BE6">
        <w:rPr>
          <w:sz w:val="24"/>
          <w:szCs w:val="24"/>
        </w:rPr>
        <w:t xml:space="preserve">et </w:t>
      </w:r>
      <w:r w:rsidR="00377D41">
        <w:rPr>
          <w:sz w:val="24"/>
          <w:szCs w:val="24"/>
        </w:rPr>
        <w:t xml:space="preserve">par contre </w:t>
      </w:r>
      <w:bookmarkStart w:id="0" w:name="_GoBack"/>
      <w:bookmarkEnd w:id="0"/>
      <w:r w:rsidR="00B836C9" w:rsidRPr="000E3BE6">
        <w:rPr>
          <w:sz w:val="24"/>
          <w:szCs w:val="24"/>
        </w:rPr>
        <w:t>virer l’un d’ent</w:t>
      </w:r>
      <w:r w:rsidR="00947DA2" w:rsidRPr="000E3BE6">
        <w:rPr>
          <w:sz w:val="24"/>
          <w:szCs w:val="24"/>
        </w:rPr>
        <w:t xml:space="preserve">re nous pour un mot de travers ou </w:t>
      </w:r>
      <w:r w:rsidR="00AA3D07">
        <w:rPr>
          <w:sz w:val="24"/>
          <w:szCs w:val="24"/>
        </w:rPr>
        <w:t>pour un jour où</w:t>
      </w:r>
      <w:r w:rsidR="00B836C9" w:rsidRPr="000E3BE6">
        <w:rPr>
          <w:sz w:val="24"/>
          <w:szCs w:val="24"/>
        </w:rPr>
        <w:t xml:space="preserve"> tout va mal. </w:t>
      </w:r>
      <w:r w:rsidR="00D5074E" w:rsidRPr="000E3BE6">
        <w:rPr>
          <w:sz w:val="24"/>
          <w:szCs w:val="24"/>
        </w:rPr>
        <w:t>Aucun droit à l’erreur ne nous est permis</w:t>
      </w:r>
      <w:r w:rsidR="00410D6D" w:rsidRPr="000E3BE6">
        <w:rPr>
          <w:sz w:val="24"/>
          <w:szCs w:val="24"/>
        </w:rPr>
        <w:t>.</w:t>
      </w:r>
      <w:r w:rsidR="00D5074E" w:rsidRPr="000E3BE6">
        <w:rPr>
          <w:sz w:val="24"/>
          <w:szCs w:val="24"/>
        </w:rPr>
        <w:t xml:space="preserve">  </w:t>
      </w:r>
    </w:p>
    <w:p w14:paraId="5C0035A6" w14:textId="3068D8C5" w:rsidR="00260BE1" w:rsidRPr="000E3BE6" w:rsidRDefault="00B836C9" w:rsidP="007A2740">
      <w:pPr>
        <w:jc w:val="both"/>
        <w:rPr>
          <w:sz w:val="24"/>
          <w:szCs w:val="24"/>
        </w:rPr>
      </w:pPr>
      <w:r w:rsidRPr="000E3BE6">
        <w:rPr>
          <w:sz w:val="24"/>
          <w:szCs w:val="24"/>
        </w:rPr>
        <w:t>Ils improvisent</w:t>
      </w:r>
      <w:r w:rsidR="00947DA2" w:rsidRPr="000E3BE6">
        <w:rPr>
          <w:sz w:val="24"/>
          <w:szCs w:val="24"/>
        </w:rPr>
        <w:t xml:space="preserve"> selon </w:t>
      </w:r>
      <w:r w:rsidR="00A60E91" w:rsidRPr="000E3BE6">
        <w:rPr>
          <w:sz w:val="24"/>
          <w:szCs w:val="24"/>
        </w:rPr>
        <w:t xml:space="preserve">leur </w:t>
      </w:r>
      <w:r w:rsidR="007A2740">
        <w:rPr>
          <w:sz w:val="24"/>
          <w:szCs w:val="24"/>
        </w:rPr>
        <w:t>humeur, leur sympathie et leur</w:t>
      </w:r>
      <w:r w:rsidR="004E1502">
        <w:rPr>
          <w:sz w:val="24"/>
          <w:szCs w:val="24"/>
        </w:rPr>
        <w:t>s</w:t>
      </w:r>
      <w:r w:rsidR="00947DA2" w:rsidRPr="000E3BE6">
        <w:rPr>
          <w:sz w:val="24"/>
          <w:szCs w:val="24"/>
        </w:rPr>
        <w:t xml:space="preserve"> préjugé</w:t>
      </w:r>
      <w:r w:rsidR="004E1502">
        <w:rPr>
          <w:sz w:val="24"/>
          <w:szCs w:val="24"/>
        </w:rPr>
        <w:t>s</w:t>
      </w:r>
      <w:r w:rsidR="00F97CF5" w:rsidRPr="000E3BE6">
        <w:rPr>
          <w:sz w:val="24"/>
          <w:szCs w:val="24"/>
        </w:rPr>
        <w:t xml:space="preserve"> </w:t>
      </w:r>
      <w:r w:rsidR="00024F30" w:rsidRPr="000E3BE6">
        <w:rPr>
          <w:sz w:val="24"/>
          <w:szCs w:val="24"/>
        </w:rPr>
        <w:t xml:space="preserve">en suivant </w:t>
      </w:r>
      <w:r w:rsidR="00F97CF5" w:rsidRPr="000E3BE6">
        <w:rPr>
          <w:sz w:val="24"/>
          <w:szCs w:val="24"/>
        </w:rPr>
        <w:t xml:space="preserve">toutefois </w:t>
      </w:r>
      <w:r w:rsidR="00E663C6" w:rsidRPr="000E3BE6">
        <w:rPr>
          <w:sz w:val="24"/>
          <w:szCs w:val="24"/>
        </w:rPr>
        <w:t xml:space="preserve">une </w:t>
      </w:r>
      <w:r w:rsidR="007A2740">
        <w:rPr>
          <w:sz w:val="24"/>
          <w:szCs w:val="24"/>
        </w:rPr>
        <w:t>règle</w:t>
      </w:r>
      <w:r w:rsidR="00CA1B57" w:rsidRPr="000E3BE6">
        <w:rPr>
          <w:sz w:val="24"/>
          <w:szCs w:val="24"/>
        </w:rPr>
        <w:t xml:space="preserve"> simple</w:t>
      </w:r>
      <w:r w:rsidR="00F97CF5" w:rsidRPr="000E3BE6">
        <w:rPr>
          <w:sz w:val="24"/>
          <w:szCs w:val="24"/>
        </w:rPr>
        <w:t> :</w:t>
      </w:r>
      <w:r w:rsidR="004C65C9" w:rsidRPr="000E3BE6">
        <w:rPr>
          <w:sz w:val="24"/>
          <w:szCs w:val="24"/>
        </w:rPr>
        <w:t xml:space="preserve"> </w:t>
      </w:r>
    </w:p>
    <w:p w14:paraId="7E0C3C2C" w14:textId="41028852" w:rsidR="008E706F" w:rsidRPr="008E706F" w:rsidRDefault="00260BE1" w:rsidP="008E706F">
      <w:pPr>
        <w:jc w:val="center"/>
        <w:rPr>
          <w:b/>
          <w:i/>
          <w:sz w:val="24"/>
          <w:szCs w:val="24"/>
        </w:rPr>
      </w:pPr>
      <w:r w:rsidRPr="008E706F">
        <w:rPr>
          <w:b/>
          <w:i/>
          <w:sz w:val="24"/>
          <w:szCs w:val="24"/>
        </w:rPr>
        <w:t>« </w:t>
      </w:r>
      <w:r w:rsidR="00B44381" w:rsidRPr="008E706F">
        <w:rPr>
          <w:b/>
          <w:i/>
          <w:sz w:val="24"/>
          <w:szCs w:val="24"/>
        </w:rPr>
        <w:t>C’est un chef</w:t>
      </w:r>
      <w:r w:rsidR="00B9485F" w:rsidRPr="008E706F">
        <w:rPr>
          <w:b/>
          <w:i/>
          <w:sz w:val="24"/>
          <w:szCs w:val="24"/>
        </w:rPr>
        <w:t>, un ami</w:t>
      </w:r>
      <w:r w:rsidR="00B44381" w:rsidRPr="008E706F">
        <w:rPr>
          <w:b/>
          <w:i/>
          <w:sz w:val="24"/>
          <w:szCs w:val="24"/>
        </w:rPr>
        <w:t> ?</w:t>
      </w:r>
      <w:r w:rsidR="008E706F" w:rsidRPr="008E706F">
        <w:rPr>
          <w:b/>
          <w:i/>
          <w:sz w:val="24"/>
          <w:szCs w:val="24"/>
        </w:rPr>
        <w:t> » </w:t>
      </w:r>
    </w:p>
    <w:p w14:paraId="000EE6D6" w14:textId="0AD5A408" w:rsidR="00785AE1" w:rsidRPr="000E3BE6" w:rsidRDefault="007A2740" w:rsidP="008E706F">
      <w:pPr>
        <w:jc w:val="center"/>
        <w:rPr>
          <w:sz w:val="24"/>
          <w:szCs w:val="24"/>
        </w:rPr>
      </w:pPr>
      <w:r>
        <w:rPr>
          <w:sz w:val="24"/>
          <w:szCs w:val="24"/>
        </w:rPr>
        <w:t>Que celui qui</w:t>
      </w:r>
      <w:r w:rsidR="00C615DD" w:rsidRPr="000E3BE6">
        <w:rPr>
          <w:sz w:val="24"/>
          <w:szCs w:val="24"/>
        </w:rPr>
        <w:t xml:space="preserve"> n’a jamais</w:t>
      </w:r>
      <w:r w:rsidR="008E706F">
        <w:rPr>
          <w:sz w:val="24"/>
          <w:szCs w:val="24"/>
        </w:rPr>
        <w:t xml:space="preserve"> fauté jette la première pierre !</w:t>
      </w:r>
    </w:p>
    <w:p w14:paraId="30B42157" w14:textId="77777777" w:rsidR="008E706F" w:rsidRPr="008E706F" w:rsidRDefault="00260BE1" w:rsidP="008E706F">
      <w:pPr>
        <w:jc w:val="center"/>
        <w:rPr>
          <w:b/>
          <w:i/>
          <w:sz w:val="24"/>
          <w:szCs w:val="24"/>
        </w:rPr>
      </w:pPr>
      <w:r w:rsidRPr="008E706F">
        <w:rPr>
          <w:b/>
          <w:i/>
          <w:sz w:val="24"/>
          <w:szCs w:val="24"/>
        </w:rPr>
        <w:t>« </w:t>
      </w:r>
      <w:r w:rsidR="001436F1" w:rsidRPr="008E706F">
        <w:rPr>
          <w:b/>
          <w:i/>
          <w:sz w:val="24"/>
          <w:szCs w:val="24"/>
        </w:rPr>
        <w:t>Un simple salarié ?</w:t>
      </w:r>
      <w:r w:rsidR="008E706F" w:rsidRPr="008E706F">
        <w:rPr>
          <w:b/>
          <w:i/>
          <w:sz w:val="24"/>
          <w:szCs w:val="24"/>
        </w:rPr>
        <w:t> »</w:t>
      </w:r>
    </w:p>
    <w:p w14:paraId="69081956" w14:textId="493DCAA7" w:rsidR="001436F1" w:rsidRDefault="001436F1" w:rsidP="008E706F">
      <w:pPr>
        <w:jc w:val="center"/>
        <w:rPr>
          <w:sz w:val="24"/>
          <w:szCs w:val="24"/>
        </w:rPr>
      </w:pPr>
      <w:r w:rsidRPr="000E3BE6">
        <w:rPr>
          <w:sz w:val="24"/>
          <w:szCs w:val="24"/>
        </w:rPr>
        <w:t xml:space="preserve"> On va faire un exemple </w:t>
      </w:r>
      <w:r w:rsidR="008E706F">
        <w:rPr>
          <w:sz w:val="24"/>
          <w:szCs w:val="24"/>
        </w:rPr>
        <w:t>sinon demain ce sera l’anarchie !</w:t>
      </w:r>
    </w:p>
    <w:p w14:paraId="032E9FC5" w14:textId="77777777" w:rsidR="008E706F" w:rsidRPr="000E3BE6" w:rsidRDefault="008E706F" w:rsidP="008E706F">
      <w:pPr>
        <w:jc w:val="center"/>
        <w:rPr>
          <w:sz w:val="24"/>
          <w:szCs w:val="24"/>
        </w:rPr>
      </w:pPr>
    </w:p>
    <w:p w14:paraId="0B96D003" w14:textId="16E28704" w:rsidR="00E933B6" w:rsidRPr="000E3BE6" w:rsidRDefault="00855E6B" w:rsidP="007A2740">
      <w:pPr>
        <w:jc w:val="both"/>
        <w:rPr>
          <w:sz w:val="24"/>
          <w:szCs w:val="24"/>
        </w:rPr>
      </w:pPr>
      <w:r w:rsidRPr="000E3BE6">
        <w:rPr>
          <w:sz w:val="24"/>
          <w:szCs w:val="24"/>
        </w:rPr>
        <w:t>Les mêmes</w:t>
      </w:r>
      <w:r w:rsidR="008E706F">
        <w:rPr>
          <w:sz w:val="24"/>
          <w:szCs w:val="24"/>
        </w:rPr>
        <w:t>,</w:t>
      </w:r>
      <w:r w:rsidRPr="000E3BE6">
        <w:rPr>
          <w:sz w:val="24"/>
          <w:szCs w:val="24"/>
        </w:rPr>
        <w:t xml:space="preserve"> </w:t>
      </w:r>
      <w:r w:rsidR="000E6725" w:rsidRPr="000E3BE6">
        <w:rPr>
          <w:sz w:val="24"/>
          <w:szCs w:val="24"/>
        </w:rPr>
        <w:t xml:space="preserve">qui </w:t>
      </w:r>
      <w:r w:rsidRPr="000E3BE6">
        <w:rPr>
          <w:sz w:val="24"/>
          <w:szCs w:val="24"/>
        </w:rPr>
        <w:t>sont i</w:t>
      </w:r>
      <w:r w:rsidR="00BB7DDC" w:rsidRPr="000E3BE6">
        <w:rPr>
          <w:sz w:val="24"/>
          <w:szCs w:val="24"/>
        </w:rPr>
        <w:t xml:space="preserve">ncapables de gérer </w:t>
      </w:r>
      <w:r w:rsidR="000D7563" w:rsidRPr="000E3BE6">
        <w:rPr>
          <w:sz w:val="24"/>
          <w:szCs w:val="24"/>
        </w:rPr>
        <w:t>un</w:t>
      </w:r>
      <w:r w:rsidR="00A573A2" w:rsidRPr="000E3BE6">
        <w:rPr>
          <w:sz w:val="24"/>
          <w:szCs w:val="24"/>
        </w:rPr>
        <w:t xml:space="preserve"> problème</w:t>
      </w:r>
      <w:r w:rsidR="00ED3BAB" w:rsidRPr="000E3BE6">
        <w:rPr>
          <w:sz w:val="24"/>
          <w:szCs w:val="24"/>
        </w:rPr>
        <w:t xml:space="preserve"> d</w:t>
      </w:r>
      <w:r w:rsidR="00B90310">
        <w:rPr>
          <w:sz w:val="24"/>
          <w:szCs w:val="24"/>
        </w:rPr>
        <w:t>e chiottes qui puent</w:t>
      </w:r>
      <w:r w:rsidR="00A573A2" w:rsidRPr="000E3BE6">
        <w:rPr>
          <w:sz w:val="24"/>
          <w:szCs w:val="24"/>
        </w:rPr>
        <w:t xml:space="preserve"> depuis 20 ans</w:t>
      </w:r>
      <w:r w:rsidR="008E706F">
        <w:rPr>
          <w:sz w:val="24"/>
          <w:szCs w:val="24"/>
        </w:rPr>
        <w:t>,</w:t>
      </w:r>
      <w:r w:rsidR="00847661" w:rsidRPr="000E3BE6">
        <w:rPr>
          <w:sz w:val="24"/>
          <w:szCs w:val="24"/>
        </w:rPr>
        <w:t xml:space="preserve"> </w:t>
      </w:r>
      <w:r w:rsidR="0072310C" w:rsidRPr="000E3BE6">
        <w:rPr>
          <w:sz w:val="24"/>
          <w:szCs w:val="24"/>
        </w:rPr>
        <w:t xml:space="preserve">se croient </w:t>
      </w:r>
      <w:r w:rsidR="00F27420" w:rsidRPr="000E3BE6">
        <w:rPr>
          <w:sz w:val="24"/>
          <w:szCs w:val="24"/>
        </w:rPr>
        <w:t>compétent</w:t>
      </w:r>
      <w:r w:rsidR="00200BFA" w:rsidRPr="000E3BE6">
        <w:rPr>
          <w:sz w:val="24"/>
          <w:szCs w:val="24"/>
        </w:rPr>
        <w:t>s</w:t>
      </w:r>
      <w:r w:rsidR="0072310C" w:rsidRPr="000E3BE6">
        <w:rPr>
          <w:sz w:val="24"/>
          <w:szCs w:val="24"/>
        </w:rPr>
        <w:t xml:space="preserve"> </w:t>
      </w:r>
      <w:r w:rsidR="00DD7B9A" w:rsidRPr="000E3BE6">
        <w:rPr>
          <w:sz w:val="24"/>
          <w:szCs w:val="24"/>
        </w:rPr>
        <w:t>pour</w:t>
      </w:r>
      <w:r w:rsidR="00847661" w:rsidRPr="000E3BE6">
        <w:rPr>
          <w:sz w:val="24"/>
          <w:szCs w:val="24"/>
        </w:rPr>
        <w:t xml:space="preserve"> rendre la justice en 2 minutes chrono.</w:t>
      </w:r>
    </w:p>
    <w:p w14:paraId="1FA1F0E9" w14:textId="6294516A" w:rsidR="00B54EB6" w:rsidRPr="008E706F" w:rsidRDefault="00847661" w:rsidP="008E706F">
      <w:pPr>
        <w:jc w:val="both"/>
        <w:rPr>
          <w:sz w:val="24"/>
          <w:szCs w:val="24"/>
        </w:rPr>
      </w:pPr>
      <w:r w:rsidRPr="000E3BE6">
        <w:rPr>
          <w:sz w:val="24"/>
          <w:szCs w:val="24"/>
        </w:rPr>
        <w:t xml:space="preserve"> </w:t>
      </w:r>
      <w:r w:rsidR="00E01C7C" w:rsidRPr="000E3BE6">
        <w:rPr>
          <w:sz w:val="24"/>
          <w:szCs w:val="24"/>
        </w:rPr>
        <w:t xml:space="preserve">Dans les </w:t>
      </w:r>
      <w:r w:rsidR="00200BFA" w:rsidRPr="000E3BE6">
        <w:rPr>
          <w:sz w:val="24"/>
          <w:szCs w:val="24"/>
        </w:rPr>
        <w:t>deux</w:t>
      </w:r>
      <w:r w:rsidR="00E01C7C" w:rsidRPr="000E3BE6">
        <w:rPr>
          <w:sz w:val="24"/>
          <w:szCs w:val="24"/>
        </w:rPr>
        <w:t xml:space="preserve"> cas </w:t>
      </w:r>
      <w:r w:rsidR="00046B17" w:rsidRPr="000E3BE6">
        <w:rPr>
          <w:sz w:val="24"/>
          <w:szCs w:val="24"/>
        </w:rPr>
        <w:t>ça ne sent</w:t>
      </w:r>
      <w:r w:rsidR="00E01C7C" w:rsidRPr="000E3BE6">
        <w:rPr>
          <w:sz w:val="24"/>
          <w:szCs w:val="24"/>
        </w:rPr>
        <w:t xml:space="preserve"> pas très bon.</w:t>
      </w:r>
    </w:p>
    <w:p w14:paraId="0B2958A6" w14:textId="179524ED" w:rsidR="00B9421B" w:rsidRDefault="000E3BE6" w:rsidP="000E3BE6">
      <w:pPr>
        <w:jc w:val="right"/>
      </w:pPr>
      <w:r>
        <w:t>Martignas, le 20/09/2022</w:t>
      </w:r>
    </w:p>
    <w:sectPr w:rsidR="00B9421B" w:rsidSect="00046B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00"/>
    <w:rsid w:val="00024F30"/>
    <w:rsid w:val="00046B17"/>
    <w:rsid w:val="00062177"/>
    <w:rsid w:val="000A2452"/>
    <w:rsid w:val="000D7563"/>
    <w:rsid w:val="000D7CA2"/>
    <w:rsid w:val="000E3BE6"/>
    <w:rsid w:val="000E6725"/>
    <w:rsid w:val="00123536"/>
    <w:rsid w:val="0013607A"/>
    <w:rsid w:val="001436F1"/>
    <w:rsid w:val="001964CC"/>
    <w:rsid w:val="00200BFA"/>
    <w:rsid w:val="0021009C"/>
    <w:rsid w:val="00256BE9"/>
    <w:rsid w:val="00260BE1"/>
    <w:rsid w:val="00283192"/>
    <w:rsid w:val="00296ED6"/>
    <w:rsid w:val="002B14B9"/>
    <w:rsid w:val="002D2B15"/>
    <w:rsid w:val="00317796"/>
    <w:rsid w:val="00330BE1"/>
    <w:rsid w:val="00377932"/>
    <w:rsid w:val="00377D41"/>
    <w:rsid w:val="003860BE"/>
    <w:rsid w:val="003C4867"/>
    <w:rsid w:val="00410D6D"/>
    <w:rsid w:val="00414ED1"/>
    <w:rsid w:val="00417864"/>
    <w:rsid w:val="00417EAE"/>
    <w:rsid w:val="00427B9E"/>
    <w:rsid w:val="004C65C9"/>
    <w:rsid w:val="004E1502"/>
    <w:rsid w:val="004E3BE6"/>
    <w:rsid w:val="004E7932"/>
    <w:rsid w:val="00506703"/>
    <w:rsid w:val="0053354B"/>
    <w:rsid w:val="00533952"/>
    <w:rsid w:val="00556B46"/>
    <w:rsid w:val="005A21D9"/>
    <w:rsid w:val="005E1E29"/>
    <w:rsid w:val="005F5372"/>
    <w:rsid w:val="00603159"/>
    <w:rsid w:val="00632631"/>
    <w:rsid w:val="0066433B"/>
    <w:rsid w:val="00702EB9"/>
    <w:rsid w:val="0070774C"/>
    <w:rsid w:val="007124EE"/>
    <w:rsid w:val="007179F1"/>
    <w:rsid w:val="0072310C"/>
    <w:rsid w:val="00785AE1"/>
    <w:rsid w:val="00791A85"/>
    <w:rsid w:val="007A2740"/>
    <w:rsid w:val="007C7035"/>
    <w:rsid w:val="007E0AE7"/>
    <w:rsid w:val="00817A57"/>
    <w:rsid w:val="0084019D"/>
    <w:rsid w:val="00847661"/>
    <w:rsid w:val="00855E6B"/>
    <w:rsid w:val="0086185D"/>
    <w:rsid w:val="00892FE1"/>
    <w:rsid w:val="008B0335"/>
    <w:rsid w:val="008E706F"/>
    <w:rsid w:val="00947DA2"/>
    <w:rsid w:val="00951CBE"/>
    <w:rsid w:val="00967F42"/>
    <w:rsid w:val="0099080F"/>
    <w:rsid w:val="009B4783"/>
    <w:rsid w:val="009C2E13"/>
    <w:rsid w:val="009F3205"/>
    <w:rsid w:val="009F4185"/>
    <w:rsid w:val="00A35194"/>
    <w:rsid w:val="00A41DAE"/>
    <w:rsid w:val="00A526A5"/>
    <w:rsid w:val="00A573A2"/>
    <w:rsid w:val="00A60E91"/>
    <w:rsid w:val="00A66EDE"/>
    <w:rsid w:val="00AA180C"/>
    <w:rsid w:val="00AA3D07"/>
    <w:rsid w:val="00AD0265"/>
    <w:rsid w:val="00AE1400"/>
    <w:rsid w:val="00AF27A9"/>
    <w:rsid w:val="00B1245D"/>
    <w:rsid w:val="00B44381"/>
    <w:rsid w:val="00B54EB6"/>
    <w:rsid w:val="00B61A9B"/>
    <w:rsid w:val="00B74C7A"/>
    <w:rsid w:val="00B836C9"/>
    <w:rsid w:val="00B838E8"/>
    <w:rsid w:val="00B90310"/>
    <w:rsid w:val="00B9421B"/>
    <w:rsid w:val="00B9485F"/>
    <w:rsid w:val="00BA2B87"/>
    <w:rsid w:val="00BA3845"/>
    <w:rsid w:val="00BB7DDC"/>
    <w:rsid w:val="00BC0944"/>
    <w:rsid w:val="00BD279E"/>
    <w:rsid w:val="00BD62AE"/>
    <w:rsid w:val="00C615DD"/>
    <w:rsid w:val="00C867E5"/>
    <w:rsid w:val="00CA1B57"/>
    <w:rsid w:val="00CE61A7"/>
    <w:rsid w:val="00D21773"/>
    <w:rsid w:val="00D5074E"/>
    <w:rsid w:val="00D750BB"/>
    <w:rsid w:val="00D7779B"/>
    <w:rsid w:val="00DB3049"/>
    <w:rsid w:val="00DB74C4"/>
    <w:rsid w:val="00DD024C"/>
    <w:rsid w:val="00DD7B9A"/>
    <w:rsid w:val="00DE6F2F"/>
    <w:rsid w:val="00E01C7C"/>
    <w:rsid w:val="00E37C37"/>
    <w:rsid w:val="00E52F7E"/>
    <w:rsid w:val="00E65646"/>
    <w:rsid w:val="00E663C6"/>
    <w:rsid w:val="00E80599"/>
    <w:rsid w:val="00E83E39"/>
    <w:rsid w:val="00E90B66"/>
    <w:rsid w:val="00E933B6"/>
    <w:rsid w:val="00ED0799"/>
    <w:rsid w:val="00ED3BAB"/>
    <w:rsid w:val="00EE456F"/>
    <w:rsid w:val="00EF524B"/>
    <w:rsid w:val="00F10A19"/>
    <w:rsid w:val="00F17B00"/>
    <w:rsid w:val="00F202FA"/>
    <w:rsid w:val="00F27420"/>
    <w:rsid w:val="00F66582"/>
    <w:rsid w:val="00F97CF5"/>
    <w:rsid w:val="00FA0DF0"/>
    <w:rsid w:val="00FA72F0"/>
    <w:rsid w:val="00FD2978"/>
    <w:rsid w:val="00FD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1C71"/>
  <w15:chartTrackingRefBased/>
  <w15:docId w15:val="{589EEC4D-DD27-4193-B8D7-FF95E3CB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0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BFA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link w:val="TitreCar"/>
    <w:qFormat/>
    <w:rsid w:val="00046B17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046B17"/>
    <w:rPr>
      <w:rFonts w:ascii="Times New Roman" w:eastAsia="Times New Roman" w:hAnsi="Times New Roman" w:cs="Times New Roman"/>
      <w:sz w:val="52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Dassault-Aviation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CGT</dc:creator>
  <cp:keywords/>
  <dc:description/>
  <cp:lastModifiedBy>CGT</cp:lastModifiedBy>
  <cp:revision>17</cp:revision>
  <cp:lastPrinted>2022-09-19T08:32:00Z</cp:lastPrinted>
  <dcterms:created xsi:type="dcterms:W3CDTF">2022-09-19T08:11:00Z</dcterms:created>
  <dcterms:modified xsi:type="dcterms:W3CDTF">2022-09-19T10:48:00Z</dcterms:modified>
</cp:coreProperties>
</file>