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FE13E" w14:textId="77777777" w:rsidR="008077C1" w:rsidRPr="00562952" w:rsidRDefault="00796429" w:rsidP="00CC4680">
      <w:pPr>
        <w:rPr>
          <w:rFonts w:asciiTheme="majorHAnsi" w:hAnsiTheme="majorHAnsi"/>
          <w:sz w:val="28"/>
          <w:szCs w:val="28"/>
        </w:rPr>
      </w:pPr>
      <w:r w:rsidRPr="00562952">
        <w:rPr>
          <w:rFonts w:asciiTheme="majorHAnsi" w:hAnsiTheme="majorHAnsi" w:cstheme="minorHAnsi"/>
          <w:b/>
          <w:noProof/>
          <w:sz w:val="28"/>
          <w:szCs w:val="28"/>
          <w:lang w:eastAsia="fr-FR"/>
        </w:rPr>
        <w:drawing>
          <wp:anchor distT="0" distB="0" distL="114300" distR="114300" simplePos="0" relativeHeight="251659776" behindDoc="1" locked="0" layoutInCell="1" allowOverlap="1" wp14:anchorId="63EF4C49" wp14:editId="6E4E7EDC">
            <wp:simplePos x="0" y="0"/>
            <wp:positionH relativeFrom="column">
              <wp:posOffset>8458200</wp:posOffset>
            </wp:positionH>
            <wp:positionV relativeFrom="paragraph">
              <wp:posOffset>220980</wp:posOffset>
            </wp:positionV>
            <wp:extent cx="1225550" cy="1146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0" cy="1146175"/>
                    </a:xfrm>
                    <a:prstGeom prst="rect">
                      <a:avLst/>
                    </a:prstGeom>
                    <a:noFill/>
                  </pic:spPr>
                </pic:pic>
              </a:graphicData>
            </a:graphic>
            <wp14:sizeRelH relativeFrom="page">
              <wp14:pctWidth>0</wp14:pctWidth>
            </wp14:sizeRelH>
            <wp14:sizeRelV relativeFrom="page">
              <wp14:pctHeight>0</wp14:pctHeight>
            </wp14:sizeRelV>
          </wp:anchor>
        </w:drawing>
      </w:r>
      <w:r w:rsidRPr="00562952">
        <w:rPr>
          <w:rFonts w:asciiTheme="majorHAnsi" w:hAnsiTheme="majorHAnsi" w:cstheme="minorHAnsi"/>
          <w:noProof/>
          <w:sz w:val="28"/>
          <w:szCs w:val="28"/>
          <w:lang w:eastAsia="fr-FR"/>
        </w:rPr>
        <w:drawing>
          <wp:anchor distT="0" distB="0" distL="114300" distR="114300" simplePos="0" relativeHeight="251657728" behindDoc="1" locked="0" layoutInCell="1" allowOverlap="1" wp14:anchorId="54659ECE" wp14:editId="598A196E">
            <wp:simplePos x="0" y="0"/>
            <wp:positionH relativeFrom="column">
              <wp:posOffset>304800</wp:posOffset>
            </wp:positionH>
            <wp:positionV relativeFrom="paragraph">
              <wp:posOffset>224790</wp:posOffset>
            </wp:positionV>
            <wp:extent cx="847725" cy="1047750"/>
            <wp:effectExtent l="0" t="0" r="9525" b="0"/>
            <wp:wrapNone/>
            <wp:docPr id="3" name="Image 0" descr="c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bmp"/>
                    <pic:cNvPicPr>
                      <a:picLocks noChangeAspect="1" noChangeArrowheads="1"/>
                    </pic:cNvPicPr>
                  </pic:nvPicPr>
                  <pic:blipFill>
                    <a:blip r:embed="rId7"/>
                    <a:srcRect/>
                    <a:stretch>
                      <a:fillRect/>
                    </a:stretch>
                  </pic:blipFill>
                  <pic:spPr bwMode="auto">
                    <a:xfrm>
                      <a:off x="0" y="0"/>
                      <a:ext cx="847725"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606"/>
        <w:tblW w:w="14813" w:type="dxa"/>
        <w:tblLayout w:type="fixed"/>
        <w:tblCellMar>
          <w:left w:w="70" w:type="dxa"/>
          <w:right w:w="70" w:type="dxa"/>
        </w:tblCellMar>
        <w:tblLook w:val="04A0" w:firstRow="1" w:lastRow="0" w:firstColumn="1" w:lastColumn="0" w:noHBand="0" w:noVBand="1"/>
      </w:tblPr>
      <w:tblGrid>
        <w:gridCol w:w="780"/>
        <w:gridCol w:w="880"/>
        <w:gridCol w:w="768"/>
        <w:gridCol w:w="830"/>
        <w:gridCol w:w="1083"/>
        <w:gridCol w:w="340"/>
        <w:gridCol w:w="527"/>
        <w:gridCol w:w="593"/>
        <w:gridCol w:w="880"/>
        <w:gridCol w:w="768"/>
        <w:gridCol w:w="818"/>
        <w:gridCol w:w="780"/>
        <w:gridCol w:w="643"/>
        <w:gridCol w:w="527"/>
        <w:gridCol w:w="593"/>
        <w:gridCol w:w="880"/>
        <w:gridCol w:w="768"/>
        <w:gridCol w:w="720"/>
        <w:gridCol w:w="880"/>
        <w:gridCol w:w="755"/>
      </w:tblGrid>
      <w:tr w:rsidR="00063371" w:rsidRPr="00562952" w14:paraId="7EEC4369" w14:textId="77777777" w:rsidTr="00977AF5">
        <w:trPr>
          <w:trHeight w:val="390"/>
        </w:trPr>
        <w:tc>
          <w:tcPr>
            <w:tcW w:w="780" w:type="dxa"/>
            <w:tcBorders>
              <w:top w:val="nil"/>
              <w:left w:val="nil"/>
              <w:bottom w:val="nil"/>
              <w:right w:val="nil"/>
            </w:tcBorders>
            <w:shd w:val="clear" w:color="auto" w:fill="auto"/>
            <w:noWrap/>
            <w:vAlign w:val="center"/>
            <w:hideMark/>
          </w:tcPr>
          <w:p w14:paraId="65F0C9E8"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880" w:type="dxa"/>
            <w:tcBorders>
              <w:top w:val="nil"/>
              <w:left w:val="nil"/>
              <w:bottom w:val="nil"/>
              <w:right w:val="nil"/>
            </w:tcBorders>
            <w:shd w:val="clear" w:color="auto" w:fill="auto"/>
            <w:noWrap/>
            <w:vAlign w:val="center"/>
            <w:hideMark/>
          </w:tcPr>
          <w:p w14:paraId="617EC6EF"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768" w:type="dxa"/>
            <w:tcBorders>
              <w:top w:val="nil"/>
              <w:left w:val="nil"/>
              <w:bottom w:val="nil"/>
              <w:right w:val="nil"/>
            </w:tcBorders>
            <w:shd w:val="clear" w:color="auto" w:fill="auto"/>
            <w:noWrap/>
            <w:vAlign w:val="center"/>
            <w:hideMark/>
          </w:tcPr>
          <w:p w14:paraId="57A2B01D"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30" w:type="dxa"/>
            <w:tcBorders>
              <w:top w:val="nil"/>
              <w:left w:val="nil"/>
              <w:bottom w:val="nil"/>
              <w:right w:val="nil"/>
            </w:tcBorders>
            <w:shd w:val="clear" w:color="auto" w:fill="auto"/>
            <w:noWrap/>
            <w:vAlign w:val="center"/>
            <w:hideMark/>
          </w:tcPr>
          <w:p w14:paraId="174B3AF4"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1083" w:type="dxa"/>
            <w:tcBorders>
              <w:top w:val="nil"/>
              <w:left w:val="nil"/>
              <w:bottom w:val="nil"/>
              <w:right w:val="nil"/>
            </w:tcBorders>
            <w:shd w:val="clear" w:color="auto" w:fill="auto"/>
            <w:noWrap/>
            <w:vAlign w:val="center"/>
            <w:hideMark/>
          </w:tcPr>
          <w:p w14:paraId="3C216421"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340" w:type="dxa"/>
            <w:tcBorders>
              <w:top w:val="nil"/>
              <w:left w:val="nil"/>
              <w:bottom w:val="nil"/>
              <w:right w:val="nil"/>
            </w:tcBorders>
            <w:shd w:val="clear" w:color="auto" w:fill="auto"/>
            <w:noWrap/>
            <w:vAlign w:val="center"/>
            <w:hideMark/>
          </w:tcPr>
          <w:p w14:paraId="680B1662"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14:paraId="0C66A9FC"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14:paraId="5993F01A"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14:paraId="1B6F0132"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14:paraId="0C8D9649"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18" w:type="dxa"/>
            <w:tcBorders>
              <w:top w:val="nil"/>
              <w:left w:val="nil"/>
              <w:bottom w:val="nil"/>
              <w:right w:val="nil"/>
            </w:tcBorders>
            <w:shd w:val="clear" w:color="auto" w:fill="auto"/>
            <w:noWrap/>
            <w:vAlign w:val="center"/>
            <w:hideMark/>
          </w:tcPr>
          <w:p w14:paraId="2ECB2E0F"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80" w:type="dxa"/>
            <w:tcBorders>
              <w:top w:val="nil"/>
              <w:left w:val="nil"/>
              <w:bottom w:val="nil"/>
              <w:right w:val="nil"/>
            </w:tcBorders>
            <w:shd w:val="clear" w:color="auto" w:fill="auto"/>
            <w:noWrap/>
            <w:vAlign w:val="center"/>
            <w:hideMark/>
          </w:tcPr>
          <w:p w14:paraId="43B2D07D"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643" w:type="dxa"/>
            <w:tcBorders>
              <w:top w:val="nil"/>
              <w:left w:val="nil"/>
              <w:bottom w:val="nil"/>
              <w:right w:val="nil"/>
            </w:tcBorders>
            <w:shd w:val="clear" w:color="auto" w:fill="auto"/>
            <w:noWrap/>
            <w:vAlign w:val="center"/>
            <w:hideMark/>
          </w:tcPr>
          <w:p w14:paraId="3DF5197C"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14:paraId="7EDF8E39"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14:paraId="61601B4A"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14:paraId="3F03C604"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14:paraId="0ED06305"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20" w:type="dxa"/>
            <w:tcBorders>
              <w:top w:val="nil"/>
              <w:left w:val="nil"/>
              <w:bottom w:val="nil"/>
              <w:right w:val="nil"/>
            </w:tcBorders>
            <w:shd w:val="clear" w:color="auto" w:fill="auto"/>
            <w:noWrap/>
            <w:vAlign w:val="center"/>
            <w:hideMark/>
          </w:tcPr>
          <w:p w14:paraId="6B7368F1"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14:paraId="458DD33F"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55" w:type="dxa"/>
            <w:tcBorders>
              <w:top w:val="nil"/>
              <w:left w:val="nil"/>
              <w:bottom w:val="nil"/>
              <w:right w:val="nil"/>
            </w:tcBorders>
            <w:shd w:val="clear" w:color="auto" w:fill="auto"/>
            <w:noWrap/>
            <w:vAlign w:val="center"/>
            <w:hideMark/>
          </w:tcPr>
          <w:p w14:paraId="6CEDEEBA"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r>
    </w:tbl>
    <w:p w14:paraId="48E31E70" w14:textId="77777777" w:rsidR="00063371" w:rsidRPr="00562952" w:rsidRDefault="00063371" w:rsidP="00CC4680">
      <w:pPr>
        <w:spacing w:after="0"/>
        <w:jc w:val="center"/>
        <w:rPr>
          <w:rFonts w:asciiTheme="majorHAnsi" w:hAnsiTheme="majorHAnsi" w:cstheme="minorHAnsi"/>
          <w:b/>
          <w:sz w:val="28"/>
          <w:szCs w:val="28"/>
        </w:rPr>
      </w:pPr>
      <w:r w:rsidRPr="00562952">
        <w:rPr>
          <w:rFonts w:asciiTheme="majorHAnsi" w:hAnsiTheme="majorHAnsi" w:cstheme="minorHAnsi"/>
          <w:b/>
          <w:sz w:val="28"/>
          <w:szCs w:val="28"/>
        </w:rPr>
        <w:t xml:space="preserve">                                                                                               </w:t>
      </w:r>
    </w:p>
    <w:p w14:paraId="4C137BF0" w14:textId="20CDCCFB" w:rsidR="00063371" w:rsidRPr="00780E76" w:rsidRDefault="00063371" w:rsidP="00CC4680">
      <w:pPr>
        <w:spacing w:after="0"/>
        <w:jc w:val="center"/>
        <w:rPr>
          <w:rFonts w:ascii="Calibri" w:hAnsi="Calibri" w:cs="Calibri"/>
          <w:b/>
          <w:sz w:val="44"/>
          <w:szCs w:val="44"/>
        </w:rPr>
      </w:pPr>
      <w:r w:rsidRPr="00AA28ED">
        <w:rPr>
          <w:rFonts w:asciiTheme="majorHAnsi" w:hAnsiTheme="majorHAnsi" w:cstheme="minorHAnsi"/>
          <w:b/>
          <w:sz w:val="44"/>
          <w:szCs w:val="44"/>
          <w:u w:val="single"/>
        </w:rPr>
        <w:t>Compte rendu C</w:t>
      </w:r>
      <w:r w:rsidR="007D0F8D" w:rsidRPr="00AA28ED">
        <w:rPr>
          <w:rFonts w:asciiTheme="majorHAnsi" w:hAnsiTheme="majorHAnsi" w:cstheme="minorHAnsi"/>
          <w:b/>
          <w:sz w:val="44"/>
          <w:szCs w:val="44"/>
          <w:u w:val="single"/>
        </w:rPr>
        <w:t>S</w:t>
      </w:r>
      <w:r w:rsidRPr="00AA28ED">
        <w:rPr>
          <w:rFonts w:asciiTheme="majorHAnsi" w:hAnsiTheme="majorHAnsi" w:cstheme="minorHAnsi"/>
          <w:b/>
          <w:sz w:val="44"/>
          <w:szCs w:val="44"/>
          <w:u w:val="single"/>
        </w:rPr>
        <w:t xml:space="preserve">E du </w:t>
      </w:r>
      <w:r w:rsidR="00CF5DAB">
        <w:rPr>
          <w:rFonts w:asciiTheme="majorHAnsi" w:hAnsiTheme="majorHAnsi" w:cstheme="minorHAnsi"/>
          <w:b/>
          <w:sz w:val="44"/>
          <w:szCs w:val="44"/>
          <w:u w:val="single"/>
        </w:rPr>
        <w:t>2</w:t>
      </w:r>
      <w:r w:rsidR="00AB07C9">
        <w:rPr>
          <w:rFonts w:asciiTheme="majorHAnsi" w:hAnsiTheme="majorHAnsi" w:cstheme="minorHAnsi"/>
          <w:b/>
          <w:sz w:val="44"/>
          <w:szCs w:val="44"/>
          <w:u w:val="single"/>
        </w:rPr>
        <w:t>2</w:t>
      </w:r>
      <w:r w:rsidR="00CF5DAB">
        <w:rPr>
          <w:rFonts w:asciiTheme="majorHAnsi" w:hAnsiTheme="majorHAnsi" w:cstheme="minorHAnsi"/>
          <w:b/>
          <w:sz w:val="44"/>
          <w:szCs w:val="44"/>
          <w:u w:val="single"/>
        </w:rPr>
        <w:t xml:space="preserve"> </w:t>
      </w:r>
      <w:r w:rsidR="00AB07C9">
        <w:rPr>
          <w:rFonts w:asciiTheme="majorHAnsi" w:hAnsiTheme="majorHAnsi" w:cstheme="minorHAnsi"/>
          <w:b/>
          <w:sz w:val="44"/>
          <w:szCs w:val="44"/>
          <w:u w:val="single"/>
        </w:rPr>
        <w:t>septembre</w:t>
      </w:r>
      <w:r w:rsidR="0091475F">
        <w:rPr>
          <w:rFonts w:asciiTheme="majorHAnsi" w:hAnsiTheme="majorHAnsi" w:cstheme="minorHAnsi"/>
          <w:b/>
          <w:sz w:val="44"/>
          <w:szCs w:val="44"/>
          <w:u w:val="single"/>
        </w:rPr>
        <w:t xml:space="preserve"> 2022</w:t>
      </w:r>
    </w:p>
    <w:p w14:paraId="22868A72" w14:textId="77777777" w:rsidR="003064FD" w:rsidRPr="00780E76" w:rsidRDefault="003064FD" w:rsidP="00CC4680">
      <w:pPr>
        <w:spacing w:after="0"/>
        <w:rPr>
          <w:rFonts w:ascii="Calibri" w:hAnsi="Calibri" w:cs="Calibri"/>
          <w:b/>
          <w:caps/>
          <w:color w:val="365F91"/>
          <w:sz w:val="28"/>
          <w:szCs w:val="28"/>
          <w:u w:val="single"/>
        </w:rPr>
      </w:pPr>
    </w:p>
    <w:p w14:paraId="1E79EC3E" w14:textId="77777777" w:rsidR="0010392C" w:rsidRPr="00780E76" w:rsidRDefault="0010392C" w:rsidP="00CC4680">
      <w:pPr>
        <w:spacing w:after="0"/>
        <w:rPr>
          <w:rFonts w:ascii="Calibri" w:hAnsi="Calibri" w:cs="Calibri"/>
          <w:sz w:val="28"/>
          <w:szCs w:val="28"/>
        </w:rPr>
      </w:pPr>
    </w:p>
    <w:p w14:paraId="4668BC2C" w14:textId="77777777" w:rsidR="007D0F8D" w:rsidRPr="009126E1" w:rsidRDefault="00111F70" w:rsidP="00147ECA">
      <w:pPr>
        <w:pStyle w:val="Paragraphedeliste"/>
        <w:numPr>
          <w:ilvl w:val="0"/>
          <w:numId w:val="1"/>
        </w:numPr>
        <w:spacing w:after="0"/>
        <w:ind w:left="142"/>
        <w:jc w:val="both"/>
        <w:rPr>
          <w:rFonts w:cs="Calibri"/>
          <w:b/>
          <w:i/>
          <w:color w:val="00B050"/>
          <w:sz w:val="24"/>
          <w:szCs w:val="24"/>
        </w:rPr>
      </w:pPr>
      <w:r w:rsidRPr="009126E1">
        <w:rPr>
          <w:rFonts w:cs="Calibri"/>
          <w:b/>
          <w:i/>
          <w:color w:val="00B050"/>
          <w:sz w:val="24"/>
          <w:szCs w:val="24"/>
          <w:u w:val="single"/>
        </w:rPr>
        <w:t>Effectifs </w:t>
      </w:r>
      <w:r w:rsidR="00BB6B55" w:rsidRPr="009126E1">
        <w:rPr>
          <w:rFonts w:cs="Calibri"/>
          <w:b/>
          <w:i/>
          <w:color w:val="00B050"/>
          <w:sz w:val="24"/>
          <w:szCs w:val="24"/>
          <w:u w:val="single"/>
        </w:rPr>
        <w:t>:</w:t>
      </w:r>
    </w:p>
    <w:p w14:paraId="352DF37B" w14:textId="6A76E640" w:rsidR="00170963" w:rsidRPr="009126E1" w:rsidRDefault="00343F10" w:rsidP="000E5DFA">
      <w:pPr>
        <w:pStyle w:val="Paragraphedeliste"/>
        <w:numPr>
          <w:ilvl w:val="0"/>
          <w:numId w:val="15"/>
        </w:numPr>
        <w:spacing w:after="0"/>
        <w:ind w:left="709"/>
        <w:jc w:val="both"/>
        <w:rPr>
          <w:rFonts w:cs="Calibri"/>
          <w:sz w:val="24"/>
          <w:szCs w:val="24"/>
        </w:rPr>
      </w:pPr>
      <w:r w:rsidRPr="009126E1">
        <w:rPr>
          <w:rFonts w:cs="Calibri"/>
          <w:b/>
          <w:sz w:val="24"/>
          <w:szCs w:val="24"/>
          <w:u w:val="single"/>
        </w:rPr>
        <w:t>Entrée</w:t>
      </w:r>
      <w:r w:rsidR="00CB389D" w:rsidRPr="009126E1">
        <w:rPr>
          <w:rFonts w:cs="Calibri"/>
          <w:b/>
          <w:sz w:val="24"/>
          <w:szCs w:val="24"/>
          <w:u w:val="single"/>
        </w:rPr>
        <w:t>s / Sorties</w:t>
      </w:r>
      <w:r w:rsidR="00EA2D17" w:rsidRPr="009126E1">
        <w:rPr>
          <w:rFonts w:cs="Calibri"/>
          <w:b/>
          <w:sz w:val="24"/>
          <w:szCs w:val="24"/>
          <w:u w:val="single"/>
        </w:rPr>
        <w:t> </w:t>
      </w:r>
      <w:r w:rsidR="00F064FC" w:rsidRPr="009126E1">
        <w:rPr>
          <w:rFonts w:cs="Calibri"/>
          <w:b/>
          <w:sz w:val="24"/>
          <w:szCs w:val="24"/>
          <w:u w:val="single"/>
        </w:rPr>
        <w:t>:</w:t>
      </w:r>
      <w:r w:rsidR="00AB07C9" w:rsidRPr="009126E1">
        <w:rPr>
          <w:rFonts w:cs="Calibri"/>
          <w:sz w:val="24"/>
          <w:szCs w:val="24"/>
        </w:rPr>
        <w:t xml:space="preserve"> L’effectif est de 402 hommes et 80</w:t>
      </w:r>
      <w:r w:rsidR="00170963" w:rsidRPr="009126E1">
        <w:rPr>
          <w:rFonts w:cs="Calibri"/>
          <w:sz w:val="24"/>
          <w:szCs w:val="24"/>
        </w:rPr>
        <w:t xml:space="preserve"> femmes pour un total de 4</w:t>
      </w:r>
      <w:r w:rsidR="00AB07C9" w:rsidRPr="009126E1">
        <w:rPr>
          <w:rFonts w:cs="Calibri"/>
          <w:sz w:val="24"/>
          <w:szCs w:val="24"/>
        </w:rPr>
        <w:t>82</w:t>
      </w:r>
      <w:r w:rsidR="00F064FC" w:rsidRPr="009126E1">
        <w:rPr>
          <w:rFonts w:cs="Calibri"/>
          <w:sz w:val="24"/>
          <w:szCs w:val="24"/>
        </w:rPr>
        <w:t xml:space="preserve"> personnes dont 11 Non-actifs et </w:t>
      </w:r>
      <w:r w:rsidR="00381E72" w:rsidRPr="009126E1">
        <w:rPr>
          <w:rFonts w:cs="Calibri"/>
          <w:sz w:val="24"/>
          <w:szCs w:val="24"/>
        </w:rPr>
        <w:t>6</w:t>
      </w:r>
      <w:r w:rsidR="00170963" w:rsidRPr="009126E1">
        <w:rPr>
          <w:rFonts w:cs="Calibri"/>
          <w:sz w:val="24"/>
          <w:szCs w:val="24"/>
        </w:rPr>
        <w:t xml:space="preserve"> apprentis</w:t>
      </w:r>
      <w:r w:rsidR="005C35A4" w:rsidRPr="009126E1">
        <w:rPr>
          <w:rFonts w:cs="Calibri"/>
          <w:sz w:val="24"/>
          <w:szCs w:val="24"/>
        </w:rPr>
        <w:t>.</w:t>
      </w:r>
      <w:r w:rsidR="00F064FC" w:rsidRPr="009126E1">
        <w:rPr>
          <w:rFonts w:cs="Calibri"/>
          <w:sz w:val="24"/>
          <w:szCs w:val="24"/>
        </w:rPr>
        <w:t xml:space="preserve"> 2 </w:t>
      </w:r>
      <w:r w:rsidR="00780E76" w:rsidRPr="009126E1">
        <w:rPr>
          <w:rFonts w:cs="Calibri"/>
          <w:sz w:val="24"/>
          <w:szCs w:val="24"/>
        </w:rPr>
        <w:t>expatriés</w:t>
      </w:r>
    </w:p>
    <w:p w14:paraId="381A06C7" w14:textId="334D8757" w:rsidR="00381E72" w:rsidRPr="009126E1" w:rsidRDefault="00033975" w:rsidP="00381E72">
      <w:pPr>
        <w:pStyle w:val="Paragraphedeliste"/>
        <w:numPr>
          <w:ilvl w:val="0"/>
          <w:numId w:val="36"/>
        </w:numPr>
        <w:spacing w:after="0"/>
        <w:jc w:val="both"/>
        <w:rPr>
          <w:rFonts w:cs="Calibri"/>
          <w:sz w:val="24"/>
          <w:szCs w:val="24"/>
        </w:rPr>
      </w:pPr>
      <w:r w:rsidRPr="009126E1">
        <w:rPr>
          <w:rFonts w:cs="Calibri"/>
          <w:b/>
          <w:i/>
          <w:sz w:val="24"/>
          <w:szCs w:val="24"/>
          <w:u w:val="single"/>
        </w:rPr>
        <w:t>Intérim</w:t>
      </w:r>
      <w:r w:rsidR="00170963" w:rsidRPr="009126E1">
        <w:rPr>
          <w:rFonts w:cs="Calibri"/>
          <w:b/>
          <w:i/>
          <w:sz w:val="24"/>
          <w:szCs w:val="24"/>
          <w:u w:val="single"/>
        </w:rPr>
        <w:t> :</w:t>
      </w:r>
      <w:r w:rsidR="00170963" w:rsidRPr="009126E1">
        <w:rPr>
          <w:rFonts w:cs="Calibri"/>
          <w:sz w:val="24"/>
          <w:szCs w:val="24"/>
        </w:rPr>
        <w:t xml:space="preserve"> </w:t>
      </w:r>
      <w:r w:rsidR="00381E72" w:rsidRPr="009126E1">
        <w:rPr>
          <w:rFonts w:cs="Calibri"/>
          <w:sz w:val="24"/>
          <w:szCs w:val="24"/>
        </w:rPr>
        <w:t>12</w:t>
      </w:r>
      <w:r w:rsidR="00170963" w:rsidRPr="009126E1">
        <w:rPr>
          <w:rFonts w:cs="Calibri"/>
          <w:sz w:val="24"/>
          <w:szCs w:val="24"/>
        </w:rPr>
        <w:t xml:space="preserve"> SF </w:t>
      </w:r>
      <w:r w:rsidR="00F56483" w:rsidRPr="009126E1">
        <w:rPr>
          <w:rFonts w:cs="Calibri"/>
          <w:sz w:val="24"/>
          <w:szCs w:val="24"/>
        </w:rPr>
        <w:t>+</w:t>
      </w:r>
      <w:r w:rsidR="00170963" w:rsidRPr="009126E1">
        <w:rPr>
          <w:rFonts w:cs="Calibri"/>
          <w:sz w:val="24"/>
          <w:szCs w:val="24"/>
        </w:rPr>
        <w:t xml:space="preserve"> </w:t>
      </w:r>
      <w:r w:rsidR="00381E72" w:rsidRPr="009126E1">
        <w:rPr>
          <w:rFonts w:cs="Calibri"/>
          <w:sz w:val="24"/>
          <w:szCs w:val="24"/>
        </w:rPr>
        <w:t>10</w:t>
      </w:r>
      <w:r w:rsidR="00170963" w:rsidRPr="009126E1">
        <w:rPr>
          <w:rFonts w:cs="Calibri"/>
          <w:sz w:val="24"/>
          <w:szCs w:val="24"/>
        </w:rPr>
        <w:t xml:space="preserve"> NS</w:t>
      </w:r>
      <w:r w:rsidR="00F064FC" w:rsidRPr="009126E1">
        <w:rPr>
          <w:rFonts w:cs="Calibri"/>
          <w:sz w:val="24"/>
          <w:szCs w:val="24"/>
        </w:rPr>
        <w:t xml:space="preserve"> +1 STC</w:t>
      </w:r>
    </w:p>
    <w:p w14:paraId="78177CC2" w14:textId="77777777" w:rsidR="00381E72" w:rsidRPr="009126E1" w:rsidRDefault="00381E72" w:rsidP="00381E72">
      <w:pPr>
        <w:pStyle w:val="Paragraphedeliste"/>
        <w:spacing w:after="0"/>
        <w:ind w:left="1069"/>
        <w:jc w:val="both"/>
        <w:rPr>
          <w:rFonts w:cs="Calibri"/>
          <w:sz w:val="24"/>
          <w:szCs w:val="24"/>
        </w:rPr>
      </w:pPr>
    </w:p>
    <w:p w14:paraId="7B14E250" w14:textId="387755C2" w:rsidR="00B940F7" w:rsidRPr="009126E1" w:rsidRDefault="00FA01FA" w:rsidP="00FA01FA">
      <w:pPr>
        <w:pStyle w:val="Paragraphedeliste"/>
        <w:spacing w:after="0"/>
        <w:ind w:left="709"/>
        <w:jc w:val="both"/>
        <w:rPr>
          <w:rFonts w:cs="Calibri"/>
          <w:b/>
          <w:sz w:val="24"/>
          <w:szCs w:val="24"/>
        </w:rPr>
      </w:pPr>
      <w:r w:rsidRPr="009126E1">
        <w:rPr>
          <w:rFonts w:cs="Calibri"/>
          <w:b/>
          <w:i/>
          <w:sz w:val="24"/>
          <w:szCs w:val="24"/>
        </w:rPr>
        <w:t xml:space="preserve"> -   </w:t>
      </w:r>
      <w:r w:rsidRPr="009126E1">
        <w:rPr>
          <w:rFonts w:cs="Calibri"/>
          <w:b/>
          <w:i/>
          <w:sz w:val="24"/>
          <w:szCs w:val="24"/>
          <w:u w:val="single"/>
        </w:rPr>
        <w:t>E</w:t>
      </w:r>
      <w:r w:rsidR="008353FB" w:rsidRPr="009126E1">
        <w:rPr>
          <w:rFonts w:cs="Calibri"/>
          <w:b/>
          <w:i/>
          <w:sz w:val="24"/>
          <w:szCs w:val="24"/>
          <w:u w:val="single"/>
        </w:rPr>
        <w:t>ffectifs Sous-Traitants In</w:t>
      </w:r>
      <w:r w:rsidR="006E53C9" w:rsidRPr="009126E1">
        <w:rPr>
          <w:rFonts w:cs="Calibri"/>
          <w:b/>
          <w:i/>
          <w:sz w:val="24"/>
          <w:szCs w:val="24"/>
          <w:u w:val="single"/>
        </w:rPr>
        <w:t>-</w:t>
      </w:r>
      <w:r w:rsidR="008353FB" w:rsidRPr="009126E1">
        <w:rPr>
          <w:rFonts w:cs="Calibri"/>
          <w:b/>
          <w:i/>
          <w:sz w:val="24"/>
          <w:szCs w:val="24"/>
          <w:u w:val="single"/>
        </w:rPr>
        <w:t>situ </w:t>
      </w:r>
      <w:r w:rsidR="008353FB" w:rsidRPr="009126E1">
        <w:rPr>
          <w:rFonts w:cs="Calibri"/>
          <w:b/>
          <w:sz w:val="24"/>
          <w:szCs w:val="24"/>
        </w:rPr>
        <w:t>:</w:t>
      </w:r>
      <w:r w:rsidR="00C01454" w:rsidRPr="009126E1">
        <w:rPr>
          <w:rFonts w:cs="Calibri"/>
          <w:b/>
          <w:sz w:val="24"/>
          <w:szCs w:val="24"/>
        </w:rPr>
        <w:t xml:space="preserve"> </w:t>
      </w:r>
    </w:p>
    <w:tbl>
      <w:tblPr>
        <w:tblStyle w:val="Grilledutableau"/>
        <w:tblW w:w="0" w:type="auto"/>
        <w:tblInd w:w="2151" w:type="dxa"/>
        <w:tblLook w:val="04A0" w:firstRow="1" w:lastRow="0" w:firstColumn="1" w:lastColumn="0" w:noHBand="0" w:noVBand="1"/>
      </w:tblPr>
      <w:tblGrid>
        <w:gridCol w:w="2370"/>
        <w:gridCol w:w="3122"/>
        <w:gridCol w:w="2447"/>
        <w:gridCol w:w="2731"/>
      </w:tblGrid>
      <w:tr w:rsidR="001F1EF6" w:rsidRPr="009126E1" w14:paraId="0C668BCD" w14:textId="77777777" w:rsidTr="008830B4">
        <w:trPr>
          <w:trHeight w:val="272"/>
        </w:trPr>
        <w:tc>
          <w:tcPr>
            <w:tcW w:w="2370" w:type="dxa"/>
          </w:tcPr>
          <w:p w14:paraId="03CD7F61" w14:textId="77777777" w:rsidR="001F1EF6" w:rsidRPr="009126E1" w:rsidRDefault="001F1EF6" w:rsidP="00074D83">
            <w:pPr>
              <w:pStyle w:val="Paragraphedeliste"/>
              <w:spacing w:line="276" w:lineRule="auto"/>
              <w:ind w:left="709"/>
              <w:jc w:val="both"/>
              <w:rPr>
                <w:rFonts w:cs="Calibri"/>
                <w:b/>
                <w:sz w:val="24"/>
                <w:szCs w:val="24"/>
                <w:u w:val="single"/>
              </w:rPr>
            </w:pPr>
          </w:p>
        </w:tc>
        <w:tc>
          <w:tcPr>
            <w:tcW w:w="3122" w:type="dxa"/>
            <w:vAlign w:val="center"/>
          </w:tcPr>
          <w:p w14:paraId="7D9C6927" w14:textId="77777777" w:rsidR="001F1EF6" w:rsidRPr="009126E1" w:rsidRDefault="001F1EF6" w:rsidP="008830B4">
            <w:pPr>
              <w:pStyle w:val="Paragraphedeliste"/>
              <w:spacing w:line="276" w:lineRule="auto"/>
              <w:ind w:left="709"/>
              <w:rPr>
                <w:rFonts w:cs="Calibri"/>
                <w:b/>
                <w:sz w:val="24"/>
                <w:szCs w:val="24"/>
                <w:u w:val="single"/>
              </w:rPr>
            </w:pPr>
            <w:r w:rsidRPr="009126E1">
              <w:rPr>
                <w:rFonts w:cs="Calibri"/>
                <w:b/>
                <w:sz w:val="24"/>
                <w:szCs w:val="24"/>
                <w:u w:val="single"/>
              </w:rPr>
              <w:t>Spécifique Atelier</w:t>
            </w:r>
          </w:p>
        </w:tc>
        <w:tc>
          <w:tcPr>
            <w:tcW w:w="2447" w:type="dxa"/>
            <w:vAlign w:val="center"/>
          </w:tcPr>
          <w:p w14:paraId="747AF0DB" w14:textId="77777777" w:rsidR="001F1EF6" w:rsidRPr="009126E1" w:rsidRDefault="001F1EF6" w:rsidP="008830B4">
            <w:pPr>
              <w:pStyle w:val="Paragraphedeliste"/>
              <w:spacing w:line="276" w:lineRule="auto"/>
              <w:ind w:left="709"/>
              <w:rPr>
                <w:rFonts w:cs="Calibri"/>
                <w:b/>
                <w:sz w:val="24"/>
                <w:szCs w:val="24"/>
                <w:u w:val="single"/>
              </w:rPr>
            </w:pPr>
            <w:r w:rsidRPr="009126E1">
              <w:rPr>
                <w:rFonts w:cs="Calibri"/>
                <w:b/>
                <w:sz w:val="24"/>
                <w:szCs w:val="24"/>
                <w:u w:val="single"/>
              </w:rPr>
              <w:t>Préparation</w:t>
            </w:r>
          </w:p>
        </w:tc>
        <w:tc>
          <w:tcPr>
            <w:tcW w:w="2731" w:type="dxa"/>
          </w:tcPr>
          <w:p w14:paraId="2B76ECC8" w14:textId="77777777" w:rsidR="001F1EF6" w:rsidRPr="009126E1" w:rsidRDefault="001F1EF6" w:rsidP="008830B4">
            <w:pPr>
              <w:pStyle w:val="Paragraphedeliste"/>
              <w:spacing w:line="276" w:lineRule="auto"/>
              <w:ind w:left="709"/>
              <w:rPr>
                <w:rFonts w:cs="Calibri"/>
                <w:b/>
                <w:sz w:val="24"/>
                <w:szCs w:val="24"/>
                <w:u w:val="single"/>
              </w:rPr>
            </w:pPr>
            <w:r w:rsidRPr="009126E1">
              <w:rPr>
                <w:rFonts w:cs="Calibri"/>
                <w:b/>
                <w:sz w:val="24"/>
                <w:szCs w:val="24"/>
                <w:u w:val="single"/>
              </w:rPr>
              <w:t>Contrôle /GPP</w:t>
            </w:r>
          </w:p>
        </w:tc>
      </w:tr>
      <w:tr w:rsidR="001F1EF6" w:rsidRPr="009126E1" w14:paraId="13E3BBF3" w14:textId="77777777" w:rsidTr="008830B4">
        <w:trPr>
          <w:trHeight w:val="272"/>
        </w:trPr>
        <w:tc>
          <w:tcPr>
            <w:tcW w:w="2370" w:type="dxa"/>
          </w:tcPr>
          <w:p w14:paraId="550DF477" w14:textId="77777777" w:rsidR="001F1EF6" w:rsidRPr="009126E1" w:rsidRDefault="001F1EF6" w:rsidP="00074D83">
            <w:pPr>
              <w:pStyle w:val="Paragraphedeliste"/>
              <w:ind w:left="709"/>
              <w:jc w:val="both"/>
              <w:rPr>
                <w:rFonts w:cs="Calibri"/>
                <w:b/>
                <w:sz w:val="24"/>
                <w:szCs w:val="24"/>
                <w:u w:val="single"/>
              </w:rPr>
            </w:pPr>
            <w:r w:rsidRPr="009126E1">
              <w:rPr>
                <w:rFonts w:cs="Calibri"/>
                <w:b/>
                <w:sz w:val="24"/>
                <w:szCs w:val="24"/>
                <w:u w:val="single"/>
              </w:rPr>
              <w:t>SNP2II</w:t>
            </w:r>
          </w:p>
        </w:tc>
        <w:tc>
          <w:tcPr>
            <w:tcW w:w="3122" w:type="dxa"/>
            <w:vAlign w:val="center"/>
          </w:tcPr>
          <w:p w14:paraId="13684D87" w14:textId="7363BF0D" w:rsidR="001F1EF6" w:rsidRPr="009126E1" w:rsidRDefault="001F1EF6" w:rsidP="008830B4">
            <w:pPr>
              <w:pStyle w:val="Paragraphedeliste"/>
              <w:ind w:left="709"/>
              <w:jc w:val="center"/>
              <w:rPr>
                <w:rFonts w:cs="Calibri"/>
                <w:b/>
                <w:sz w:val="24"/>
                <w:szCs w:val="24"/>
                <w:u w:val="single"/>
              </w:rPr>
            </w:pPr>
          </w:p>
        </w:tc>
        <w:tc>
          <w:tcPr>
            <w:tcW w:w="2447" w:type="dxa"/>
            <w:vAlign w:val="center"/>
          </w:tcPr>
          <w:p w14:paraId="2372F4C8" w14:textId="506C9AE8" w:rsidR="001F1EF6" w:rsidRPr="009126E1" w:rsidRDefault="00381E72" w:rsidP="008830B4">
            <w:pPr>
              <w:pStyle w:val="Paragraphedeliste"/>
              <w:ind w:left="709"/>
              <w:jc w:val="center"/>
              <w:rPr>
                <w:rFonts w:cs="Calibri"/>
                <w:b/>
                <w:sz w:val="24"/>
                <w:szCs w:val="24"/>
              </w:rPr>
            </w:pPr>
            <w:r w:rsidRPr="009126E1">
              <w:rPr>
                <w:rFonts w:cs="Calibri"/>
                <w:b/>
                <w:sz w:val="24"/>
                <w:szCs w:val="24"/>
              </w:rPr>
              <w:t>2</w:t>
            </w:r>
          </w:p>
        </w:tc>
        <w:tc>
          <w:tcPr>
            <w:tcW w:w="2731" w:type="dxa"/>
          </w:tcPr>
          <w:p w14:paraId="0C25741A" w14:textId="77777777" w:rsidR="001F1EF6" w:rsidRPr="009126E1" w:rsidRDefault="001F1EF6" w:rsidP="008830B4">
            <w:pPr>
              <w:pStyle w:val="Paragraphedeliste"/>
              <w:ind w:left="709"/>
              <w:jc w:val="center"/>
              <w:rPr>
                <w:rFonts w:cs="Calibri"/>
                <w:b/>
                <w:sz w:val="24"/>
                <w:szCs w:val="24"/>
              </w:rPr>
            </w:pPr>
          </w:p>
        </w:tc>
      </w:tr>
      <w:tr w:rsidR="001F1EF6" w:rsidRPr="009126E1" w14:paraId="2D25C5B5" w14:textId="77777777" w:rsidTr="008830B4">
        <w:trPr>
          <w:trHeight w:val="272"/>
        </w:trPr>
        <w:tc>
          <w:tcPr>
            <w:tcW w:w="2370" w:type="dxa"/>
          </w:tcPr>
          <w:p w14:paraId="22AE1D17" w14:textId="77777777" w:rsidR="001F1EF6" w:rsidRPr="009126E1" w:rsidRDefault="001F1EF6" w:rsidP="00074D83">
            <w:pPr>
              <w:pStyle w:val="Paragraphedeliste"/>
              <w:ind w:left="709"/>
              <w:jc w:val="both"/>
              <w:rPr>
                <w:rFonts w:cs="Calibri"/>
                <w:b/>
                <w:sz w:val="24"/>
                <w:szCs w:val="24"/>
                <w:u w:val="single"/>
              </w:rPr>
            </w:pPr>
            <w:r w:rsidRPr="009126E1">
              <w:rPr>
                <w:rFonts w:cs="Calibri"/>
                <w:b/>
                <w:sz w:val="24"/>
                <w:szCs w:val="24"/>
                <w:u w:val="single"/>
              </w:rPr>
              <w:t>SOGECLAIR</w:t>
            </w:r>
          </w:p>
        </w:tc>
        <w:tc>
          <w:tcPr>
            <w:tcW w:w="3122" w:type="dxa"/>
            <w:vAlign w:val="center"/>
          </w:tcPr>
          <w:p w14:paraId="0C9EBD98" w14:textId="77777777" w:rsidR="001F1EF6" w:rsidRPr="009126E1" w:rsidRDefault="001F1EF6" w:rsidP="008830B4">
            <w:pPr>
              <w:pStyle w:val="Paragraphedeliste"/>
              <w:ind w:left="709"/>
              <w:jc w:val="center"/>
              <w:rPr>
                <w:rFonts w:cs="Calibri"/>
                <w:b/>
                <w:sz w:val="24"/>
                <w:szCs w:val="24"/>
                <w:u w:val="single"/>
              </w:rPr>
            </w:pPr>
          </w:p>
        </w:tc>
        <w:tc>
          <w:tcPr>
            <w:tcW w:w="2447" w:type="dxa"/>
            <w:vAlign w:val="center"/>
          </w:tcPr>
          <w:p w14:paraId="40DC3993" w14:textId="475A2A7D" w:rsidR="001F1EF6" w:rsidRPr="009126E1" w:rsidRDefault="00C76A47" w:rsidP="008830B4">
            <w:pPr>
              <w:pStyle w:val="Paragraphedeliste"/>
              <w:ind w:left="709"/>
              <w:jc w:val="center"/>
              <w:rPr>
                <w:rFonts w:cs="Calibri"/>
                <w:b/>
                <w:sz w:val="24"/>
                <w:szCs w:val="24"/>
              </w:rPr>
            </w:pPr>
            <w:r w:rsidRPr="009126E1">
              <w:rPr>
                <w:rFonts w:cs="Calibri"/>
                <w:b/>
                <w:sz w:val="24"/>
                <w:szCs w:val="24"/>
              </w:rPr>
              <w:t>1</w:t>
            </w:r>
          </w:p>
        </w:tc>
        <w:tc>
          <w:tcPr>
            <w:tcW w:w="2731" w:type="dxa"/>
          </w:tcPr>
          <w:p w14:paraId="5B998F92" w14:textId="77777777" w:rsidR="001F1EF6" w:rsidRPr="009126E1" w:rsidRDefault="001F1EF6" w:rsidP="008830B4">
            <w:pPr>
              <w:pStyle w:val="Paragraphedeliste"/>
              <w:ind w:left="709"/>
              <w:jc w:val="center"/>
              <w:rPr>
                <w:rFonts w:cs="Calibri"/>
                <w:b/>
                <w:sz w:val="24"/>
                <w:szCs w:val="24"/>
              </w:rPr>
            </w:pPr>
          </w:p>
        </w:tc>
      </w:tr>
      <w:tr w:rsidR="001F1EF6" w:rsidRPr="009126E1" w14:paraId="13E4468E" w14:textId="77777777" w:rsidTr="008830B4">
        <w:trPr>
          <w:trHeight w:val="272"/>
        </w:trPr>
        <w:tc>
          <w:tcPr>
            <w:tcW w:w="2370" w:type="dxa"/>
          </w:tcPr>
          <w:p w14:paraId="1D1E7949" w14:textId="77777777" w:rsidR="001F1EF6" w:rsidRPr="009126E1" w:rsidRDefault="001F1EF6" w:rsidP="00074D83">
            <w:pPr>
              <w:pStyle w:val="Paragraphedeliste"/>
              <w:ind w:left="709"/>
              <w:jc w:val="both"/>
              <w:rPr>
                <w:rFonts w:cs="Calibri"/>
                <w:b/>
                <w:sz w:val="24"/>
                <w:szCs w:val="24"/>
                <w:u w:val="single"/>
              </w:rPr>
            </w:pPr>
            <w:r w:rsidRPr="009126E1">
              <w:rPr>
                <w:rFonts w:cs="Calibri"/>
                <w:b/>
                <w:sz w:val="24"/>
                <w:szCs w:val="24"/>
                <w:u w:val="single"/>
              </w:rPr>
              <w:t>SAFRAN</w:t>
            </w:r>
          </w:p>
        </w:tc>
        <w:tc>
          <w:tcPr>
            <w:tcW w:w="3122" w:type="dxa"/>
            <w:vAlign w:val="center"/>
          </w:tcPr>
          <w:p w14:paraId="351FB8C4" w14:textId="31146041" w:rsidR="001F1EF6" w:rsidRPr="009126E1" w:rsidRDefault="00381E72" w:rsidP="008830B4">
            <w:pPr>
              <w:pStyle w:val="Paragraphedeliste"/>
              <w:ind w:left="709"/>
              <w:jc w:val="center"/>
              <w:rPr>
                <w:rFonts w:cs="Calibri"/>
                <w:b/>
                <w:sz w:val="24"/>
                <w:szCs w:val="24"/>
              </w:rPr>
            </w:pPr>
            <w:r w:rsidRPr="009126E1">
              <w:rPr>
                <w:rFonts w:cs="Calibri"/>
                <w:b/>
                <w:sz w:val="24"/>
                <w:szCs w:val="24"/>
              </w:rPr>
              <w:t>4</w:t>
            </w:r>
          </w:p>
        </w:tc>
        <w:tc>
          <w:tcPr>
            <w:tcW w:w="2447" w:type="dxa"/>
            <w:vAlign w:val="center"/>
          </w:tcPr>
          <w:p w14:paraId="1D00097A" w14:textId="77777777" w:rsidR="001F1EF6" w:rsidRPr="009126E1" w:rsidRDefault="001F1EF6" w:rsidP="008830B4">
            <w:pPr>
              <w:pStyle w:val="Paragraphedeliste"/>
              <w:ind w:left="709"/>
              <w:jc w:val="center"/>
              <w:rPr>
                <w:rFonts w:cs="Calibri"/>
                <w:b/>
                <w:sz w:val="24"/>
                <w:szCs w:val="24"/>
              </w:rPr>
            </w:pPr>
          </w:p>
        </w:tc>
        <w:tc>
          <w:tcPr>
            <w:tcW w:w="2731" w:type="dxa"/>
          </w:tcPr>
          <w:p w14:paraId="257851BB" w14:textId="77777777" w:rsidR="001F1EF6" w:rsidRPr="009126E1" w:rsidRDefault="001F1EF6" w:rsidP="008830B4">
            <w:pPr>
              <w:pStyle w:val="Paragraphedeliste"/>
              <w:ind w:left="709"/>
              <w:jc w:val="center"/>
              <w:rPr>
                <w:rFonts w:cs="Calibri"/>
                <w:b/>
                <w:sz w:val="24"/>
                <w:szCs w:val="24"/>
              </w:rPr>
            </w:pPr>
          </w:p>
        </w:tc>
      </w:tr>
      <w:tr w:rsidR="001F1EF6" w:rsidRPr="009126E1" w14:paraId="6B84BF13" w14:textId="77777777" w:rsidTr="008830B4">
        <w:trPr>
          <w:trHeight w:val="404"/>
        </w:trPr>
        <w:tc>
          <w:tcPr>
            <w:tcW w:w="2370" w:type="dxa"/>
          </w:tcPr>
          <w:p w14:paraId="37738456" w14:textId="77777777" w:rsidR="001F1EF6" w:rsidRPr="009126E1" w:rsidRDefault="001F1EF6" w:rsidP="00074D83">
            <w:pPr>
              <w:pStyle w:val="Paragraphedeliste"/>
              <w:spacing w:line="276" w:lineRule="auto"/>
              <w:ind w:left="709"/>
              <w:jc w:val="both"/>
              <w:rPr>
                <w:rFonts w:cs="Calibri"/>
                <w:b/>
                <w:sz w:val="24"/>
                <w:szCs w:val="24"/>
                <w:u w:val="single"/>
              </w:rPr>
            </w:pPr>
            <w:r w:rsidRPr="009126E1">
              <w:rPr>
                <w:rFonts w:cs="Calibri"/>
                <w:b/>
                <w:sz w:val="24"/>
                <w:szCs w:val="24"/>
                <w:u w:val="single"/>
              </w:rPr>
              <w:t>AAA</w:t>
            </w:r>
          </w:p>
        </w:tc>
        <w:tc>
          <w:tcPr>
            <w:tcW w:w="3122" w:type="dxa"/>
            <w:vAlign w:val="center"/>
          </w:tcPr>
          <w:p w14:paraId="65A8AD68" w14:textId="016E4560" w:rsidR="001F1EF6" w:rsidRPr="009126E1" w:rsidRDefault="00381E72" w:rsidP="008830B4">
            <w:pPr>
              <w:pStyle w:val="Paragraphedeliste"/>
              <w:spacing w:line="276" w:lineRule="auto"/>
              <w:ind w:left="709"/>
              <w:jc w:val="center"/>
              <w:rPr>
                <w:rFonts w:cs="Calibri"/>
                <w:b/>
                <w:sz w:val="24"/>
                <w:szCs w:val="24"/>
              </w:rPr>
            </w:pPr>
            <w:r w:rsidRPr="009126E1">
              <w:rPr>
                <w:rFonts w:cs="Calibri"/>
                <w:b/>
                <w:sz w:val="24"/>
                <w:szCs w:val="24"/>
              </w:rPr>
              <w:t>68</w:t>
            </w:r>
          </w:p>
        </w:tc>
        <w:tc>
          <w:tcPr>
            <w:tcW w:w="2447" w:type="dxa"/>
            <w:vAlign w:val="center"/>
          </w:tcPr>
          <w:p w14:paraId="13116AA4" w14:textId="6A6FB323" w:rsidR="001F1EF6" w:rsidRPr="009126E1" w:rsidRDefault="00D75EB2" w:rsidP="008830B4">
            <w:pPr>
              <w:pStyle w:val="Paragraphedeliste"/>
              <w:spacing w:line="276" w:lineRule="auto"/>
              <w:ind w:left="709"/>
              <w:jc w:val="center"/>
              <w:rPr>
                <w:rFonts w:cs="Calibri"/>
                <w:b/>
                <w:sz w:val="24"/>
                <w:szCs w:val="24"/>
              </w:rPr>
            </w:pPr>
            <w:r w:rsidRPr="009126E1">
              <w:rPr>
                <w:rFonts w:cs="Calibri"/>
                <w:b/>
                <w:sz w:val="24"/>
                <w:szCs w:val="24"/>
              </w:rPr>
              <w:t>4</w:t>
            </w:r>
          </w:p>
        </w:tc>
        <w:tc>
          <w:tcPr>
            <w:tcW w:w="2731" w:type="dxa"/>
          </w:tcPr>
          <w:p w14:paraId="1E34D2B9" w14:textId="44787611" w:rsidR="001F1EF6" w:rsidRPr="009126E1" w:rsidRDefault="00381E72" w:rsidP="008830B4">
            <w:pPr>
              <w:pStyle w:val="Paragraphedeliste"/>
              <w:spacing w:line="276" w:lineRule="auto"/>
              <w:ind w:left="709"/>
              <w:jc w:val="center"/>
              <w:rPr>
                <w:rFonts w:cs="Calibri"/>
                <w:b/>
                <w:sz w:val="24"/>
                <w:szCs w:val="24"/>
              </w:rPr>
            </w:pPr>
            <w:r w:rsidRPr="009126E1">
              <w:rPr>
                <w:rFonts w:cs="Calibri"/>
                <w:b/>
                <w:sz w:val="24"/>
                <w:szCs w:val="24"/>
              </w:rPr>
              <w:t>1</w:t>
            </w:r>
          </w:p>
        </w:tc>
      </w:tr>
      <w:tr w:rsidR="001F1EF6" w:rsidRPr="009126E1" w14:paraId="2AA97EF2" w14:textId="77777777" w:rsidTr="008830B4">
        <w:trPr>
          <w:trHeight w:val="404"/>
        </w:trPr>
        <w:tc>
          <w:tcPr>
            <w:tcW w:w="2370" w:type="dxa"/>
          </w:tcPr>
          <w:p w14:paraId="5EA31AC3" w14:textId="77777777" w:rsidR="001F1EF6" w:rsidRPr="009126E1" w:rsidRDefault="001F1EF6" w:rsidP="00074D83">
            <w:pPr>
              <w:pStyle w:val="Paragraphedeliste"/>
              <w:spacing w:line="276" w:lineRule="auto"/>
              <w:ind w:left="709"/>
              <w:jc w:val="both"/>
              <w:rPr>
                <w:rFonts w:cs="Calibri"/>
                <w:b/>
                <w:sz w:val="24"/>
                <w:szCs w:val="24"/>
                <w:u w:val="single"/>
              </w:rPr>
            </w:pPr>
            <w:r w:rsidRPr="009126E1">
              <w:rPr>
                <w:rFonts w:cs="Calibri"/>
                <w:b/>
                <w:sz w:val="24"/>
                <w:szCs w:val="24"/>
                <w:u w:val="single"/>
              </w:rPr>
              <w:t>SPI</w:t>
            </w:r>
          </w:p>
        </w:tc>
        <w:tc>
          <w:tcPr>
            <w:tcW w:w="3122" w:type="dxa"/>
            <w:vAlign w:val="center"/>
          </w:tcPr>
          <w:p w14:paraId="3246832E" w14:textId="785EA175" w:rsidR="001F1EF6" w:rsidRPr="009126E1" w:rsidRDefault="001F1EF6" w:rsidP="008830B4">
            <w:pPr>
              <w:pStyle w:val="Paragraphedeliste"/>
              <w:spacing w:line="276" w:lineRule="auto"/>
              <w:ind w:left="709"/>
              <w:jc w:val="center"/>
              <w:rPr>
                <w:rFonts w:cs="Calibri"/>
                <w:b/>
                <w:sz w:val="24"/>
                <w:szCs w:val="24"/>
              </w:rPr>
            </w:pPr>
            <w:r w:rsidRPr="009126E1">
              <w:rPr>
                <w:rFonts w:cs="Calibri"/>
                <w:b/>
                <w:sz w:val="24"/>
                <w:szCs w:val="24"/>
              </w:rPr>
              <w:t>11</w:t>
            </w:r>
          </w:p>
        </w:tc>
        <w:tc>
          <w:tcPr>
            <w:tcW w:w="2447" w:type="dxa"/>
            <w:vAlign w:val="center"/>
          </w:tcPr>
          <w:p w14:paraId="56235B78" w14:textId="77777777" w:rsidR="001F1EF6" w:rsidRPr="009126E1" w:rsidRDefault="001F1EF6" w:rsidP="008830B4">
            <w:pPr>
              <w:pStyle w:val="Paragraphedeliste"/>
              <w:spacing w:line="276" w:lineRule="auto"/>
              <w:ind w:left="709"/>
              <w:jc w:val="center"/>
              <w:rPr>
                <w:rFonts w:cs="Calibri"/>
                <w:b/>
                <w:sz w:val="24"/>
                <w:szCs w:val="24"/>
              </w:rPr>
            </w:pPr>
          </w:p>
        </w:tc>
        <w:tc>
          <w:tcPr>
            <w:tcW w:w="2731" w:type="dxa"/>
          </w:tcPr>
          <w:p w14:paraId="2578E9AE" w14:textId="77777777" w:rsidR="001F1EF6" w:rsidRPr="009126E1" w:rsidRDefault="001F1EF6" w:rsidP="008830B4">
            <w:pPr>
              <w:pStyle w:val="Paragraphedeliste"/>
              <w:spacing w:line="276" w:lineRule="auto"/>
              <w:ind w:left="709"/>
              <w:jc w:val="center"/>
              <w:rPr>
                <w:rFonts w:cs="Calibri"/>
                <w:b/>
                <w:sz w:val="24"/>
                <w:szCs w:val="24"/>
              </w:rPr>
            </w:pPr>
          </w:p>
        </w:tc>
      </w:tr>
      <w:tr w:rsidR="001F1EF6" w:rsidRPr="009126E1" w14:paraId="579311E5" w14:textId="77777777" w:rsidTr="008830B4">
        <w:trPr>
          <w:trHeight w:val="404"/>
        </w:trPr>
        <w:tc>
          <w:tcPr>
            <w:tcW w:w="2370" w:type="dxa"/>
          </w:tcPr>
          <w:p w14:paraId="4377CF5F" w14:textId="77777777" w:rsidR="001F1EF6" w:rsidRPr="009126E1" w:rsidRDefault="001F1EF6" w:rsidP="00074D83">
            <w:pPr>
              <w:pStyle w:val="Paragraphedeliste"/>
              <w:spacing w:line="276" w:lineRule="auto"/>
              <w:ind w:left="709"/>
              <w:jc w:val="both"/>
              <w:rPr>
                <w:rFonts w:cs="Calibri"/>
                <w:b/>
                <w:sz w:val="24"/>
                <w:szCs w:val="24"/>
                <w:u w:val="single"/>
              </w:rPr>
            </w:pPr>
            <w:r w:rsidRPr="009126E1">
              <w:rPr>
                <w:rFonts w:cs="Calibri"/>
                <w:b/>
                <w:sz w:val="24"/>
                <w:szCs w:val="24"/>
                <w:u w:val="single"/>
              </w:rPr>
              <w:t>CML</w:t>
            </w:r>
          </w:p>
        </w:tc>
        <w:tc>
          <w:tcPr>
            <w:tcW w:w="3122" w:type="dxa"/>
            <w:vAlign w:val="center"/>
          </w:tcPr>
          <w:p w14:paraId="665B57F6" w14:textId="77777777" w:rsidR="001F1EF6" w:rsidRPr="009126E1" w:rsidRDefault="001F1EF6" w:rsidP="008830B4">
            <w:pPr>
              <w:pStyle w:val="Paragraphedeliste"/>
              <w:spacing w:line="276" w:lineRule="auto"/>
              <w:ind w:left="709"/>
              <w:jc w:val="center"/>
              <w:rPr>
                <w:rFonts w:cs="Calibri"/>
                <w:b/>
                <w:sz w:val="24"/>
                <w:szCs w:val="24"/>
                <w:u w:val="single"/>
              </w:rPr>
            </w:pPr>
          </w:p>
        </w:tc>
        <w:tc>
          <w:tcPr>
            <w:tcW w:w="2447" w:type="dxa"/>
            <w:vAlign w:val="center"/>
          </w:tcPr>
          <w:p w14:paraId="594A5A26" w14:textId="77777777" w:rsidR="001F1EF6" w:rsidRPr="009126E1" w:rsidRDefault="001F1EF6" w:rsidP="008830B4">
            <w:pPr>
              <w:pStyle w:val="Paragraphedeliste"/>
              <w:spacing w:line="276" w:lineRule="auto"/>
              <w:ind w:left="709"/>
              <w:jc w:val="center"/>
              <w:rPr>
                <w:rFonts w:cs="Calibri"/>
                <w:b/>
                <w:sz w:val="24"/>
                <w:szCs w:val="24"/>
              </w:rPr>
            </w:pPr>
          </w:p>
        </w:tc>
        <w:tc>
          <w:tcPr>
            <w:tcW w:w="2731" w:type="dxa"/>
          </w:tcPr>
          <w:p w14:paraId="14713F38" w14:textId="600F6F7A" w:rsidR="001F1EF6" w:rsidRPr="009126E1" w:rsidRDefault="00C76A47" w:rsidP="008830B4">
            <w:pPr>
              <w:pStyle w:val="Paragraphedeliste"/>
              <w:spacing w:line="276" w:lineRule="auto"/>
              <w:ind w:left="709"/>
              <w:jc w:val="center"/>
              <w:rPr>
                <w:rFonts w:cs="Calibri"/>
                <w:b/>
                <w:sz w:val="24"/>
                <w:szCs w:val="24"/>
              </w:rPr>
            </w:pPr>
            <w:r w:rsidRPr="009126E1">
              <w:rPr>
                <w:rFonts w:cs="Calibri"/>
                <w:b/>
                <w:sz w:val="24"/>
                <w:szCs w:val="24"/>
              </w:rPr>
              <w:t>1</w:t>
            </w:r>
          </w:p>
        </w:tc>
      </w:tr>
      <w:tr w:rsidR="001F1EF6" w:rsidRPr="009126E1" w14:paraId="4864E0AD" w14:textId="77777777" w:rsidTr="008830B4">
        <w:trPr>
          <w:trHeight w:val="404"/>
        </w:trPr>
        <w:tc>
          <w:tcPr>
            <w:tcW w:w="2370" w:type="dxa"/>
          </w:tcPr>
          <w:p w14:paraId="40227421" w14:textId="77777777" w:rsidR="001F1EF6" w:rsidRPr="009126E1" w:rsidRDefault="001F1EF6" w:rsidP="00074D83">
            <w:pPr>
              <w:pStyle w:val="Paragraphedeliste"/>
              <w:spacing w:line="276" w:lineRule="auto"/>
              <w:ind w:left="709"/>
              <w:jc w:val="both"/>
              <w:rPr>
                <w:rFonts w:cs="Calibri"/>
                <w:b/>
                <w:sz w:val="24"/>
                <w:szCs w:val="24"/>
                <w:u w:val="single"/>
              </w:rPr>
            </w:pPr>
            <w:r w:rsidRPr="009126E1">
              <w:rPr>
                <w:rFonts w:cs="Calibri"/>
                <w:b/>
                <w:sz w:val="24"/>
                <w:szCs w:val="24"/>
                <w:u w:val="single"/>
              </w:rPr>
              <w:t>TRIGO</w:t>
            </w:r>
          </w:p>
        </w:tc>
        <w:tc>
          <w:tcPr>
            <w:tcW w:w="3122" w:type="dxa"/>
            <w:vAlign w:val="center"/>
          </w:tcPr>
          <w:p w14:paraId="04CDEC16" w14:textId="77777777" w:rsidR="001F1EF6" w:rsidRPr="009126E1" w:rsidRDefault="001F1EF6" w:rsidP="008830B4">
            <w:pPr>
              <w:pStyle w:val="Paragraphedeliste"/>
              <w:spacing w:line="276" w:lineRule="auto"/>
              <w:ind w:left="709"/>
              <w:jc w:val="center"/>
              <w:rPr>
                <w:rFonts w:cs="Calibri"/>
                <w:b/>
                <w:sz w:val="24"/>
                <w:szCs w:val="24"/>
                <w:u w:val="single"/>
              </w:rPr>
            </w:pPr>
          </w:p>
        </w:tc>
        <w:tc>
          <w:tcPr>
            <w:tcW w:w="2447" w:type="dxa"/>
            <w:vAlign w:val="center"/>
          </w:tcPr>
          <w:p w14:paraId="6AE6B027" w14:textId="77777777" w:rsidR="001F1EF6" w:rsidRPr="009126E1" w:rsidRDefault="001F1EF6" w:rsidP="008830B4">
            <w:pPr>
              <w:pStyle w:val="Paragraphedeliste"/>
              <w:spacing w:line="276" w:lineRule="auto"/>
              <w:ind w:left="709"/>
              <w:jc w:val="center"/>
              <w:rPr>
                <w:rFonts w:cs="Calibri"/>
                <w:b/>
                <w:sz w:val="24"/>
                <w:szCs w:val="24"/>
              </w:rPr>
            </w:pPr>
          </w:p>
        </w:tc>
        <w:tc>
          <w:tcPr>
            <w:tcW w:w="2731" w:type="dxa"/>
          </w:tcPr>
          <w:p w14:paraId="2F00AFCC" w14:textId="7D94EF89" w:rsidR="001F1EF6" w:rsidRPr="009126E1" w:rsidRDefault="00381E72" w:rsidP="008830B4">
            <w:pPr>
              <w:pStyle w:val="Paragraphedeliste"/>
              <w:spacing w:line="276" w:lineRule="auto"/>
              <w:ind w:left="709"/>
              <w:jc w:val="center"/>
              <w:rPr>
                <w:rFonts w:cs="Calibri"/>
                <w:b/>
                <w:sz w:val="24"/>
                <w:szCs w:val="24"/>
              </w:rPr>
            </w:pPr>
            <w:r w:rsidRPr="009126E1">
              <w:rPr>
                <w:rFonts w:cs="Calibri"/>
                <w:b/>
                <w:sz w:val="24"/>
                <w:szCs w:val="24"/>
              </w:rPr>
              <w:t>16</w:t>
            </w:r>
          </w:p>
        </w:tc>
      </w:tr>
      <w:tr w:rsidR="001F1EF6" w:rsidRPr="009126E1" w14:paraId="48DED9D8" w14:textId="77777777" w:rsidTr="008830B4">
        <w:trPr>
          <w:trHeight w:val="404"/>
        </w:trPr>
        <w:tc>
          <w:tcPr>
            <w:tcW w:w="2370" w:type="dxa"/>
          </w:tcPr>
          <w:p w14:paraId="610C3632" w14:textId="77777777" w:rsidR="001F1EF6" w:rsidRPr="009126E1" w:rsidRDefault="001F1EF6" w:rsidP="00074D83">
            <w:pPr>
              <w:pStyle w:val="Paragraphedeliste"/>
              <w:spacing w:line="276" w:lineRule="auto"/>
              <w:ind w:left="709"/>
              <w:jc w:val="both"/>
              <w:rPr>
                <w:rFonts w:cs="Calibri"/>
                <w:b/>
                <w:sz w:val="24"/>
                <w:szCs w:val="24"/>
                <w:u w:val="single"/>
              </w:rPr>
            </w:pPr>
            <w:r w:rsidRPr="009126E1">
              <w:rPr>
                <w:rFonts w:cs="Calibri"/>
                <w:b/>
                <w:sz w:val="24"/>
                <w:szCs w:val="24"/>
                <w:u w:val="single"/>
              </w:rPr>
              <w:t>EXCENT</w:t>
            </w:r>
          </w:p>
        </w:tc>
        <w:tc>
          <w:tcPr>
            <w:tcW w:w="3122" w:type="dxa"/>
            <w:vAlign w:val="center"/>
          </w:tcPr>
          <w:p w14:paraId="2C8804D7" w14:textId="77777777" w:rsidR="001F1EF6" w:rsidRPr="009126E1" w:rsidRDefault="001F1EF6" w:rsidP="008830B4">
            <w:pPr>
              <w:pStyle w:val="Paragraphedeliste"/>
              <w:spacing w:line="276" w:lineRule="auto"/>
              <w:ind w:left="709"/>
              <w:jc w:val="center"/>
              <w:rPr>
                <w:rFonts w:cs="Calibri"/>
                <w:b/>
                <w:sz w:val="24"/>
                <w:szCs w:val="24"/>
                <w:u w:val="single"/>
              </w:rPr>
            </w:pPr>
          </w:p>
        </w:tc>
        <w:tc>
          <w:tcPr>
            <w:tcW w:w="2447" w:type="dxa"/>
            <w:vAlign w:val="center"/>
          </w:tcPr>
          <w:p w14:paraId="792E7C6D" w14:textId="62650154" w:rsidR="001F1EF6" w:rsidRPr="009126E1" w:rsidRDefault="00381E72" w:rsidP="008830B4">
            <w:pPr>
              <w:pStyle w:val="Paragraphedeliste"/>
              <w:spacing w:line="276" w:lineRule="auto"/>
              <w:ind w:left="709"/>
              <w:jc w:val="center"/>
              <w:rPr>
                <w:rFonts w:cs="Calibri"/>
                <w:b/>
                <w:sz w:val="24"/>
                <w:szCs w:val="24"/>
              </w:rPr>
            </w:pPr>
            <w:r w:rsidRPr="009126E1">
              <w:rPr>
                <w:rFonts w:cs="Calibri"/>
                <w:b/>
                <w:sz w:val="24"/>
                <w:szCs w:val="24"/>
              </w:rPr>
              <w:t>11</w:t>
            </w:r>
          </w:p>
        </w:tc>
        <w:tc>
          <w:tcPr>
            <w:tcW w:w="2731" w:type="dxa"/>
          </w:tcPr>
          <w:p w14:paraId="07685704" w14:textId="77777777" w:rsidR="001F1EF6" w:rsidRPr="009126E1" w:rsidRDefault="001F1EF6" w:rsidP="008830B4">
            <w:pPr>
              <w:pStyle w:val="Paragraphedeliste"/>
              <w:spacing w:line="276" w:lineRule="auto"/>
              <w:ind w:left="709"/>
              <w:jc w:val="center"/>
              <w:rPr>
                <w:rFonts w:cs="Calibri"/>
                <w:b/>
                <w:sz w:val="24"/>
                <w:szCs w:val="24"/>
              </w:rPr>
            </w:pPr>
          </w:p>
        </w:tc>
      </w:tr>
      <w:tr w:rsidR="001F1EF6" w:rsidRPr="009126E1" w14:paraId="6CB651ED" w14:textId="77777777" w:rsidTr="008830B4">
        <w:trPr>
          <w:trHeight w:val="404"/>
        </w:trPr>
        <w:tc>
          <w:tcPr>
            <w:tcW w:w="2370" w:type="dxa"/>
          </w:tcPr>
          <w:p w14:paraId="2857FF73" w14:textId="77777777" w:rsidR="001F1EF6" w:rsidRPr="009126E1" w:rsidRDefault="001F1EF6" w:rsidP="00074D83">
            <w:pPr>
              <w:pStyle w:val="Paragraphedeliste"/>
              <w:spacing w:line="276" w:lineRule="auto"/>
              <w:ind w:left="709"/>
              <w:jc w:val="both"/>
              <w:rPr>
                <w:rFonts w:cs="Calibri"/>
                <w:b/>
                <w:sz w:val="24"/>
                <w:szCs w:val="24"/>
                <w:u w:val="single"/>
              </w:rPr>
            </w:pPr>
            <w:r w:rsidRPr="009126E1">
              <w:rPr>
                <w:rFonts w:cs="Calibri"/>
                <w:b/>
                <w:sz w:val="24"/>
                <w:szCs w:val="24"/>
                <w:u w:val="single"/>
              </w:rPr>
              <w:t>ECM</w:t>
            </w:r>
          </w:p>
        </w:tc>
        <w:tc>
          <w:tcPr>
            <w:tcW w:w="3122" w:type="dxa"/>
            <w:vAlign w:val="center"/>
          </w:tcPr>
          <w:p w14:paraId="52EF994C" w14:textId="77777777" w:rsidR="001F1EF6" w:rsidRPr="009126E1" w:rsidRDefault="001F1EF6" w:rsidP="008830B4">
            <w:pPr>
              <w:pStyle w:val="Paragraphedeliste"/>
              <w:spacing w:line="276" w:lineRule="auto"/>
              <w:ind w:left="709"/>
              <w:jc w:val="center"/>
              <w:rPr>
                <w:rFonts w:cs="Calibri"/>
                <w:b/>
                <w:sz w:val="24"/>
                <w:szCs w:val="24"/>
                <w:u w:val="single"/>
              </w:rPr>
            </w:pPr>
          </w:p>
        </w:tc>
        <w:tc>
          <w:tcPr>
            <w:tcW w:w="2447" w:type="dxa"/>
            <w:vAlign w:val="center"/>
          </w:tcPr>
          <w:p w14:paraId="4CD8CD21" w14:textId="381D64F2" w:rsidR="001F1EF6" w:rsidRPr="009126E1" w:rsidRDefault="00C76A47" w:rsidP="008830B4">
            <w:pPr>
              <w:pStyle w:val="Paragraphedeliste"/>
              <w:spacing w:line="276" w:lineRule="auto"/>
              <w:ind w:left="709"/>
              <w:jc w:val="center"/>
              <w:rPr>
                <w:rFonts w:cs="Calibri"/>
                <w:b/>
                <w:sz w:val="24"/>
                <w:szCs w:val="24"/>
              </w:rPr>
            </w:pPr>
            <w:r w:rsidRPr="009126E1">
              <w:rPr>
                <w:rFonts w:cs="Calibri"/>
                <w:b/>
                <w:sz w:val="24"/>
                <w:szCs w:val="24"/>
              </w:rPr>
              <w:t>22</w:t>
            </w:r>
          </w:p>
        </w:tc>
        <w:tc>
          <w:tcPr>
            <w:tcW w:w="2731" w:type="dxa"/>
          </w:tcPr>
          <w:p w14:paraId="344240A2" w14:textId="77777777" w:rsidR="001F1EF6" w:rsidRPr="009126E1" w:rsidRDefault="001F1EF6" w:rsidP="008830B4">
            <w:pPr>
              <w:pStyle w:val="Paragraphedeliste"/>
              <w:spacing w:line="276" w:lineRule="auto"/>
              <w:ind w:left="709"/>
              <w:jc w:val="center"/>
              <w:rPr>
                <w:rFonts w:cs="Calibri"/>
                <w:b/>
                <w:sz w:val="24"/>
                <w:szCs w:val="24"/>
              </w:rPr>
            </w:pPr>
          </w:p>
        </w:tc>
      </w:tr>
      <w:tr w:rsidR="001F1EF6" w:rsidRPr="009126E1" w14:paraId="671E4880" w14:textId="77777777" w:rsidTr="008830B4">
        <w:trPr>
          <w:trHeight w:val="404"/>
        </w:trPr>
        <w:tc>
          <w:tcPr>
            <w:tcW w:w="2370" w:type="dxa"/>
          </w:tcPr>
          <w:p w14:paraId="2971F174" w14:textId="77777777" w:rsidR="001F1EF6" w:rsidRPr="009126E1" w:rsidRDefault="001F1EF6" w:rsidP="00074D83">
            <w:pPr>
              <w:pStyle w:val="Paragraphedeliste"/>
              <w:spacing w:line="276" w:lineRule="auto"/>
              <w:ind w:left="709"/>
              <w:jc w:val="both"/>
              <w:rPr>
                <w:rFonts w:cs="Calibri"/>
                <w:b/>
                <w:sz w:val="24"/>
                <w:szCs w:val="24"/>
                <w:u w:val="single"/>
              </w:rPr>
            </w:pPr>
            <w:r w:rsidRPr="009126E1">
              <w:rPr>
                <w:rFonts w:cs="Calibri"/>
                <w:b/>
                <w:sz w:val="24"/>
                <w:szCs w:val="24"/>
                <w:u w:val="single"/>
              </w:rPr>
              <w:t>EXPLEO</w:t>
            </w:r>
          </w:p>
        </w:tc>
        <w:tc>
          <w:tcPr>
            <w:tcW w:w="3122" w:type="dxa"/>
            <w:vAlign w:val="center"/>
          </w:tcPr>
          <w:p w14:paraId="1348A877" w14:textId="77777777" w:rsidR="001F1EF6" w:rsidRPr="009126E1" w:rsidRDefault="001F1EF6" w:rsidP="008830B4">
            <w:pPr>
              <w:pStyle w:val="Paragraphedeliste"/>
              <w:spacing w:line="276" w:lineRule="auto"/>
              <w:ind w:left="709"/>
              <w:jc w:val="center"/>
              <w:rPr>
                <w:rFonts w:cs="Calibri"/>
                <w:b/>
                <w:sz w:val="24"/>
                <w:szCs w:val="24"/>
                <w:u w:val="single"/>
              </w:rPr>
            </w:pPr>
          </w:p>
        </w:tc>
        <w:tc>
          <w:tcPr>
            <w:tcW w:w="2447" w:type="dxa"/>
            <w:vAlign w:val="center"/>
          </w:tcPr>
          <w:p w14:paraId="65738EFB" w14:textId="4B347FF3" w:rsidR="001F1EF6" w:rsidRPr="009126E1" w:rsidRDefault="00C76A47" w:rsidP="008830B4">
            <w:pPr>
              <w:pStyle w:val="Paragraphedeliste"/>
              <w:spacing w:line="276" w:lineRule="auto"/>
              <w:ind w:left="709"/>
              <w:jc w:val="center"/>
              <w:rPr>
                <w:rFonts w:cs="Calibri"/>
                <w:b/>
                <w:sz w:val="24"/>
                <w:szCs w:val="24"/>
              </w:rPr>
            </w:pPr>
            <w:r w:rsidRPr="009126E1">
              <w:rPr>
                <w:rFonts w:cs="Calibri"/>
                <w:b/>
                <w:sz w:val="24"/>
                <w:szCs w:val="24"/>
              </w:rPr>
              <w:t>35</w:t>
            </w:r>
          </w:p>
        </w:tc>
        <w:tc>
          <w:tcPr>
            <w:tcW w:w="2731" w:type="dxa"/>
          </w:tcPr>
          <w:p w14:paraId="1D412467" w14:textId="3ADF5C8E" w:rsidR="001F1EF6" w:rsidRPr="009126E1" w:rsidRDefault="00D75EB2" w:rsidP="008830B4">
            <w:pPr>
              <w:pStyle w:val="Paragraphedeliste"/>
              <w:spacing w:line="276" w:lineRule="auto"/>
              <w:ind w:left="709"/>
              <w:jc w:val="center"/>
              <w:rPr>
                <w:rFonts w:cs="Calibri"/>
                <w:b/>
                <w:sz w:val="24"/>
                <w:szCs w:val="24"/>
              </w:rPr>
            </w:pPr>
            <w:r w:rsidRPr="009126E1">
              <w:rPr>
                <w:rFonts w:cs="Calibri"/>
                <w:b/>
                <w:sz w:val="24"/>
                <w:szCs w:val="24"/>
              </w:rPr>
              <w:t>5</w:t>
            </w:r>
          </w:p>
        </w:tc>
      </w:tr>
      <w:tr w:rsidR="001F1EF6" w:rsidRPr="009126E1" w14:paraId="6F2A5E2B" w14:textId="77777777" w:rsidTr="008830B4">
        <w:trPr>
          <w:trHeight w:val="404"/>
        </w:trPr>
        <w:tc>
          <w:tcPr>
            <w:tcW w:w="2370" w:type="dxa"/>
          </w:tcPr>
          <w:p w14:paraId="0FD0427A" w14:textId="77777777" w:rsidR="001F1EF6" w:rsidRPr="009126E1" w:rsidRDefault="001F1EF6" w:rsidP="00074D83">
            <w:pPr>
              <w:pStyle w:val="Paragraphedeliste"/>
              <w:spacing w:line="276" w:lineRule="auto"/>
              <w:ind w:left="709"/>
              <w:jc w:val="both"/>
              <w:rPr>
                <w:rFonts w:cs="Calibri"/>
                <w:b/>
                <w:sz w:val="24"/>
                <w:szCs w:val="24"/>
                <w:u w:val="single"/>
              </w:rPr>
            </w:pPr>
            <w:r w:rsidRPr="009126E1">
              <w:rPr>
                <w:rFonts w:cs="Calibri"/>
                <w:b/>
                <w:sz w:val="24"/>
                <w:szCs w:val="24"/>
                <w:u w:val="single"/>
              </w:rPr>
              <w:t>CIMPA</w:t>
            </w:r>
          </w:p>
        </w:tc>
        <w:tc>
          <w:tcPr>
            <w:tcW w:w="3122" w:type="dxa"/>
            <w:vAlign w:val="center"/>
          </w:tcPr>
          <w:p w14:paraId="4392EBFB" w14:textId="77777777" w:rsidR="001F1EF6" w:rsidRPr="009126E1" w:rsidRDefault="001F1EF6" w:rsidP="008830B4">
            <w:pPr>
              <w:pStyle w:val="Paragraphedeliste"/>
              <w:spacing w:line="276" w:lineRule="auto"/>
              <w:ind w:left="709"/>
              <w:jc w:val="center"/>
              <w:rPr>
                <w:rFonts w:cs="Calibri"/>
                <w:b/>
                <w:sz w:val="24"/>
                <w:szCs w:val="24"/>
                <w:u w:val="single"/>
              </w:rPr>
            </w:pPr>
          </w:p>
        </w:tc>
        <w:tc>
          <w:tcPr>
            <w:tcW w:w="2447" w:type="dxa"/>
            <w:vAlign w:val="center"/>
          </w:tcPr>
          <w:p w14:paraId="7673D5B8" w14:textId="6D64994E" w:rsidR="001F1EF6" w:rsidRPr="009126E1" w:rsidRDefault="00C76A47" w:rsidP="008830B4">
            <w:pPr>
              <w:pStyle w:val="Paragraphedeliste"/>
              <w:spacing w:line="276" w:lineRule="auto"/>
              <w:ind w:left="709"/>
              <w:jc w:val="center"/>
              <w:rPr>
                <w:rFonts w:cs="Calibri"/>
                <w:b/>
                <w:sz w:val="24"/>
                <w:szCs w:val="24"/>
              </w:rPr>
            </w:pPr>
            <w:r w:rsidRPr="009126E1">
              <w:rPr>
                <w:rFonts w:cs="Calibri"/>
                <w:b/>
                <w:sz w:val="24"/>
                <w:szCs w:val="24"/>
              </w:rPr>
              <w:t>1</w:t>
            </w:r>
          </w:p>
        </w:tc>
        <w:tc>
          <w:tcPr>
            <w:tcW w:w="2731" w:type="dxa"/>
          </w:tcPr>
          <w:p w14:paraId="54DAF65E" w14:textId="77777777" w:rsidR="001F1EF6" w:rsidRPr="009126E1" w:rsidRDefault="001F1EF6" w:rsidP="008830B4">
            <w:pPr>
              <w:pStyle w:val="Paragraphedeliste"/>
              <w:spacing w:line="276" w:lineRule="auto"/>
              <w:ind w:left="709"/>
              <w:jc w:val="center"/>
              <w:rPr>
                <w:rFonts w:cs="Calibri"/>
                <w:b/>
                <w:sz w:val="24"/>
                <w:szCs w:val="24"/>
              </w:rPr>
            </w:pPr>
          </w:p>
        </w:tc>
      </w:tr>
      <w:tr w:rsidR="001F1EF6" w:rsidRPr="009126E1" w14:paraId="34A30880" w14:textId="77777777" w:rsidTr="008830B4">
        <w:trPr>
          <w:trHeight w:val="404"/>
        </w:trPr>
        <w:tc>
          <w:tcPr>
            <w:tcW w:w="2370" w:type="dxa"/>
          </w:tcPr>
          <w:p w14:paraId="476B98A6" w14:textId="77777777" w:rsidR="001F1EF6" w:rsidRPr="009126E1" w:rsidRDefault="001F1EF6" w:rsidP="00074D83">
            <w:pPr>
              <w:pStyle w:val="Paragraphedeliste"/>
              <w:spacing w:line="276" w:lineRule="auto"/>
              <w:ind w:left="709"/>
              <w:jc w:val="both"/>
              <w:rPr>
                <w:rFonts w:cs="Calibri"/>
                <w:b/>
                <w:sz w:val="24"/>
                <w:szCs w:val="24"/>
                <w:u w:val="single"/>
              </w:rPr>
            </w:pPr>
            <w:r w:rsidRPr="009126E1">
              <w:rPr>
                <w:rFonts w:cs="Calibri"/>
                <w:b/>
                <w:sz w:val="24"/>
                <w:szCs w:val="24"/>
                <w:u w:val="single"/>
              </w:rPr>
              <w:t>IS</w:t>
            </w:r>
          </w:p>
        </w:tc>
        <w:tc>
          <w:tcPr>
            <w:tcW w:w="3122" w:type="dxa"/>
            <w:vAlign w:val="center"/>
          </w:tcPr>
          <w:p w14:paraId="05CBEA0E" w14:textId="77777777" w:rsidR="001F1EF6" w:rsidRPr="009126E1" w:rsidRDefault="001F1EF6" w:rsidP="008830B4">
            <w:pPr>
              <w:pStyle w:val="Paragraphedeliste"/>
              <w:spacing w:line="276" w:lineRule="auto"/>
              <w:ind w:left="709"/>
              <w:jc w:val="center"/>
              <w:rPr>
                <w:rFonts w:cs="Calibri"/>
                <w:b/>
                <w:sz w:val="24"/>
                <w:szCs w:val="24"/>
                <w:u w:val="single"/>
              </w:rPr>
            </w:pPr>
          </w:p>
        </w:tc>
        <w:tc>
          <w:tcPr>
            <w:tcW w:w="2447" w:type="dxa"/>
            <w:vAlign w:val="center"/>
          </w:tcPr>
          <w:p w14:paraId="7ADED514" w14:textId="77777777" w:rsidR="001F1EF6" w:rsidRPr="009126E1" w:rsidRDefault="001F1EF6" w:rsidP="008830B4">
            <w:pPr>
              <w:pStyle w:val="Paragraphedeliste"/>
              <w:spacing w:line="276" w:lineRule="auto"/>
              <w:ind w:left="709"/>
              <w:jc w:val="center"/>
              <w:rPr>
                <w:rFonts w:cs="Calibri"/>
                <w:b/>
                <w:sz w:val="24"/>
                <w:szCs w:val="24"/>
              </w:rPr>
            </w:pPr>
          </w:p>
        </w:tc>
        <w:tc>
          <w:tcPr>
            <w:tcW w:w="2731" w:type="dxa"/>
          </w:tcPr>
          <w:p w14:paraId="51A150BB" w14:textId="5084CBED" w:rsidR="001F1EF6" w:rsidRPr="009126E1" w:rsidRDefault="00381E72" w:rsidP="008830B4">
            <w:pPr>
              <w:pStyle w:val="Paragraphedeliste"/>
              <w:spacing w:line="276" w:lineRule="auto"/>
              <w:ind w:left="709"/>
              <w:jc w:val="center"/>
              <w:rPr>
                <w:rFonts w:cs="Calibri"/>
                <w:b/>
                <w:sz w:val="24"/>
                <w:szCs w:val="24"/>
              </w:rPr>
            </w:pPr>
            <w:r w:rsidRPr="009126E1">
              <w:rPr>
                <w:rFonts w:cs="Calibri"/>
                <w:b/>
                <w:sz w:val="24"/>
                <w:szCs w:val="24"/>
              </w:rPr>
              <w:t>6</w:t>
            </w:r>
          </w:p>
        </w:tc>
      </w:tr>
      <w:tr w:rsidR="00C76A47" w:rsidRPr="009126E1" w14:paraId="793D80CF" w14:textId="77777777" w:rsidTr="008830B4">
        <w:trPr>
          <w:trHeight w:val="404"/>
        </w:trPr>
        <w:tc>
          <w:tcPr>
            <w:tcW w:w="2370" w:type="dxa"/>
          </w:tcPr>
          <w:p w14:paraId="79D90346" w14:textId="47838494" w:rsidR="00C76A47" w:rsidRPr="009126E1" w:rsidRDefault="00C76A47" w:rsidP="00074D83">
            <w:pPr>
              <w:pStyle w:val="Paragraphedeliste"/>
              <w:ind w:left="709"/>
              <w:jc w:val="both"/>
              <w:rPr>
                <w:rFonts w:cs="Calibri"/>
                <w:b/>
                <w:sz w:val="24"/>
                <w:szCs w:val="24"/>
                <w:u w:val="single"/>
              </w:rPr>
            </w:pPr>
            <w:r w:rsidRPr="009126E1">
              <w:rPr>
                <w:rFonts w:cs="Calibri"/>
                <w:b/>
                <w:sz w:val="24"/>
                <w:szCs w:val="24"/>
                <w:u w:val="single"/>
              </w:rPr>
              <w:t>LAROCHE</w:t>
            </w:r>
          </w:p>
        </w:tc>
        <w:tc>
          <w:tcPr>
            <w:tcW w:w="3122" w:type="dxa"/>
            <w:vAlign w:val="center"/>
          </w:tcPr>
          <w:p w14:paraId="155F80C7" w14:textId="77777777" w:rsidR="00C76A47" w:rsidRPr="009126E1" w:rsidRDefault="00C76A47" w:rsidP="008830B4">
            <w:pPr>
              <w:pStyle w:val="Paragraphedeliste"/>
              <w:ind w:left="709"/>
              <w:jc w:val="center"/>
              <w:rPr>
                <w:rFonts w:cs="Calibri"/>
                <w:b/>
                <w:sz w:val="24"/>
                <w:szCs w:val="24"/>
                <w:u w:val="single"/>
              </w:rPr>
            </w:pPr>
          </w:p>
        </w:tc>
        <w:tc>
          <w:tcPr>
            <w:tcW w:w="2447" w:type="dxa"/>
            <w:vAlign w:val="center"/>
          </w:tcPr>
          <w:p w14:paraId="0BDC1EF3" w14:textId="1B81F384" w:rsidR="00C76A47" w:rsidRPr="009126E1" w:rsidRDefault="00C76A47" w:rsidP="008830B4">
            <w:pPr>
              <w:pStyle w:val="Paragraphedeliste"/>
              <w:ind w:left="709"/>
              <w:jc w:val="center"/>
              <w:rPr>
                <w:rFonts w:cs="Calibri"/>
                <w:b/>
                <w:sz w:val="24"/>
                <w:szCs w:val="24"/>
              </w:rPr>
            </w:pPr>
            <w:r w:rsidRPr="009126E1">
              <w:rPr>
                <w:rFonts w:cs="Calibri"/>
                <w:b/>
                <w:sz w:val="24"/>
                <w:szCs w:val="24"/>
              </w:rPr>
              <w:t>2</w:t>
            </w:r>
          </w:p>
        </w:tc>
        <w:tc>
          <w:tcPr>
            <w:tcW w:w="2731" w:type="dxa"/>
          </w:tcPr>
          <w:p w14:paraId="169BFCCA" w14:textId="77777777" w:rsidR="00C76A47" w:rsidRPr="009126E1" w:rsidRDefault="00C76A47" w:rsidP="008830B4">
            <w:pPr>
              <w:pStyle w:val="Paragraphedeliste"/>
              <w:ind w:left="709"/>
              <w:jc w:val="center"/>
              <w:rPr>
                <w:rFonts w:cs="Calibri"/>
                <w:b/>
                <w:sz w:val="24"/>
                <w:szCs w:val="24"/>
              </w:rPr>
            </w:pPr>
          </w:p>
        </w:tc>
      </w:tr>
      <w:tr w:rsidR="00D75EB2" w:rsidRPr="009126E1" w14:paraId="41E0190F" w14:textId="77777777" w:rsidTr="008830B4">
        <w:trPr>
          <w:trHeight w:val="404"/>
        </w:trPr>
        <w:tc>
          <w:tcPr>
            <w:tcW w:w="2370" w:type="dxa"/>
          </w:tcPr>
          <w:p w14:paraId="3028F404" w14:textId="4D2E3E9F" w:rsidR="00D75EB2" w:rsidRPr="009126E1" w:rsidRDefault="00D75EB2" w:rsidP="00074D83">
            <w:pPr>
              <w:pStyle w:val="Paragraphedeliste"/>
              <w:ind w:left="709"/>
              <w:jc w:val="both"/>
              <w:rPr>
                <w:rFonts w:cs="Calibri"/>
                <w:b/>
                <w:sz w:val="24"/>
                <w:szCs w:val="24"/>
                <w:u w:val="single"/>
              </w:rPr>
            </w:pPr>
            <w:r w:rsidRPr="009126E1">
              <w:rPr>
                <w:rFonts w:cs="Calibri"/>
                <w:b/>
                <w:sz w:val="24"/>
                <w:szCs w:val="24"/>
                <w:u w:val="single"/>
              </w:rPr>
              <w:t>FORTIL</w:t>
            </w:r>
          </w:p>
        </w:tc>
        <w:tc>
          <w:tcPr>
            <w:tcW w:w="3122" w:type="dxa"/>
            <w:vAlign w:val="center"/>
          </w:tcPr>
          <w:p w14:paraId="2E2611C0" w14:textId="77777777" w:rsidR="00D75EB2" w:rsidRPr="009126E1" w:rsidRDefault="00D75EB2" w:rsidP="008830B4">
            <w:pPr>
              <w:pStyle w:val="Paragraphedeliste"/>
              <w:ind w:left="709"/>
              <w:jc w:val="center"/>
              <w:rPr>
                <w:rFonts w:cs="Calibri"/>
                <w:b/>
                <w:sz w:val="24"/>
                <w:szCs w:val="24"/>
                <w:u w:val="single"/>
              </w:rPr>
            </w:pPr>
          </w:p>
        </w:tc>
        <w:tc>
          <w:tcPr>
            <w:tcW w:w="2447" w:type="dxa"/>
            <w:vAlign w:val="center"/>
          </w:tcPr>
          <w:p w14:paraId="0583B37E" w14:textId="0225425E" w:rsidR="00D75EB2" w:rsidRPr="009126E1" w:rsidRDefault="00D75EB2" w:rsidP="008830B4">
            <w:pPr>
              <w:pStyle w:val="Paragraphedeliste"/>
              <w:ind w:left="709"/>
              <w:jc w:val="center"/>
              <w:rPr>
                <w:rFonts w:cs="Calibri"/>
                <w:b/>
                <w:sz w:val="24"/>
                <w:szCs w:val="24"/>
              </w:rPr>
            </w:pPr>
            <w:r w:rsidRPr="009126E1">
              <w:rPr>
                <w:rFonts w:cs="Calibri"/>
                <w:b/>
                <w:sz w:val="24"/>
                <w:szCs w:val="24"/>
              </w:rPr>
              <w:t>1</w:t>
            </w:r>
          </w:p>
        </w:tc>
        <w:tc>
          <w:tcPr>
            <w:tcW w:w="2731" w:type="dxa"/>
          </w:tcPr>
          <w:p w14:paraId="288999DA" w14:textId="77777777" w:rsidR="00D75EB2" w:rsidRPr="009126E1" w:rsidRDefault="00D75EB2" w:rsidP="008830B4">
            <w:pPr>
              <w:pStyle w:val="Paragraphedeliste"/>
              <w:ind w:left="709"/>
              <w:jc w:val="center"/>
              <w:rPr>
                <w:rFonts w:cs="Calibri"/>
                <w:b/>
                <w:sz w:val="24"/>
                <w:szCs w:val="24"/>
              </w:rPr>
            </w:pPr>
          </w:p>
        </w:tc>
      </w:tr>
      <w:tr w:rsidR="001F1EF6" w:rsidRPr="009126E1" w14:paraId="40F60053" w14:textId="77777777" w:rsidTr="008830B4">
        <w:trPr>
          <w:trHeight w:val="404"/>
        </w:trPr>
        <w:tc>
          <w:tcPr>
            <w:tcW w:w="2370" w:type="dxa"/>
          </w:tcPr>
          <w:p w14:paraId="6D89E5EC" w14:textId="77777777" w:rsidR="001F1EF6" w:rsidRPr="009126E1" w:rsidRDefault="001F1EF6" w:rsidP="00074D83">
            <w:pPr>
              <w:pStyle w:val="Paragraphedeliste"/>
              <w:spacing w:line="276" w:lineRule="auto"/>
              <w:ind w:left="709"/>
              <w:jc w:val="both"/>
              <w:rPr>
                <w:rFonts w:cs="Calibri"/>
                <w:b/>
                <w:sz w:val="24"/>
                <w:szCs w:val="24"/>
                <w:u w:val="single"/>
              </w:rPr>
            </w:pPr>
            <w:r w:rsidRPr="009126E1">
              <w:rPr>
                <w:rFonts w:cs="Calibri"/>
                <w:b/>
                <w:sz w:val="24"/>
                <w:szCs w:val="24"/>
                <w:u w:val="single"/>
              </w:rPr>
              <w:t>Total</w:t>
            </w:r>
          </w:p>
        </w:tc>
        <w:tc>
          <w:tcPr>
            <w:tcW w:w="3122" w:type="dxa"/>
            <w:vAlign w:val="center"/>
          </w:tcPr>
          <w:p w14:paraId="5E467D41" w14:textId="53A33AB9" w:rsidR="001F1EF6" w:rsidRPr="009126E1" w:rsidRDefault="00DF2EDB" w:rsidP="008830B4">
            <w:pPr>
              <w:pStyle w:val="Paragraphedeliste"/>
              <w:spacing w:line="276" w:lineRule="auto"/>
              <w:ind w:left="709"/>
              <w:jc w:val="center"/>
              <w:rPr>
                <w:rFonts w:cs="Calibri"/>
                <w:b/>
                <w:sz w:val="24"/>
                <w:szCs w:val="24"/>
              </w:rPr>
            </w:pPr>
            <w:r w:rsidRPr="009126E1">
              <w:rPr>
                <w:rFonts w:cs="Calibri"/>
                <w:b/>
                <w:sz w:val="24"/>
                <w:szCs w:val="24"/>
              </w:rPr>
              <w:t>85</w:t>
            </w:r>
          </w:p>
        </w:tc>
        <w:tc>
          <w:tcPr>
            <w:tcW w:w="2447" w:type="dxa"/>
            <w:vAlign w:val="center"/>
          </w:tcPr>
          <w:p w14:paraId="513FFD74" w14:textId="14E25DDF" w:rsidR="001F1EF6" w:rsidRPr="009126E1" w:rsidRDefault="00DF2EDB" w:rsidP="008830B4">
            <w:pPr>
              <w:pStyle w:val="Paragraphedeliste"/>
              <w:spacing w:line="276" w:lineRule="auto"/>
              <w:ind w:left="709"/>
              <w:jc w:val="center"/>
              <w:rPr>
                <w:rFonts w:cs="Calibri"/>
                <w:b/>
                <w:sz w:val="24"/>
                <w:szCs w:val="24"/>
              </w:rPr>
            </w:pPr>
            <w:r w:rsidRPr="009126E1">
              <w:rPr>
                <w:rFonts w:cs="Calibri"/>
                <w:b/>
                <w:sz w:val="24"/>
                <w:szCs w:val="24"/>
              </w:rPr>
              <w:t>77</w:t>
            </w:r>
          </w:p>
        </w:tc>
        <w:tc>
          <w:tcPr>
            <w:tcW w:w="2731" w:type="dxa"/>
          </w:tcPr>
          <w:p w14:paraId="1EEB38FD" w14:textId="3F896487" w:rsidR="001F1EF6" w:rsidRPr="009126E1" w:rsidRDefault="00DF2EDB" w:rsidP="008830B4">
            <w:pPr>
              <w:pStyle w:val="Paragraphedeliste"/>
              <w:spacing w:line="276" w:lineRule="auto"/>
              <w:ind w:left="709"/>
              <w:jc w:val="center"/>
              <w:rPr>
                <w:rFonts w:cs="Calibri"/>
                <w:b/>
                <w:sz w:val="24"/>
                <w:szCs w:val="24"/>
              </w:rPr>
            </w:pPr>
            <w:r w:rsidRPr="009126E1">
              <w:rPr>
                <w:rFonts w:cs="Calibri"/>
                <w:b/>
                <w:sz w:val="24"/>
                <w:szCs w:val="24"/>
              </w:rPr>
              <w:t>23/7</w:t>
            </w:r>
          </w:p>
        </w:tc>
      </w:tr>
    </w:tbl>
    <w:p w14:paraId="6B3B0B20" w14:textId="77777777" w:rsidR="00CD5601" w:rsidRPr="009126E1" w:rsidRDefault="00CD5601" w:rsidP="00CC4680">
      <w:pPr>
        <w:spacing w:after="0"/>
        <w:jc w:val="both"/>
        <w:rPr>
          <w:rFonts w:ascii="Calibri" w:hAnsi="Calibri" w:cs="Calibri"/>
          <w:color w:val="00B050"/>
          <w:sz w:val="24"/>
          <w:szCs w:val="24"/>
        </w:rPr>
      </w:pPr>
    </w:p>
    <w:p w14:paraId="5326B266" w14:textId="77777777" w:rsidR="000733EB" w:rsidRPr="009126E1" w:rsidRDefault="000D6BD3" w:rsidP="00147ECA">
      <w:pPr>
        <w:pStyle w:val="Paragraphedeliste"/>
        <w:numPr>
          <w:ilvl w:val="0"/>
          <w:numId w:val="1"/>
        </w:numPr>
        <w:spacing w:after="0"/>
        <w:ind w:left="142"/>
        <w:jc w:val="both"/>
        <w:rPr>
          <w:rFonts w:cs="Calibri"/>
          <w:b/>
          <w:i/>
          <w:color w:val="00B050"/>
          <w:sz w:val="24"/>
          <w:szCs w:val="24"/>
          <w:u w:val="single"/>
        </w:rPr>
      </w:pPr>
      <w:r w:rsidRPr="009126E1">
        <w:rPr>
          <w:rFonts w:cs="Calibri"/>
          <w:b/>
          <w:i/>
          <w:color w:val="00B050"/>
          <w:sz w:val="24"/>
          <w:szCs w:val="24"/>
          <w:u w:val="single"/>
        </w:rPr>
        <w:t>Point des fabrications en cours :</w:t>
      </w:r>
    </w:p>
    <w:p w14:paraId="62B229AD" w14:textId="77777777" w:rsidR="00DA163A" w:rsidRPr="009126E1" w:rsidRDefault="00DA163A" w:rsidP="00DA163A">
      <w:pPr>
        <w:pStyle w:val="Paragraphedeliste"/>
        <w:spacing w:after="0"/>
        <w:ind w:left="0"/>
        <w:jc w:val="both"/>
        <w:rPr>
          <w:rFonts w:cs="Calibri"/>
          <w:b/>
          <w:i/>
          <w:color w:val="00B050"/>
          <w:sz w:val="24"/>
          <w:szCs w:val="24"/>
          <w:u w:val="single"/>
        </w:rPr>
      </w:pPr>
    </w:p>
    <w:p w14:paraId="0E96E2ED" w14:textId="77777777" w:rsidR="00675144" w:rsidRPr="009126E1" w:rsidRDefault="00766EDA" w:rsidP="00395FFC">
      <w:pPr>
        <w:pStyle w:val="Paragraphedeliste"/>
        <w:numPr>
          <w:ilvl w:val="0"/>
          <w:numId w:val="14"/>
        </w:numPr>
        <w:spacing w:after="0"/>
        <w:ind w:left="709"/>
        <w:jc w:val="both"/>
        <w:rPr>
          <w:rFonts w:cs="Calibri"/>
          <w:sz w:val="24"/>
          <w:szCs w:val="24"/>
        </w:rPr>
      </w:pPr>
      <w:r w:rsidRPr="009126E1">
        <w:rPr>
          <w:rFonts w:cs="Calibri"/>
          <w:sz w:val="24"/>
          <w:szCs w:val="24"/>
        </w:rPr>
        <w:t>N</w:t>
      </w:r>
      <w:r w:rsidR="001D6904" w:rsidRPr="009126E1">
        <w:rPr>
          <w:rFonts w:cs="Calibri"/>
          <w:sz w:val="24"/>
          <w:szCs w:val="24"/>
        </w:rPr>
        <w:t>ou</w:t>
      </w:r>
      <w:r w:rsidR="007D0F8D" w:rsidRPr="009126E1">
        <w:rPr>
          <w:rFonts w:cs="Calibri"/>
          <w:sz w:val="24"/>
          <w:szCs w:val="24"/>
        </w:rPr>
        <w:t>s</w:t>
      </w:r>
      <w:r w:rsidR="000733EB" w:rsidRPr="009126E1">
        <w:rPr>
          <w:rFonts w:cs="Calibri"/>
          <w:sz w:val="24"/>
          <w:szCs w:val="24"/>
        </w:rPr>
        <w:t xml:space="preserve"> avons </w:t>
      </w:r>
      <w:r w:rsidR="00130251" w:rsidRPr="009126E1">
        <w:rPr>
          <w:rFonts w:cs="Calibri"/>
          <w:sz w:val="24"/>
          <w:szCs w:val="24"/>
        </w:rPr>
        <w:t>livré</w:t>
      </w:r>
      <w:r w:rsidR="000733EB" w:rsidRPr="009126E1">
        <w:rPr>
          <w:rFonts w:cs="Calibri"/>
          <w:sz w:val="24"/>
          <w:szCs w:val="24"/>
        </w:rPr>
        <w:t> </w:t>
      </w:r>
      <w:r w:rsidR="00527BCE" w:rsidRPr="009126E1">
        <w:rPr>
          <w:rFonts w:cs="Calibri"/>
          <w:sz w:val="24"/>
          <w:szCs w:val="24"/>
        </w:rPr>
        <w:t xml:space="preserve">à l’établissement de Mérignac </w:t>
      </w:r>
      <w:r w:rsidR="000733EB" w:rsidRPr="009126E1">
        <w:rPr>
          <w:rFonts w:cs="Calibri"/>
          <w:sz w:val="24"/>
          <w:szCs w:val="24"/>
        </w:rPr>
        <w:t>:</w:t>
      </w:r>
    </w:p>
    <w:p w14:paraId="1C391988" w14:textId="3E8172C2" w:rsidR="00675144" w:rsidRPr="009126E1" w:rsidRDefault="0016782B" w:rsidP="003D10CF">
      <w:pPr>
        <w:pStyle w:val="Paragraphedeliste"/>
        <w:numPr>
          <w:ilvl w:val="0"/>
          <w:numId w:val="2"/>
        </w:numPr>
        <w:spacing w:after="0"/>
        <w:ind w:left="3119"/>
        <w:jc w:val="both"/>
        <w:rPr>
          <w:rFonts w:cs="Calibri"/>
          <w:sz w:val="24"/>
          <w:szCs w:val="24"/>
        </w:rPr>
      </w:pPr>
      <w:r w:rsidRPr="009126E1">
        <w:rPr>
          <w:rFonts w:cs="Calibri"/>
          <w:sz w:val="24"/>
          <w:szCs w:val="24"/>
        </w:rPr>
        <w:t>2</w:t>
      </w:r>
      <w:r w:rsidR="003D10CF" w:rsidRPr="009126E1">
        <w:rPr>
          <w:rFonts w:cs="Calibri"/>
          <w:sz w:val="24"/>
          <w:szCs w:val="24"/>
        </w:rPr>
        <w:t xml:space="preserve"> voilure</w:t>
      </w:r>
      <w:r w:rsidRPr="009126E1">
        <w:rPr>
          <w:rFonts w:cs="Calibri"/>
          <w:sz w:val="24"/>
          <w:szCs w:val="24"/>
        </w:rPr>
        <w:t>s</w:t>
      </w:r>
      <w:r w:rsidR="000733EB" w:rsidRPr="009126E1">
        <w:rPr>
          <w:rFonts w:cs="Calibri"/>
          <w:sz w:val="24"/>
          <w:szCs w:val="24"/>
        </w:rPr>
        <w:t xml:space="preserve"> R</w:t>
      </w:r>
      <w:r w:rsidR="00C84FCC" w:rsidRPr="009126E1">
        <w:rPr>
          <w:rFonts w:cs="Calibri"/>
          <w:sz w:val="24"/>
          <w:szCs w:val="24"/>
        </w:rPr>
        <w:t>afale soit</w:t>
      </w:r>
      <w:r w:rsidR="004058D3" w:rsidRPr="009126E1">
        <w:rPr>
          <w:rFonts w:cs="Calibri"/>
          <w:sz w:val="24"/>
          <w:szCs w:val="24"/>
        </w:rPr>
        <w:t xml:space="preserve"> </w:t>
      </w:r>
      <w:r w:rsidR="00D5437F" w:rsidRPr="009126E1">
        <w:rPr>
          <w:rFonts w:cs="Calibri"/>
          <w:sz w:val="24"/>
          <w:szCs w:val="24"/>
        </w:rPr>
        <w:t>2</w:t>
      </w:r>
      <w:r w:rsidR="003D10CF" w:rsidRPr="009126E1">
        <w:rPr>
          <w:rFonts w:cs="Calibri"/>
          <w:sz w:val="24"/>
          <w:szCs w:val="24"/>
        </w:rPr>
        <w:t>6</w:t>
      </w:r>
      <w:r w:rsidRPr="009126E1">
        <w:rPr>
          <w:rFonts w:cs="Calibri"/>
          <w:sz w:val="24"/>
          <w:szCs w:val="24"/>
        </w:rPr>
        <w:t>4</w:t>
      </w:r>
      <w:r w:rsidR="002A3FBC" w:rsidRPr="009126E1">
        <w:rPr>
          <w:rFonts w:cs="Calibri"/>
          <w:sz w:val="24"/>
          <w:szCs w:val="24"/>
        </w:rPr>
        <w:t xml:space="preserve"> sur </w:t>
      </w:r>
      <w:r w:rsidR="003D10CF" w:rsidRPr="009126E1">
        <w:rPr>
          <w:rFonts w:cs="Calibri"/>
          <w:sz w:val="24"/>
          <w:szCs w:val="24"/>
        </w:rPr>
        <w:t>358</w:t>
      </w:r>
      <w:r w:rsidR="00D82D1A" w:rsidRPr="009126E1">
        <w:rPr>
          <w:rFonts w:cs="Calibri"/>
          <w:sz w:val="24"/>
          <w:szCs w:val="24"/>
        </w:rPr>
        <w:t xml:space="preserve">  </w:t>
      </w:r>
      <w:r w:rsidR="00257666" w:rsidRPr="009126E1">
        <w:rPr>
          <w:rFonts w:cs="Calibri"/>
          <w:sz w:val="24"/>
          <w:szCs w:val="24"/>
        </w:rPr>
        <w:t xml:space="preserve"> </w:t>
      </w:r>
    </w:p>
    <w:p w14:paraId="55953FAF" w14:textId="44905E91" w:rsidR="004058D3" w:rsidRPr="009126E1" w:rsidRDefault="0016782B" w:rsidP="00395FFC">
      <w:pPr>
        <w:pStyle w:val="Paragraphedeliste"/>
        <w:numPr>
          <w:ilvl w:val="0"/>
          <w:numId w:val="2"/>
        </w:numPr>
        <w:spacing w:after="0"/>
        <w:ind w:left="3119"/>
        <w:jc w:val="both"/>
        <w:rPr>
          <w:rFonts w:cs="Calibri"/>
          <w:sz w:val="24"/>
          <w:szCs w:val="24"/>
        </w:rPr>
      </w:pPr>
      <w:r w:rsidRPr="009126E1">
        <w:rPr>
          <w:rFonts w:cs="Calibri"/>
          <w:sz w:val="24"/>
          <w:szCs w:val="24"/>
        </w:rPr>
        <w:t>2</w:t>
      </w:r>
      <w:r w:rsidR="0054465E" w:rsidRPr="009126E1">
        <w:rPr>
          <w:rFonts w:cs="Calibri"/>
          <w:sz w:val="24"/>
          <w:szCs w:val="24"/>
        </w:rPr>
        <w:t xml:space="preserve"> </w:t>
      </w:r>
      <w:r w:rsidR="00EB4D84" w:rsidRPr="009126E1">
        <w:rPr>
          <w:rFonts w:cs="Calibri"/>
          <w:sz w:val="24"/>
          <w:szCs w:val="24"/>
        </w:rPr>
        <w:t>jeu</w:t>
      </w:r>
      <w:r w:rsidRPr="009126E1">
        <w:rPr>
          <w:rFonts w:cs="Calibri"/>
          <w:sz w:val="24"/>
          <w:szCs w:val="24"/>
        </w:rPr>
        <w:t>x</w:t>
      </w:r>
      <w:r w:rsidR="00EB4D84" w:rsidRPr="009126E1">
        <w:rPr>
          <w:rFonts w:cs="Calibri"/>
          <w:sz w:val="24"/>
          <w:szCs w:val="24"/>
        </w:rPr>
        <w:t xml:space="preserve"> </w:t>
      </w:r>
      <w:r w:rsidR="000733EB" w:rsidRPr="009126E1">
        <w:rPr>
          <w:rFonts w:cs="Calibri"/>
          <w:sz w:val="24"/>
          <w:szCs w:val="24"/>
        </w:rPr>
        <w:t xml:space="preserve">de </w:t>
      </w:r>
      <w:r w:rsidR="004D2053" w:rsidRPr="009126E1">
        <w:rPr>
          <w:rFonts w:cs="Calibri"/>
          <w:sz w:val="24"/>
          <w:szCs w:val="24"/>
        </w:rPr>
        <w:t xml:space="preserve">canard </w:t>
      </w:r>
      <w:r w:rsidR="000733EB" w:rsidRPr="009126E1">
        <w:rPr>
          <w:rFonts w:cs="Calibri"/>
          <w:sz w:val="24"/>
          <w:szCs w:val="24"/>
        </w:rPr>
        <w:t>Rafale</w:t>
      </w:r>
      <w:r w:rsidR="00CC1FFA" w:rsidRPr="009126E1">
        <w:rPr>
          <w:rFonts w:cs="Calibri"/>
          <w:sz w:val="24"/>
          <w:szCs w:val="24"/>
        </w:rPr>
        <w:t>,</w:t>
      </w:r>
      <w:r w:rsidR="00EB4D84" w:rsidRPr="009126E1">
        <w:rPr>
          <w:rFonts w:cs="Calibri"/>
          <w:sz w:val="24"/>
          <w:szCs w:val="24"/>
        </w:rPr>
        <w:t xml:space="preserve"> </w:t>
      </w:r>
      <w:r w:rsidRPr="009126E1">
        <w:rPr>
          <w:rFonts w:cs="Calibri"/>
          <w:sz w:val="24"/>
          <w:szCs w:val="24"/>
        </w:rPr>
        <w:t>90</w:t>
      </w:r>
      <w:r w:rsidR="00766EDA" w:rsidRPr="009126E1">
        <w:rPr>
          <w:rFonts w:cs="Calibri"/>
          <w:sz w:val="24"/>
          <w:szCs w:val="24"/>
        </w:rPr>
        <w:t xml:space="preserve"> sur </w:t>
      </w:r>
      <w:r w:rsidR="003D10CF" w:rsidRPr="009126E1">
        <w:rPr>
          <w:rFonts w:cs="Calibri"/>
          <w:sz w:val="24"/>
          <w:szCs w:val="24"/>
        </w:rPr>
        <w:t>162</w:t>
      </w:r>
    </w:p>
    <w:p w14:paraId="13AE64D0" w14:textId="66FF0794" w:rsidR="0016782B" w:rsidRPr="009126E1" w:rsidRDefault="0016782B" w:rsidP="00395FFC">
      <w:pPr>
        <w:pStyle w:val="Paragraphedeliste"/>
        <w:numPr>
          <w:ilvl w:val="0"/>
          <w:numId w:val="2"/>
        </w:numPr>
        <w:spacing w:after="0"/>
        <w:ind w:left="3119"/>
        <w:jc w:val="both"/>
        <w:rPr>
          <w:rFonts w:cs="Calibri"/>
          <w:sz w:val="24"/>
          <w:szCs w:val="24"/>
        </w:rPr>
      </w:pPr>
      <w:r w:rsidRPr="009126E1">
        <w:rPr>
          <w:rFonts w:cs="Calibri"/>
          <w:sz w:val="24"/>
          <w:szCs w:val="24"/>
        </w:rPr>
        <w:t xml:space="preserve">2 dérives </w:t>
      </w:r>
    </w:p>
    <w:p w14:paraId="59B90F23" w14:textId="2620235A" w:rsidR="00637897" w:rsidRPr="009126E1" w:rsidRDefault="0016782B" w:rsidP="00395FFC">
      <w:pPr>
        <w:pStyle w:val="Paragraphedeliste"/>
        <w:numPr>
          <w:ilvl w:val="0"/>
          <w:numId w:val="2"/>
        </w:numPr>
        <w:spacing w:after="0"/>
        <w:ind w:left="3119"/>
        <w:jc w:val="both"/>
        <w:rPr>
          <w:rFonts w:cs="Calibri"/>
          <w:sz w:val="24"/>
          <w:szCs w:val="24"/>
        </w:rPr>
      </w:pPr>
      <w:r w:rsidRPr="009126E1">
        <w:rPr>
          <w:rFonts w:cs="Calibri"/>
          <w:sz w:val="24"/>
          <w:szCs w:val="24"/>
        </w:rPr>
        <w:t>2</w:t>
      </w:r>
      <w:r w:rsidR="00637897" w:rsidRPr="009126E1">
        <w:rPr>
          <w:rFonts w:cs="Calibri"/>
          <w:sz w:val="24"/>
          <w:szCs w:val="24"/>
        </w:rPr>
        <w:t xml:space="preserve"> </w:t>
      </w:r>
      <w:r w:rsidR="00707726" w:rsidRPr="009126E1">
        <w:rPr>
          <w:rFonts w:cs="Calibri"/>
          <w:sz w:val="24"/>
          <w:szCs w:val="24"/>
        </w:rPr>
        <w:t>voilure</w:t>
      </w:r>
      <w:r w:rsidR="00766EDA" w:rsidRPr="009126E1">
        <w:rPr>
          <w:rFonts w:cs="Calibri"/>
          <w:sz w:val="24"/>
          <w:szCs w:val="24"/>
        </w:rPr>
        <w:t>s</w:t>
      </w:r>
      <w:r w:rsidR="000733EB" w:rsidRPr="009126E1">
        <w:rPr>
          <w:rFonts w:cs="Calibri"/>
          <w:sz w:val="24"/>
          <w:szCs w:val="24"/>
        </w:rPr>
        <w:t xml:space="preserve"> </w:t>
      </w:r>
      <w:proofErr w:type="spellStart"/>
      <w:r w:rsidR="000733EB" w:rsidRPr="009126E1">
        <w:rPr>
          <w:rFonts w:cs="Calibri"/>
          <w:sz w:val="24"/>
          <w:szCs w:val="24"/>
        </w:rPr>
        <w:t>L</w:t>
      </w:r>
      <w:r w:rsidR="00637897" w:rsidRPr="009126E1">
        <w:rPr>
          <w:rFonts w:cs="Calibri"/>
          <w:sz w:val="24"/>
          <w:szCs w:val="24"/>
        </w:rPr>
        <w:t>egacy</w:t>
      </w:r>
      <w:proofErr w:type="spellEnd"/>
      <w:r w:rsidR="00CC1FFA" w:rsidRPr="009126E1">
        <w:rPr>
          <w:rFonts w:cs="Calibri"/>
          <w:sz w:val="24"/>
          <w:szCs w:val="24"/>
        </w:rPr>
        <w:t>,</w:t>
      </w:r>
      <w:r w:rsidR="00D5437F" w:rsidRPr="009126E1">
        <w:rPr>
          <w:rFonts w:cs="Calibri"/>
          <w:sz w:val="24"/>
          <w:szCs w:val="24"/>
        </w:rPr>
        <w:t xml:space="preserve"> </w:t>
      </w:r>
      <w:r w:rsidR="00FD3442" w:rsidRPr="009126E1">
        <w:rPr>
          <w:rFonts w:cs="Calibri"/>
          <w:sz w:val="24"/>
          <w:szCs w:val="24"/>
        </w:rPr>
        <w:t>160</w:t>
      </w:r>
      <w:r w:rsidR="003D10CF" w:rsidRPr="009126E1">
        <w:rPr>
          <w:rFonts w:cs="Calibri"/>
          <w:sz w:val="24"/>
          <w:szCs w:val="24"/>
        </w:rPr>
        <w:t>5</w:t>
      </w:r>
      <w:r w:rsidR="0054465E" w:rsidRPr="009126E1">
        <w:rPr>
          <w:rFonts w:cs="Calibri"/>
          <w:sz w:val="24"/>
          <w:szCs w:val="24"/>
        </w:rPr>
        <w:t xml:space="preserve"> sur 1625</w:t>
      </w:r>
    </w:p>
    <w:p w14:paraId="39F8EBAB" w14:textId="42BE37C2" w:rsidR="0016782B" w:rsidRPr="009126E1" w:rsidRDefault="0016782B" w:rsidP="00395FFC">
      <w:pPr>
        <w:pStyle w:val="Paragraphedeliste"/>
        <w:numPr>
          <w:ilvl w:val="0"/>
          <w:numId w:val="2"/>
        </w:numPr>
        <w:spacing w:after="0"/>
        <w:ind w:left="3119"/>
        <w:jc w:val="both"/>
        <w:rPr>
          <w:rFonts w:cs="Calibri"/>
          <w:sz w:val="24"/>
          <w:szCs w:val="24"/>
        </w:rPr>
      </w:pPr>
      <w:r w:rsidRPr="009126E1">
        <w:rPr>
          <w:rFonts w:cs="Calibri"/>
          <w:sz w:val="24"/>
          <w:szCs w:val="24"/>
        </w:rPr>
        <w:t xml:space="preserve">2 voilures 6X </w:t>
      </w:r>
    </w:p>
    <w:p w14:paraId="67D4C804" w14:textId="2D8B2345" w:rsidR="001D6904" w:rsidRPr="009126E1" w:rsidRDefault="003D10CF" w:rsidP="003D10CF">
      <w:pPr>
        <w:pStyle w:val="Paragraphedeliste"/>
        <w:numPr>
          <w:ilvl w:val="0"/>
          <w:numId w:val="2"/>
        </w:numPr>
        <w:spacing w:after="0"/>
        <w:ind w:left="3119"/>
        <w:jc w:val="both"/>
        <w:rPr>
          <w:rFonts w:cs="Calibri"/>
          <w:sz w:val="24"/>
          <w:szCs w:val="24"/>
        </w:rPr>
      </w:pPr>
      <w:r w:rsidRPr="009126E1">
        <w:rPr>
          <w:rFonts w:cs="Calibri"/>
          <w:sz w:val="24"/>
          <w:szCs w:val="24"/>
        </w:rPr>
        <w:t>1</w:t>
      </w:r>
      <w:r w:rsidR="0054465E" w:rsidRPr="009126E1">
        <w:rPr>
          <w:rFonts w:cs="Calibri"/>
          <w:sz w:val="24"/>
          <w:szCs w:val="24"/>
        </w:rPr>
        <w:t xml:space="preserve"> </w:t>
      </w:r>
      <w:r w:rsidR="00EB61B4" w:rsidRPr="009126E1">
        <w:rPr>
          <w:rFonts w:cs="Calibri"/>
          <w:sz w:val="24"/>
          <w:szCs w:val="24"/>
        </w:rPr>
        <w:t>voilure 8X</w:t>
      </w:r>
      <w:r w:rsidR="00CC1FFA" w:rsidRPr="009126E1">
        <w:rPr>
          <w:rFonts w:cs="Calibri"/>
          <w:sz w:val="24"/>
          <w:szCs w:val="24"/>
        </w:rPr>
        <w:t>,</w:t>
      </w:r>
      <w:r w:rsidR="00F028C2" w:rsidRPr="009126E1">
        <w:rPr>
          <w:rFonts w:cs="Calibri"/>
          <w:sz w:val="24"/>
          <w:szCs w:val="24"/>
        </w:rPr>
        <w:t xml:space="preserve"> 101</w:t>
      </w:r>
      <w:r w:rsidR="002A3FBC" w:rsidRPr="009126E1">
        <w:rPr>
          <w:rFonts w:cs="Calibri"/>
          <w:sz w:val="24"/>
          <w:szCs w:val="24"/>
        </w:rPr>
        <w:t xml:space="preserve"> sur 120</w:t>
      </w:r>
      <w:r w:rsidR="00257666" w:rsidRPr="009126E1">
        <w:rPr>
          <w:rFonts w:cs="Calibri"/>
          <w:sz w:val="24"/>
          <w:szCs w:val="24"/>
        </w:rPr>
        <w:t xml:space="preserve"> </w:t>
      </w:r>
    </w:p>
    <w:p w14:paraId="5BD63A99" w14:textId="50FFC41D" w:rsidR="00072A16" w:rsidRPr="009126E1" w:rsidRDefault="00257666" w:rsidP="001F1EF6">
      <w:pPr>
        <w:pStyle w:val="Paragraphedeliste"/>
        <w:numPr>
          <w:ilvl w:val="0"/>
          <w:numId w:val="2"/>
        </w:numPr>
        <w:spacing w:after="0"/>
        <w:ind w:left="3119"/>
        <w:jc w:val="both"/>
        <w:rPr>
          <w:rFonts w:cs="Calibri"/>
          <w:sz w:val="24"/>
          <w:szCs w:val="24"/>
        </w:rPr>
      </w:pPr>
      <w:proofErr w:type="spellStart"/>
      <w:r w:rsidRPr="009126E1">
        <w:rPr>
          <w:rFonts w:cs="Calibri"/>
          <w:sz w:val="24"/>
          <w:szCs w:val="24"/>
        </w:rPr>
        <w:t>Pyro</w:t>
      </w:r>
      <w:proofErr w:type="spellEnd"/>
      <w:r w:rsidR="0016782B" w:rsidRPr="009126E1">
        <w:rPr>
          <w:rFonts w:cs="Calibri"/>
          <w:sz w:val="24"/>
          <w:szCs w:val="24"/>
        </w:rPr>
        <w:t>, 171</w:t>
      </w:r>
      <w:r w:rsidR="000F5E85" w:rsidRPr="009126E1">
        <w:rPr>
          <w:rFonts w:cs="Calibri"/>
          <w:sz w:val="24"/>
          <w:szCs w:val="24"/>
        </w:rPr>
        <w:t xml:space="preserve"> sur 195</w:t>
      </w:r>
      <w:r w:rsidR="003D1637" w:rsidRPr="009126E1">
        <w:rPr>
          <w:rFonts w:cs="Calibri"/>
          <w:sz w:val="24"/>
          <w:szCs w:val="24"/>
        </w:rPr>
        <w:t> </w:t>
      </w:r>
    </w:p>
    <w:p w14:paraId="7C6C2C42" w14:textId="77777777" w:rsidR="001D6904" w:rsidRPr="009126E1" w:rsidRDefault="001D6904" w:rsidP="00CC4680">
      <w:pPr>
        <w:spacing w:after="0"/>
        <w:jc w:val="both"/>
        <w:rPr>
          <w:rFonts w:ascii="Calibri" w:hAnsi="Calibri" w:cs="Calibri"/>
          <w:sz w:val="24"/>
          <w:szCs w:val="24"/>
        </w:rPr>
      </w:pPr>
    </w:p>
    <w:p w14:paraId="5AE6C8CC" w14:textId="4218E7AE" w:rsidR="00DA163A" w:rsidRPr="009126E1" w:rsidRDefault="00ED1A13" w:rsidP="00DA163A">
      <w:pPr>
        <w:pStyle w:val="Paragraphedeliste"/>
        <w:numPr>
          <w:ilvl w:val="0"/>
          <w:numId w:val="4"/>
        </w:numPr>
        <w:ind w:left="0"/>
        <w:jc w:val="both"/>
        <w:rPr>
          <w:rFonts w:cs="Calibri"/>
          <w:b/>
          <w:sz w:val="24"/>
          <w:szCs w:val="24"/>
          <w:u w:val="single"/>
        </w:rPr>
      </w:pPr>
      <w:r w:rsidRPr="009126E1">
        <w:rPr>
          <w:rFonts w:cs="Calibri"/>
          <w:b/>
          <w:sz w:val="24"/>
          <w:szCs w:val="24"/>
          <w:u w:val="single"/>
        </w:rPr>
        <w:t>TABLEAU DES CHARGES POUR LES TROIS MOIS A VENIR</w:t>
      </w:r>
      <w:r w:rsidR="00B35F1A" w:rsidRPr="009126E1">
        <w:rPr>
          <w:rFonts w:cs="Calibri"/>
          <w:b/>
          <w:sz w:val="24"/>
          <w:szCs w:val="24"/>
          <w:u w:val="single"/>
        </w:rPr>
        <w:t> </w:t>
      </w:r>
    </w:p>
    <w:tbl>
      <w:tblPr>
        <w:tblW w:w="0" w:type="auto"/>
        <w:tblInd w:w="2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1707"/>
        <w:gridCol w:w="1707"/>
        <w:gridCol w:w="1707"/>
      </w:tblGrid>
      <w:tr w:rsidR="00850AB6" w:rsidRPr="009126E1" w14:paraId="700BD8BC" w14:textId="1D4B6A0E" w:rsidTr="00074D83">
        <w:trPr>
          <w:trHeight w:val="341"/>
        </w:trPr>
        <w:tc>
          <w:tcPr>
            <w:tcW w:w="4820" w:type="dxa"/>
            <w:vAlign w:val="center"/>
          </w:tcPr>
          <w:p w14:paraId="3B5C02CD" w14:textId="77777777" w:rsidR="00850AB6" w:rsidRPr="009126E1" w:rsidRDefault="00850AB6" w:rsidP="00CC4680">
            <w:pPr>
              <w:spacing w:after="0" w:line="240" w:lineRule="auto"/>
              <w:jc w:val="center"/>
              <w:rPr>
                <w:rFonts w:ascii="Calibri" w:hAnsi="Calibri" w:cs="Calibri"/>
                <w:sz w:val="24"/>
                <w:szCs w:val="24"/>
              </w:rPr>
            </w:pPr>
          </w:p>
        </w:tc>
        <w:tc>
          <w:tcPr>
            <w:tcW w:w="1707" w:type="dxa"/>
            <w:vAlign w:val="center"/>
          </w:tcPr>
          <w:p w14:paraId="53E4463E" w14:textId="46DECC8B" w:rsidR="00850AB6" w:rsidRPr="009126E1" w:rsidRDefault="00F90EBC" w:rsidP="00CC4680">
            <w:pPr>
              <w:spacing w:after="0" w:line="240" w:lineRule="auto"/>
              <w:jc w:val="center"/>
              <w:rPr>
                <w:rFonts w:ascii="Calibri" w:hAnsi="Calibri" w:cs="Calibri"/>
                <w:sz w:val="24"/>
                <w:szCs w:val="24"/>
              </w:rPr>
            </w:pPr>
            <w:proofErr w:type="spellStart"/>
            <w:r w:rsidRPr="009126E1">
              <w:rPr>
                <w:rFonts w:ascii="Calibri" w:hAnsi="Calibri" w:cs="Calibri"/>
                <w:sz w:val="24"/>
                <w:szCs w:val="24"/>
              </w:rPr>
              <w:t>oct</w:t>
            </w:r>
            <w:proofErr w:type="spellEnd"/>
          </w:p>
        </w:tc>
        <w:tc>
          <w:tcPr>
            <w:tcW w:w="1707" w:type="dxa"/>
            <w:vAlign w:val="center"/>
          </w:tcPr>
          <w:p w14:paraId="77679535" w14:textId="4AF09FB5" w:rsidR="00850AB6" w:rsidRPr="009126E1" w:rsidRDefault="00F90EBC" w:rsidP="00CC4680">
            <w:pPr>
              <w:spacing w:after="0" w:line="240" w:lineRule="auto"/>
              <w:jc w:val="center"/>
              <w:rPr>
                <w:rFonts w:ascii="Calibri" w:hAnsi="Calibri" w:cs="Calibri"/>
                <w:sz w:val="24"/>
                <w:szCs w:val="24"/>
              </w:rPr>
            </w:pPr>
            <w:proofErr w:type="spellStart"/>
            <w:r w:rsidRPr="009126E1">
              <w:rPr>
                <w:rFonts w:ascii="Calibri" w:hAnsi="Calibri" w:cs="Calibri"/>
                <w:sz w:val="24"/>
                <w:szCs w:val="24"/>
              </w:rPr>
              <w:t>nov</w:t>
            </w:r>
            <w:proofErr w:type="spellEnd"/>
          </w:p>
        </w:tc>
        <w:tc>
          <w:tcPr>
            <w:tcW w:w="1707" w:type="dxa"/>
            <w:vAlign w:val="center"/>
          </w:tcPr>
          <w:p w14:paraId="5BD4068B" w14:textId="06A3D13D" w:rsidR="00850AB6" w:rsidRPr="009126E1" w:rsidRDefault="00F90EBC" w:rsidP="00CC4680">
            <w:pPr>
              <w:spacing w:after="0" w:line="240" w:lineRule="auto"/>
              <w:jc w:val="center"/>
              <w:rPr>
                <w:rFonts w:ascii="Calibri" w:hAnsi="Calibri" w:cs="Calibri"/>
                <w:sz w:val="24"/>
                <w:szCs w:val="24"/>
              </w:rPr>
            </w:pPr>
            <w:proofErr w:type="spellStart"/>
            <w:r w:rsidRPr="009126E1">
              <w:rPr>
                <w:rFonts w:ascii="Calibri" w:hAnsi="Calibri" w:cs="Calibri"/>
                <w:sz w:val="24"/>
                <w:szCs w:val="24"/>
              </w:rPr>
              <w:t>dec</w:t>
            </w:r>
            <w:proofErr w:type="spellEnd"/>
          </w:p>
        </w:tc>
      </w:tr>
      <w:tr w:rsidR="00850AB6" w:rsidRPr="009126E1" w14:paraId="5A0BED42" w14:textId="677062E5" w:rsidTr="00074D83">
        <w:trPr>
          <w:trHeight w:val="355"/>
        </w:trPr>
        <w:tc>
          <w:tcPr>
            <w:tcW w:w="4820" w:type="dxa"/>
            <w:vAlign w:val="center"/>
          </w:tcPr>
          <w:p w14:paraId="1186A720" w14:textId="77777777"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RAFALE (</w:t>
            </w:r>
            <w:proofErr w:type="spellStart"/>
            <w:r w:rsidRPr="009126E1">
              <w:rPr>
                <w:rFonts w:cs="Calibri"/>
                <w:sz w:val="24"/>
                <w:szCs w:val="24"/>
              </w:rPr>
              <w:t>kh</w:t>
            </w:r>
            <w:proofErr w:type="spellEnd"/>
            <w:r w:rsidRPr="009126E1">
              <w:rPr>
                <w:rFonts w:cs="Calibri"/>
                <w:sz w:val="24"/>
                <w:szCs w:val="24"/>
              </w:rPr>
              <w:t>)</w:t>
            </w:r>
          </w:p>
        </w:tc>
        <w:tc>
          <w:tcPr>
            <w:tcW w:w="1707" w:type="dxa"/>
            <w:vAlign w:val="center"/>
          </w:tcPr>
          <w:p w14:paraId="75C62FCB" w14:textId="44F64964" w:rsidR="00850AB6" w:rsidRPr="009126E1" w:rsidRDefault="00F90EBC" w:rsidP="00CC4680">
            <w:pPr>
              <w:spacing w:after="0" w:line="240" w:lineRule="auto"/>
              <w:jc w:val="center"/>
              <w:rPr>
                <w:rFonts w:ascii="Calibri" w:hAnsi="Calibri" w:cs="Calibri"/>
                <w:sz w:val="24"/>
                <w:szCs w:val="24"/>
              </w:rPr>
            </w:pPr>
            <w:r w:rsidRPr="009126E1">
              <w:rPr>
                <w:rFonts w:ascii="Calibri" w:hAnsi="Calibri" w:cs="Calibri"/>
                <w:sz w:val="24"/>
                <w:szCs w:val="24"/>
              </w:rPr>
              <w:t>11.9</w:t>
            </w:r>
          </w:p>
        </w:tc>
        <w:tc>
          <w:tcPr>
            <w:tcW w:w="1707" w:type="dxa"/>
            <w:vAlign w:val="center"/>
          </w:tcPr>
          <w:p w14:paraId="4F246F4A" w14:textId="0460E782" w:rsidR="00850AB6" w:rsidRPr="009126E1" w:rsidRDefault="00F90EBC" w:rsidP="00CC4680">
            <w:pPr>
              <w:spacing w:after="0" w:line="240" w:lineRule="auto"/>
              <w:jc w:val="center"/>
              <w:rPr>
                <w:rFonts w:ascii="Calibri" w:hAnsi="Calibri" w:cs="Calibri"/>
                <w:sz w:val="24"/>
                <w:szCs w:val="24"/>
              </w:rPr>
            </w:pPr>
            <w:r w:rsidRPr="009126E1">
              <w:rPr>
                <w:rFonts w:ascii="Calibri" w:hAnsi="Calibri" w:cs="Calibri"/>
                <w:sz w:val="24"/>
                <w:szCs w:val="24"/>
              </w:rPr>
              <w:t>13.4</w:t>
            </w:r>
          </w:p>
        </w:tc>
        <w:tc>
          <w:tcPr>
            <w:tcW w:w="1707" w:type="dxa"/>
            <w:vAlign w:val="center"/>
          </w:tcPr>
          <w:p w14:paraId="43CE3D21" w14:textId="0E083A31" w:rsidR="00850AB6" w:rsidRPr="009126E1" w:rsidRDefault="00AE2427" w:rsidP="00F90EBC">
            <w:pPr>
              <w:spacing w:after="0" w:line="240" w:lineRule="auto"/>
              <w:jc w:val="center"/>
              <w:rPr>
                <w:rFonts w:ascii="Calibri" w:hAnsi="Calibri" w:cs="Calibri"/>
                <w:sz w:val="24"/>
                <w:szCs w:val="24"/>
              </w:rPr>
            </w:pPr>
            <w:r w:rsidRPr="009126E1">
              <w:rPr>
                <w:rFonts w:ascii="Calibri" w:hAnsi="Calibri" w:cs="Calibri"/>
                <w:sz w:val="24"/>
                <w:szCs w:val="24"/>
              </w:rPr>
              <w:t>13.</w:t>
            </w:r>
            <w:r w:rsidR="00F90EBC" w:rsidRPr="009126E1">
              <w:rPr>
                <w:rFonts w:ascii="Calibri" w:hAnsi="Calibri" w:cs="Calibri"/>
                <w:sz w:val="24"/>
                <w:szCs w:val="24"/>
              </w:rPr>
              <w:t>8</w:t>
            </w:r>
          </w:p>
        </w:tc>
      </w:tr>
      <w:tr w:rsidR="00850AB6" w:rsidRPr="009126E1" w14:paraId="2DF8E7B9" w14:textId="4A040BC0" w:rsidTr="00074D83">
        <w:trPr>
          <w:trHeight w:val="447"/>
        </w:trPr>
        <w:tc>
          <w:tcPr>
            <w:tcW w:w="4820" w:type="dxa"/>
            <w:vAlign w:val="center"/>
          </w:tcPr>
          <w:p w14:paraId="1699E7C1" w14:textId="77777777"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FALCON (</w:t>
            </w:r>
            <w:proofErr w:type="spellStart"/>
            <w:r w:rsidRPr="009126E1">
              <w:rPr>
                <w:rFonts w:cs="Calibri"/>
                <w:sz w:val="24"/>
                <w:szCs w:val="24"/>
              </w:rPr>
              <w:t>kh</w:t>
            </w:r>
            <w:proofErr w:type="spellEnd"/>
            <w:r w:rsidRPr="009126E1">
              <w:rPr>
                <w:rFonts w:cs="Calibri"/>
                <w:sz w:val="24"/>
                <w:szCs w:val="24"/>
              </w:rPr>
              <w:t>)</w:t>
            </w:r>
          </w:p>
        </w:tc>
        <w:tc>
          <w:tcPr>
            <w:tcW w:w="1707" w:type="dxa"/>
            <w:vAlign w:val="center"/>
          </w:tcPr>
          <w:p w14:paraId="295C845F" w14:textId="467D1328" w:rsidR="00850AB6" w:rsidRPr="009126E1" w:rsidRDefault="00F90EBC" w:rsidP="00CC4680">
            <w:pPr>
              <w:spacing w:after="0" w:line="240" w:lineRule="auto"/>
              <w:jc w:val="center"/>
              <w:rPr>
                <w:rFonts w:ascii="Calibri" w:hAnsi="Calibri" w:cs="Calibri"/>
                <w:sz w:val="24"/>
                <w:szCs w:val="24"/>
              </w:rPr>
            </w:pPr>
            <w:r w:rsidRPr="009126E1">
              <w:rPr>
                <w:rFonts w:ascii="Calibri" w:hAnsi="Calibri" w:cs="Calibri"/>
                <w:sz w:val="24"/>
                <w:szCs w:val="24"/>
              </w:rPr>
              <w:t>8.7</w:t>
            </w:r>
          </w:p>
        </w:tc>
        <w:tc>
          <w:tcPr>
            <w:tcW w:w="1707" w:type="dxa"/>
            <w:vAlign w:val="center"/>
          </w:tcPr>
          <w:p w14:paraId="5D4EFF43" w14:textId="1A46E54A" w:rsidR="00850AB6" w:rsidRPr="009126E1" w:rsidRDefault="00F90EBC" w:rsidP="00CC4680">
            <w:pPr>
              <w:spacing w:after="0" w:line="240" w:lineRule="auto"/>
              <w:jc w:val="center"/>
              <w:rPr>
                <w:rFonts w:ascii="Calibri" w:hAnsi="Calibri" w:cs="Calibri"/>
                <w:sz w:val="24"/>
                <w:szCs w:val="24"/>
              </w:rPr>
            </w:pPr>
            <w:r w:rsidRPr="009126E1">
              <w:rPr>
                <w:rFonts w:ascii="Calibri" w:hAnsi="Calibri" w:cs="Calibri"/>
                <w:sz w:val="24"/>
                <w:szCs w:val="24"/>
              </w:rPr>
              <w:t>8.8</w:t>
            </w:r>
          </w:p>
        </w:tc>
        <w:tc>
          <w:tcPr>
            <w:tcW w:w="1707" w:type="dxa"/>
            <w:vAlign w:val="center"/>
          </w:tcPr>
          <w:p w14:paraId="3AA38382" w14:textId="6565F0C1" w:rsidR="00850AB6" w:rsidRPr="009126E1" w:rsidRDefault="00AE2427" w:rsidP="00CC4680">
            <w:pPr>
              <w:spacing w:after="0" w:line="240" w:lineRule="auto"/>
              <w:jc w:val="center"/>
              <w:rPr>
                <w:rFonts w:ascii="Calibri" w:hAnsi="Calibri" w:cs="Calibri"/>
                <w:sz w:val="24"/>
                <w:szCs w:val="24"/>
              </w:rPr>
            </w:pPr>
            <w:r w:rsidRPr="009126E1">
              <w:rPr>
                <w:rFonts w:ascii="Calibri" w:hAnsi="Calibri" w:cs="Calibri"/>
                <w:sz w:val="24"/>
                <w:szCs w:val="24"/>
              </w:rPr>
              <w:t>8.8</w:t>
            </w:r>
          </w:p>
        </w:tc>
      </w:tr>
      <w:tr w:rsidR="00850AB6" w:rsidRPr="009126E1" w14:paraId="178DD42C" w14:textId="7425242A" w:rsidTr="00074D83">
        <w:trPr>
          <w:trHeight w:val="351"/>
        </w:trPr>
        <w:tc>
          <w:tcPr>
            <w:tcW w:w="4820" w:type="dxa"/>
            <w:vAlign w:val="center"/>
          </w:tcPr>
          <w:p w14:paraId="40DE6159" w14:textId="77777777"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F7X/8X (</w:t>
            </w:r>
            <w:proofErr w:type="spellStart"/>
            <w:r w:rsidRPr="009126E1">
              <w:rPr>
                <w:rFonts w:cs="Calibri"/>
                <w:sz w:val="24"/>
                <w:szCs w:val="24"/>
              </w:rPr>
              <w:t>kh</w:t>
            </w:r>
            <w:proofErr w:type="spellEnd"/>
            <w:r w:rsidRPr="009126E1">
              <w:rPr>
                <w:rFonts w:cs="Calibri"/>
                <w:sz w:val="24"/>
                <w:szCs w:val="24"/>
              </w:rPr>
              <w:t>)</w:t>
            </w:r>
          </w:p>
        </w:tc>
        <w:tc>
          <w:tcPr>
            <w:tcW w:w="1707" w:type="dxa"/>
            <w:vAlign w:val="center"/>
          </w:tcPr>
          <w:p w14:paraId="2E497590" w14:textId="4F11031C" w:rsidR="00850AB6" w:rsidRPr="009126E1" w:rsidRDefault="00F90EBC"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5.5</w:t>
            </w:r>
          </w:p>
        </w:tc>
        <w:tc>
          <w:tcPr>
            <w:tcW w:w="1707" w:type="dxa"/>
            <w:vAlign w:val="center"/>
          </w:tcPr>
          <w:p w14:paraId="532FF42C" w14:textId="59ACEF58" w:rsidR="00850AB6" w:rsidRPr="009126E1" w:rsidRDefault="00F90EBC"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5.8</w:t>
            </w:r>
          </w:p>
        </w:tc>
        <w:tc>
          <w:tcPr>
            <w:tcW w:w="1707" w:type="dxa"/>
            <w:vAlign w:val="center"/>
          </w:tcPr>
          <w:p w14:paraId="71B7142C" w14:textId="7BB6B48D" w:rsidR="00850AB6" w:rsidRPr="009126E1" w:rsidRDefault="00AE2427"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5.8</w:t>
            </w:r>
          </w:p>
        </w:tc>
      </w:tr>
      <w:tr w:rsidR="00850AB6" w:rsidRPr="009126E1" w14:paraId="6F461673" w14:textId="45061A60" w:rsidTr="00074D83">
        <w:trPr>
          <w:trHeight w:val="272"/>
        </w:trPr>
        <w:tc>
          <w:tcPr>
            <w:tcW w:w="4820" w:type="dxa"/>
            <w:vAlign w:val="center"/>
          </w:tcPr>
          <w:p w14:paraId="37115CF3" w14:textId="77777777" w:rsidR="00850AB6" w:rsidRPr="009126E1" w:rsidRDefault="00850AB6" w:rsidP="003C089C">
            <w:pPr>
              <w:pStyle w:val="Paragraphedeliste"/>
              <w:spacing w:after="0" w:line="240" w:lineRule="auto"/>
              <w:ind w:left="0"/>
              <w:rPr>
                <w:rFonts w:cs="Calibri"/>
                <w:sz w:val="24"/>
                <w:szCs w:val="24"/>
                <w:lang w:val="en-US"/>
              </w:rPr>
            </w:pPr>
            <w:r w:rsidRPr="009126E1">
              <w:rPr>
                <w:rFonts w:cs="Calibri"/>
                <w:sz w:val="24"/>
                <w:szCs w:val="24"/>
                <w:lang w:val="en-US"/>
              </w:rPr>
              <w:t>F6X (</w:t>
            </w:r>
            <w:proofErr w:type="spellStart"/>
            <w:r w:rsidRPr="009126E1">
              <w:rPr>
                <w:rFonts w:cs="Calibri"/>
                <w:sz w:val="24"/>
                <w:szCs w:val="24"/>
                <w:lang w:val="en-US"/>
              </w:rPr>
              <w:t>kh</w:t>
            </w:r>
            <w:proofErr w:type="spellEnd"/>
            <w:r w:rsidRPr="009126E1">
              <w:rPr>
                <w:rFonts w:cs="Calibri"/>
                <w:sz w:val="24"/>
                <w:szCs w:val="24"/>
                <w:lang w:val="en-US"/>
              </w:rPr>
              <w:t>)</w:t>
            </w:r>
          </w:p>
        </w:tc>
        <w:tc>
          <w:tcPr>
            <w:tcW w:w="1707" w:type="dxa"/>
            <w:vAlign w:val="center"/>
          </w:tcPr>
          <w:p w14:paraId="30279C43" w14:textId="16A6D246" w:rsidR="00850AB6" w:rsidRPr="009126E1" w:rsidRDefault="00381E72"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8.4</w:t>
            </w:r>
          </w:p>
        </w:tc>
        <w:tc>
          <w:tcPr>
            <w:tcW w:w="1707" w:type="dxa"/>
            <w:vAlign w:val="center"/>
          </w:tcPr>
          <w:p w14:paraId="7AA282D7" w14:textId="0433E2C9" w:rsidR="00850AB6" w:rsidRPr="009126E1" w:rsidRDefault="00381E72"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8.3</w:t>
            </w:r>
          </w:p>
        </w:tc>
        <w:tc>
          <w:tcPr>
            <w:tcW w:w="1707" w:type="dxa"/>
            <w:vAlign w:val="center"/>
          </w:tcPr>
          <w:p w14:paraId="47825D67" w14:textId="0BAA6A3F" w:rsidR="00850AB6" w:rsidRPr="009126E1" w:rsidRDefault="00381E72"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7.9</w:t>
            </w:r>
          </w:p>
        </w:tc>
      </w:tr>
      <w:tr w:rsidR="00850AB6" w:rsidRPr="009126E1" w14:paraId="4CBFE109" w14:textId="18618F1D" w:rsidTr="00074D83">
        <w:trPr>
          <w:trHeight w:val="272"/>
        </w:trPr>
        <w:tc>
          <w:tcPr>
            <w:tcW w:w="4820" w:type="dxa"/>
            <w:vAlign w:val="center"/>
          </w:tcPr>
          <w:p w14:paraId="6ED83867" w14:textId="77777777" w:rsidR="00850AB6" w:rsidRPr="009126E1" w:rsidRDefault="00850AB6" w:rsidP="003C089C">
            <w:pPr>
              <w:pStyle w:val="Paragraphedeliste"/>
              <w:spacing w:after="0" w:line="240" w:lineRule="auto"/>
              <w:ind w:left="0"/>
              <w:rPr>
                <w:rFonts w:cs="Calibri"/>
                <w:sz w:val="24"/>
                <w:szCs w:val="24"/>
                <w:lang w:val="en-US"/>
              </w:rPr>
            </w:pPr>
            <w:r w:rsidRPr="009126E1">
              <w:rPr>
                <w:rFonts w:cs="Calibri"/>
                <w:sz w:val="24"/>
                <w:szCs w:val="24"/>
                <w:lang w:val="en-US"/>
              </w:rPr>
              <w:t>Pyro (</w:t>
            </w:r>
            <w:proofErr w:type="spellStart"/>
            <w:r w:rsidRPr="009126E1">
              <w:rPr>
                <w:rFonts w:cs="Calibri"/>
                <w:sz w:val="24"/>
                <w:szCs w:val="24"/>
                <w:lang w:val="en-US"/>
              </w:rPr>
              <w:t>kh</w:t>
            </w:r>
            <w:proofErr w:type="spellEnd"/>
            <w:r w:rsidRPr="009126E1">
              <w:rPr>
                <w:rFonts w:cs="Calibri"/>
                <w:sz w:val="24"/>
                <w:szCs w:val="24"/>
                <w:lang w:val="en-US"/>
              </w:rPr>
              <w:t>)</w:t>
            </w:r>
          </w:p>
        </w:tc>
        <w:tc>
          <w:tcPr>
            <w:tcW w:w="1707" w:type="dxa"/>
            <w:vAlign w:val="center"/>
          </w:tcPr>
          <w:p w14:paraId="77F8C6B8" w14:textId="43CF45EE" w:rsidR="00850AB6" w:rsidRPr="009126E1" w:rsidRDefault="00AE2427" w:rsidP="0054465E">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7.1</w:t>
            </w:r>
          </w:p>
        </w:tc>
        <w:tc>
          <w:tcPr>
            <w:tcW w:w="1707" w:type="dxa"/>
            <w:vAlign w:val="center"/>
          </w:tcPr>
          <w:p w14:paraId="1DEC7210" w14:textId="6CE4C951" w:rsidR="00850AB6" w:rsidRPr="009126E1" w:rsidRDefault="00AE2427" w:rsidP="0054465E">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7.1</w:t>
            </w:r>
          </w:p>
        </w:tc>
        <w:tc>
          <w:tcPr>
            <w:tcW w:w="1707" w:type="dxa"/>
            <w:vAlign w:val="center"/>
          </w:tcPr>
          <w:p w14:paraId="12E094F9" w14:textId="0AB6B13D" w:rsidR="00850AB6" w:rsidRPr="009126E1" w:rsidRDefault="00AE2427" w:rsidP="0054465E">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7.1</w:t>
            </w:r>
          </w:p>
        </w:tc>
      </w:tr>
      <w:tr w:rsidR="00850AB6" w:rsidRPr="009126E1" w14:paraId="12FF1F14" w14:textId="530AD515" w:rsidTr="00074D83">
        <w:trPr>
          <w:trHeight w:val="267"/>
        </w:trPr>
        <w:tc>
          <w:tcPr>
            <w:tcW w:w="4820" w:type="dxa"/>
            <w:vAlign w:val="center"/>
          </w:tcPr>
          <w:p w14:paraId="7828E22B" w14:textId="77777777" w:rsidR="00850AB6" w:rsidRPr="009126E1" w:rsidRDefault="00850AB6" w:rsidP="003C089C">
            <w:pPr>
              <w:pStyle w:val="Paragraphedeliste"/>
              <w:spacing w:after="0" w:line="240" w:lineRule="auto"/>
              <w:ind w:left="0"/>
              <w:rPr>
                <w:rFonts w:cs="Calibri"/>
                <w:sz w:val="24"/>
                <w:szCs w:val="24"/>
                <w:lang w:val="en-US"/>
              </w:rPr>
            </w:pPr>
            <w:r w:rsidRPr="009126E1">
              <w:rPr>
                <w:rFonts w:cs="Calibri"/>
                <w:sz w:val="24"/>
                <w:szCs w:val="24"/>
                <w:lang w:val="en-US"/>
              </w:rPr>
              <w:t>Divers (</w:t>
            </w:r>
            <w:proofErr w:type="spellStart"/>
            <w:r w:rsidRPr="009126E1">
              <w:rPr>
                <w:rFonts w:cs="Calibri"/>
                <w:sz w:val="24"/>
                <w:szCs w:val="24"/>
                <w:lang w:val="en-US"/>
              </w:rPr>
              <w:t>kh</w:t>
            </w:r>
            <w:proofErr w:type="spellEnd"/>
            <w:r w:rsidRPr="009126E1">
              <w:rPr>
                <w:rFonts w:cs="Calibri"/>
                <w:sz w:val="24"/>
                <w:szCs w:val="24"/>
                <w:lang w:val="en-US"/>
              </w:rPr>
              <w:t>)</w:t>
            </w:r>
          </w:p>
        </w:tc>
        <w:tc>
          <w:tcPr>
            <w:tcW w:w="1707" w:type="dxa"/>
            <w:vAlign w:val="center"/>
          </w:tcPr>
          <w:p w14:paraId="53798BE6" w14:textId="0B5E18E5" w:rsidR="00850AB6" w:rsidRPr="009126E1" w:rsidRDefault="00AE2427"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0</w:t>
            </w:r>
          </w:p>
        </w:tc>
        <w:tc>
          <w:tcPr>
            <w:tcW w:w="1707" w:type="dxa"/>
            <w:vAlign w:val="center"/>
          </w:tcPr>
          <w:p w14:paraId="78F8CF31" w14:textId="44B3438A" w:rsidR="00850AB6" w:rsidRPr="009126E1" w:rsidRDefault="00AE2427"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0</w:t>
            </w:r>
          </w:p>
        </w:tc>
        <w:tc>
          <w:tcPr>
            <w:tcW w:w="1707" w:type="dxa"/>
            <w:vAlign w:val="center"/>
          </w:tcPr>
          <w:p w14:paraId="7C31866E" w14:textId="37AC1C1A" w:rsidR="00850AB6" w:rsidRPr="009126E1" w:rsidRDefault="00AE2427"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0</w:t>
            </w:r>
          </w:p>
        </w:tc>
      </w:tr>
      <w:tr w:rsidR="00AE2427" w:rsidRPr="009126E1" w14:paraId="2196CB8B" w14:textId="77777777" w:rsidTr="00074D83">
        <w:trPr>
          <w:trHeight w:val="267"/>
        </w:trPr>
        <w:tc>
          <w:tcPr>
            <w:tcW w:w="4820" w:type="dxa"/>
            <w:vAlign w:val="center"/>
          </w:tcPr>
          <w:p w14:paraId="7F6CBDC5" w14:textId="1B6350F7" w:rsidR="00AE2427" w:rsidRPr="009126E1" w:rsidRDefault="00AE2427" w:rsidP="003C089C">
            <w:pPr>
              <w:pStyle w:val="Paragraphedeliste"/>
              <w:spacing w:after="0" w:line="240" w:lineRule="auto"/>
              <w:ind w:left="0"/>
              <w:rPr>
                <w:rFonts w:cs="Calibri"/>
                <w:sz w:val="24"/>
                <w:szCs w:val="24"/>
                <w:lang w:val="en-US"/>
              </w:rPr>
            </w:pPr>
            <w:proofErr w:type="spellStart"/>
            <w:r w:rsidRPr="009126E1">
              <w:rPr>
                <w:rFonts w:cs="Calibri"/>
                <w:sz w:val="24"/>
                <w:szCs w:val="24"/>
                <w:lang w:val="en-US"/>
              </w:rPr>
              <w:t>Chantier</w:t>
            </w:r>
            <w:proofErr w:type="spellEnd"/>
          </w:p>
        </w:tc>
        <w:tc>
          <w:tcPr>
            <w:tcW w:w="1707" w:type="dxa"/>
            <w:vAlign w:val="center"/>
          </w:tcPr>
          <w:p w14:paraId="09B91E96" w14:textId="4A53920B" w:rsidR="00AE2427" w:rsidRPr="009126E1" w:rsidRDefault="00381E72"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4.1</w:t>
            </w:r>
          </w:p>
        </w:tc>
        <w:tc>
          <w:tcPr>
            <w:tcW w:w="1707" w:type="dxa"/>
            <w:vAlign w:val="center"/>
          </w:tcPr>
          <w:p w14:paraId="1DD72940" w14:textId="60EAA754" w:rsidR="00AE2427" w:rsidRPr="009126E1" w:rsidRDefault="00AE2427"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4.1</w:t>
            </w:r>
          </w:p>
        </w:tc>
        <w:tc>
          <w:tcPr>
            <w:tcW w:w="1707" w:type="dxa"/>
            <w:vAlign w:val="center"/>
          </w:tcPr>
          <w:p w14:paraId="62563E09" w14:textId="25222EEA" w:rsidR="00AE2427" w:rsidRPr="009126E1" w:rsidRDefault="00AE2427"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4.2</w:t>
            </w:r>
          </w:p>
        </w:tc>
      </w:tr>
      <w:tr w:rsidR="00850AB6" w:rsidRPr="009126E1" w14:paraId="549AFF1A" w14:textId="6DDB29A4" w:rsidTr="00074D83">
        <w:trPr>
          <w:trHeight w:val="343"/>
        </w:trPr>
        <w:tc>
          <w:tcPr>
            <w:tcW w:w="4820" w:type="dxa"/>
            <w:vAlign w:val="center"/>
          </w:tcPr>
          <w:p w14:paraId="6057F225" w14:textId="77777777" w:rsidR="00850AB6" w:rsidRPr="009126E1" w:rsidRDefault="00850AB6" w:rsidP="003C089C">
            <w:pPr>
              <w:pStyle w:val="Paragraphedeliste"/>
              <w:spacing w:after="0" w:line="240" w:lineRule="auto"/>
              <w:ind w:left="0"/>
              <w:rPr>
                <w:rFonts w:cs="Calibri"/>
                <w:sz w:val="24"/>
                <w:szCs w:val="24"/>
                <w:lang w:val="en-US"/>
              </w:rPr>
            </w:pPr>
            <w:r w:rsidRPr="009126E1">
              <w:rPr>
                <w:rFonts w:cs="Calibri"/>
                <w:sz w:val="24"/>
                <w:szCs w:val="24"/>
                <w:lang w:val="en-US"/>
              </w:rPr>
              <w:t xml:space="preserve">Total MARTIGNAS </w:t>
            </w:r>
            <w:r w:rsidRPr="009126E1">
              <w:rPr>
                <w:rFonts w:cs="Calibri"/>
                <w:sz w:val="24"/>
                <w:szCs w:val="24"/>
              </w:rPr>
              <w:t>(</w:t>
            </w:r>
            <w:proofErr w:type="spellStart"/>
            <w:r w:rsidRPr="009126E1">
              <w:rPr>
                <w:rFonts w:cs="Calibri"/>
                <w:sz w:val="24"/>
                <w:szCs w:val="24"/>
              </w:rPr>
              <w:t>kh</w:t>
            </w:r>
            <w:proofErr w:type="spellEnd"/>
            <w:r w:rsidRPr="009126E1">
              <w:rPr>
                <w:rFonts w:cs="Calibri"/>
                <w:sz w:val="24"/>
                <w:szCs w:val="24"/>
              </w:rPr>
              <w:t>)</w:t>
            </w:r>
          </w:p>
        </w:tc>
        <w:tc>
          <w:tcPr>
            <w:tcW w:w="1707" w:type="dxa"/>
            <w:vAlign w:val="center"/>
          </w:tcPr>
          <w:p w14:paraId="28F151E8" w14:textId="137BDF5D" w:rsidR="00850AB6" w:rsidRPr="009126E1" w:rsidRDefault="00381E72"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45.7</w:t>
            </w:r>
          </w:p>
        </w:tc>
        <w:tc>
          <w:tcPr>
            <w:tcW w:w="1707" w:type="dxa"/>
            <w:vAlign w:val="center"/>
          </w:tcPr>
          <w:p w14:paraId="4CDFEA4D" w14:textId="0B8D21FB" w:rsidR="00850AB6" w:rsidRPr="009126E1" w:rsidRDefault="00381E72"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47.6</w:t>
            </w:r>
          </w:p>
        </w:tc>
        <w:tc>
          <w:tcPr>
            <w:tcW w:w="1707" w:type="dxa"/>
            <w:vAlign w:val="center"/>
          </w:tcPr>
          <w:p w14:paraId="452C6E94" w14:textId="4F1D20AE" w:rsidR="00850AB6" w:rsidRPr="009126E1" w:rsidRDefault="00AE2427" w:rsidP="00CC4680">
            <w:pPr>
              <w:spacing w:after="0" w:line="240" w:lineRule="auto"/>
              <w:jc w:val="center"/>
              <w:rPr>
                <w:rFonts w:ascii="Calibri" w:hAnsi="Calibri" w:cs="Calibri"/>
                <w:sz w:val="24"/>
                <w:szCs w:val="24"/>
                <w:lang w:val="en-US"/>
              </w:rPr>
            </w:pPr>
            <w:r w:rsidRPr="009126E1">
              <w:rPr>
                <w:rFonts w:ascii="Calibri" w:hAnsi="Calibri" w:cs="Calibri"/>
                <w:sz w:val="24"/>
                <w:szCs w:val="24"/>
                <w:lang w:val="en-US"/>
              </w:rPr>
              <w:t>47.6</w:t>
            </w:r>
          </w:p>
        </w:tc>
      </w:tr>
      <w:tr w:rsidR="00850AB6" w:rsidRPr="009126E1" w14:paraId="656DCBA1" w14:textId="30DEA3B3" w:rsidTr="00074D83">
        <w:trPr>
          <w:trHeight w:val="278"/>
        </w:trPr>
        <w:tc>
          <w:tcPr>
            <w:tcW w:w="4820" w:type="dxa"/>
            <w:vAlign w:val="center"/>
          </w:tcPr>
          <w:p w14:paraId="59397265" w14:textId="77777777"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Charge interne (</w:t>
            </w:r>
            <w:proofErr w:type="spellStart"/>
            <w:r w:rsidRPr="009126E1">
              <w:rPr>
                <w:rFonts w:cs="Calibri"/>
                <w:sz w:val="24"/>
                <w:szCs w:val="24"/>
              </w:rPr>
              <w:t>kh</w:t>
            </w:r>
            <w:proofErr w:type="spellEnd"/>
            <w:r w:rsidRPr="009126E1">
              <w:rPr>
                <w:rFonts w:cs="Calibri"/>
                <w:sz w:val="24"/>
                <w:szCs w:val="24"/>
              </w:rPr>
              <w:t>)</w:t>
            </w:r>
          </w:p>
        </w:tc>
        <w:tc>
          <w:tcPr>
            <w:tcW w:w="1707" w:type="dxa"/>
            <w:vAlign w:val="center"/>
          </w:tcPr>
          <w:p w14:paraId="0BE66064" w14:textId="564E0001" w:rsidR="00850AB6" w:rsidRPr="009126E1" w:rsidRDefault="00381E72" w:rsidP="0054465E">
            <w:pPr>
              <w:spacing w:after="0" w:line="240" w:lineRule="auto"/>
              <w:jc w:val="center"/>
              <w:rPr>
                <w:rFonts w:ascii="Calibri" w:hAnsi="Calibri" w:cs="Calibri"/>
                <w:sz w:val="24"/>
                <w:szCs w:val="24"/>
              </w:rPr>
            </w:pPr>
            <w:r w:rsidRPr="009126E1">
              <w:rPr>
                <w:rFonts w:ascii="Calibri" w:hAnsi="Calibri" w:cs="Calibri"/>
                <w:sz w:val="24"/>
                <w:szCs w:val="24"/>
              </w:rPr>
              <w:t>34.3</w:t>
            </w:r>
          </w:p>
        </w:tc>
        <w:tc>
          <w:tcPr>
            <w:tcW w:w="1707" w:type="dxa"/>
            <w:vAlign w:val="center"/>
          </w:tcPr>
          <w:p w14:paraId="200C8BAF" w14:textId="397E14DC" w:rsidR="00850AB6" w:rsidRPr="009126E1" w:rsidRDefault="00381E72" w:rsidP="0054465E">
            <w:pPr>
              <w:spacing w:after="0" w:line="240" w:lineRule="auto"/>
              <w:jc w:val="center"/>
              <w:rPr>
                <w:rFonts w:ascii="Calibri" w:hAnsi="Calibri" w:cs="Calibri"/>
                <w:sz w:val="24"/>
                <w:szCs w:val="24"/>
              </w:rPr>
            </w:pPr>
            <w:r w:rsidRPr="009126E1">
              <w:rPr>
                <w:rFonts w:ascii="Calibri" w:hAnsi="Calibri" w:cs="Calibri"/>
                <w:sz w:val="24"/>
                <w:szCs w:val="24"/>
              </w:rPr>
              <w:t>35.4</w:t>
            </w:r>
          </w:p>
        </w:tc>
        <w:tc>
          <w:tcPr>
            <w:tcW w:w="1707" w:type="dxa"/>
            <w:vAlign w:val="center"/>
          </w:tcPr>
          <w:p w14:paraId="1C578AA0" w14:textId="6CA50ADD" w:rsidR="00850AB6" w:rsidRPr="009126E1" w:rsidRDefault="00381E72" w:rsidP="00CC4680">
            <w:pPr>
              <w:spacing w:after="0" w:line="240" w:lineRule="auto"/>
              <w:jc w:val="center"/>
              <w:rPr>
                <w:rFonts w:ascii="Calibri" w:hAnsi="Calibri" w:cs="Calibri"/>
                <w:sz w:val="24"/>
                <w:szCs w:val="24"/>
              </w:rPr>
            </w:pPr>
            <w:r w:rsidRPr="009126E1">
              <w:rPr>
                <w:rFonts w:ascii="Calibri" w:hAnsi="Calibri" w:cs="Calibri"/>
                <w:sz w:val="24"/>
                <w:szCs w:val="24"/>
              </w:rPr>
              <w:t>35.4</w:t>
            </w:r>
          </w:p>
        </w:tc>
      </w:tr>
      <w:tr w:rsidR="00850AB6" w:rsidRPr="009126E1" w14:paraId="1FFA6489" w14:textId="31EC1F5F" w:rsidTr="00074D83">
        <w:trPr>
          <w:trHeight w:val="274"/>
        </w:trPr>
        <w:tc>
          <w:tcPr>
            <w:tcW w:w="4820" w:type="dxa"/>
            <w:vAlign w:val="center"/>
          </w:tcPr>
          <w:p w14:paraId="4029BF79" w14:textId="77777777"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Effectifs</w:t>
            </w:r>
          </w:p>
        </w:tc>
        <w:tc>
          <w:tcPr>
            <w:tcW w:w="1707" w:type="dxa"/>
            <w:vAlign w:val="center"/>
          </w:tcPr>
          <w:p w14:paraId="1CA35296" w14:textId="03EA0A6D" w:rsidR="00850AB6" w:rsidRPr="009126E1" w:rsidRDefault="00850AB6" w:rsidP="00D5437F">
            <w:pPr>
              <w:spacing w:after="0" w:line="240" w:lineRule="auto"/>
              <w:jc w:val="center"/>
              <w:rPr>
                <w:rFonts w:ascii="Calibri" w:hAnsi="Calibri" w:cs="Calibri"/>
                <w:sz w:val="24"/>
                <w:szCs w:val="24"/>
              </w:rPr>
            </w:pPr>
            <w:r w:rsidRPr="009126E1">
              <w:rPr>
                <w:rFonts w:ascii="Calibri" w:hAnsi="Calibri" w:cs="Calibri"/>
                <w:sz w:val="24"/>
                <w:szCs w:val="24"/>
              </w:rPr>
              <w:t>250</w:t>
            </w:r>
          </w:p>
        </w:tc>
        <w:tc>
          <w:tcPr>
            <w:tcW w:w="1707" w:type="dxa"/>
            <w:vAlign w:val="center"/>
          </w:tcPr>
          <w:p w14:paraId="40A3FEDD" w14:textId="1491BB09" w:rsidR="00850AB6" w:rsidRPr="009126E1" w:rsidRDefault="00850AB6" w:rsidP="00CC4680">
            <w:pPr>
              <w:spacing w:after="0" w:line="240" w:lineRule="auto"/>
              <w:jc w:val="center"/>
              <w:rPr>
                <w:rFonts w:ascii="Calibri" w:hAnsi="Calibri" w:cs="Calibri"/>
                <w:sz w:val="24"/>
                <w:szCs w:val="24"/>
              </w:rPr>
            </w:pPr>
            <w:r w:rsidRPr="009126E1">
              <w:rPr>
                <w:rFonts w:ascii="Calibri" w:hAnsi="Calibri" w:cs="Calibri"/>
                <w:sz w:val="24"/>
                <w:szCs w:val="24"/>
              </w:rPr>
              <w:t>250</w:t>
            </w:r>
          </w:p>
        </w:tc>
        <w:tc>
          <w:tcPr>
            <w:tcW w:w="1707" w:type="dxa"/>
            <w:vAlign w:val="center"/>
          </w:tcPr>
          <w:p w14:paraId="6E752ADD" w14:textId="4A581F99" w:rsidR="00850AB6" w:rsidRPr="009126E1" w:rsidRDefault="00850AB6" w:rsidP="00CC4680">
            <w:pPr>
              <w:spacing w:after="0" w:line="240" w:lineRule="auto"/>
              <w:jc w:val="center"/>
              <w:rPr>
                <w:rFonts w:ascii="Calibri" w:hAnsi="Calibri" w:cs="Calibri"/>
                <w:sz w:val="24"/>
                <w:szCs w:val="24"/>
              </w:rPr>
            </w:pPr>
            <w:r w:rsidRPr="009126E1">
              <w:rPr>
                <w:rFonts w:ascii="Calibri" w:hAnsi="Calibri" w:cs="Calibri"/>
                <w:sz w:val="24"/>
                <w:szCs w:val="24"/>
              </w:rPr>
              <w:t>250</w:t>
            </w:r>
          </w:p>
        </w:tc>
      </w:tr>
      <w:tr w:rsidR="00850AB6" w:rsidRPr="009126E1" w14:paraId="372FEDAC" w14:textId="1CF5E078" w:rsidTr="00074D83">
        <w:trPr>
          <w:trHeight w:val="269"/>
        </w:trPr>
        <w:tc>
          <w:tcPr>
            <w:tcW w:w="4820" w:type="dxa"/>
            <w:vAlign w:val="center"/>
          </w:tcPr>
          <w:p w14:paraId="67964D4C" w14:textId="71DD4DE6"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Intérim</w:t>
            </w:r>
          </w:p>
        </w:tc>
        <w:tc>
          <w:tcPr>
            <w:tcW w:w="1707" w:type="dxa"/>
            <w:vAlign w:val="center"/>
          </w:tcPr>
          <w:p w14:paraId="0C2057A5" w14:textId="6C239192" w:rsidR="00850AB6" w:rsidRPr="009126E1" w:rsidRDefault="00381E72" w:rsidP="00CC4680">
            <w:pPr>
              <w:spacing w:after="0" w:line="240" w:lineRule="auto"/>
              <w:jc w:val="center"/>
              <w:rPr>
                <w:rFonts w:ascii="Calibri" w:hAnsi="Calibri" w:cs="Calibri"/>
                <w:sz w:val="24"/>
                <w:szCs w:val="24"/>
              </w:rPr>
            </w:pPr>
            <w:r w:rsidRPr="009126E1">
              <w:rPr>
                <w:rFonts w:ascii="Calibri" w:hAnsi="Calibri" w:cs="Calibri"/>
                <w:sz w:val="24"/>
                <w:szCs w:val="24"/>
              </w:rPr>
              <w:t>15</w:t>
            </w:r>
          </w:p>
        </w:tc>
        <w:tc>
          <w:tcPr>
            <w:tcW w:w="1707" w:type="dxa"/>
            <w:vAlign w:val="center"/>
          </w:tcPr>
          <w:p w14:paraId="4FCF1228" w14:textId="7A7870FE" w:rsidR="00850AB6" w:rsidRPr="009126E1" w:rsidRDefault="00381E72" w:rsidP="00CC4680">
            <w:pPr>
              <w:spacing w:after="0" w:line="240" w:lineRule="auto"/>
              <w:jc w:val="center"/>
              <w:rPr>
                <w:rFonts w:ascii="Calibri" w:hAnsi="Calibri" w:cs="Calibri"/>
                <w:sz w:val="24"/>
                <w:szCs w:val="24"/>
              </w:rPr>
            </w:pPr>
            <w:r w:rsidRPr="009126E1">
              <w:rPr>
                <w:rFonts w:ascii="Calibri" w:hAnsi="Calibri" w:cs="Calibri"/>
                <w:sz w:val="24"/>
                <w:szCs w:val="24"/>
              </w:rPr>
              <w:t>15</w:t>
            </w:r>
          </w:p>
        </w:tc>
        <w:tc>
          <w:tcPr>
            <w:tcW w:w="1707" w:type="dxa"/>
            <w:vAlign w:val="center"/>
          </w:tcPr>
          <w:p w14:paraId="55F871BB" w14:textId="333506B0" w:rsidR="00850AB6" w:rsidRPr="009126E1" w:rsidRDefault="00381E72" w:rsidP="00CC4680">
            <w:pPr>
              <w:spacing w:after="0" w:line="240" w:lineRule="auto"/>
              <w:jc w:val="center"/>
              <w:rPr>
                <w:rFonts w:ascii="Calibri" w:hAnsi="Calibri" w:cs="Calibri"/>
                <w:sz w:val="24"/>
                <w:szCs w:val="24"/>
              </w:rPr>
            </w:pPr>
            <w:r w:rsidRPr="009126E1">
              <w:rPr>
                <w:rFonts w:ascii="Calibri" w:hAnsi="Calibri" w:cs="Calibri"/>
                <w:sz w:val="24"/>
                <w:szCs w:val="24"/>
              </w:rPr>
              <w:t>15</w:t>
            </w:r>
          </w:p>
        </w:tc>
      </w:tr>
      <w:tr w:rsidR="00850AB6" w:rsidRPr="009126E1" w14:paraId="752EE8E9" w14:textId="6784CCBC" w:rsidTr="00074D83">
        <w:trPr>
          <w:trHeight w:val="269"/>
        </w:trPr>
        <w:tc>
          <w:tcPr>
            <w:tcW w:w="4820" w:type="dxa"/>
            <w:vAlign w:val="center"/>
          </w:tcPr>
          <w:p w14:paraId="63EFA62C" w14:textId="77777777"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Potentiel</w:t>
            </w:r>
          </w:p>
        </w:tc>
        <w:tc>
          <w:tcPr>
            <w:tcW w:w="1707" w:type="dxa"/>
            <w:vAlign w:val="center"/>
          </w:tcPr>
          <w:p w14:paraId="7BC6CDFB" w14:textId="1DA29DF8" w:rsidR="00850AB6" w:rsidRPr="009126E1" w:rsidRDefault="00381E72" w:rsidP="00CC4680">
            <w:pPr>
              <w:spacing w:after="0" w:line="240" w:lineRule="auto"/>
              <w:jc w:val="center"/>
              <w:rPr>
                <w:rFonts w:ascii="Calibri" w:hAnsi="Calibri" w:cs="Calibri"/>
                <w:sz w:val="24"/>
                <w:szCs w:val="24"/>
              </w:rPr>
            </w:pPr>
            <w:r w:rsidRPr="009126E1">
              <w:rPr>
                <w:rFonts w:ascii="Calibri" w:hAnsi="Calibri" w:cs="Calibri"/>
                <w:sz w:val="24"/>
                <w:szCs w:val="24"/>
              </w:rPr>
              <w:t>34.9</w:t>
            </w:r>
          </w:p>
        </w:tc>
        <w:tc>
          <w:tcPr>
            <w:tcW w:w="1707" w:type="dxa"/>
            <w:vAlign w:val="center"/>
          </w:tcPr>
          <w:p w14:paraId="14D91AE2" w14:textId="5B3962F7" w:rsidR="00850AB6" w:rsidRPr="009126E1" w:rsidRDefault="00381E72" w:rsidP="00CC4680">
            <w:pPr>
              <w:spacing w:after="0" w:line="240" w:lineRule="auto"/>
              <w:jc w:val="center"/>
              <w:rPr>
                <w:rFonts w:ascii="Calibri" w:hAnsi="Calibri" w:cs="Calibri"/>
                <w:sz w:val="24"/>
                <w:szCs w:val="24"/>
              </w:rPr>
            </w:pPr>
            <w:r w:rsidRPr="009126E1">
              <w:rPr>
                <w:rFonts w:ascii="Calibri" w:hAnsi="Calibri" w:cs="Calibri"/>
                <w:sz w:val="24"/>
                <w:szCs w:val="24"/>
              </w:rPr>
              <w:t>34.9</w:t>
            </w:r>
          </w:p>
        </w:tc>
        <w:tc>
          <w:tcPr>
            <w:tcW w:w="1707" w:type="dxa"/>
            <w:vAlign w:val="center"/>
          </w:tcPr>
          <w:p w14:paraId="67E91DF3" w14:textId="0013F218" w:rsidR="00850AB6" w:rsidRPr="009126E1" w:rsidRDefault="00381E72" w:rsidP="00CC4680">
            <w:pPr>
              <w:spacing w:after="0" w:line="240" w:lineRule="auto"/>
              <w:jc w:val="center"/>
              <w:rPr>
                <w:rFonts w:ascii="Calibri" w:hAnsi="Calibri" w:cs="Calibri"/>
                <w:sz w:val="24"/>
                <w:szCs w:val="24"/>
              </w:rPr>
            </w:pPr>
            <w:r w:rsidRPr="009126E1">
              <w:rPr>
                <w:rFonts w:ascii="Calibri" w:hAnsi="Calibri" w:cs="Calibri"/>
                <w:sz w:val="24"/>
                <w:szCs w:val="24"/>
              </w:rPr>
              <w:t>34.9</w:t>
            </w:r>
          </w:p>
        </w:tc>
      </w:tr>
      <w:tr w:rsidR="00850AB6" w:rsidRPr="009126E1" w14:paraId="30352859" w14:textId="1763F761" w:rsidTr="00074D83">
        <w:trPr>
          <w:trHeight w:val="332"/>
        </w:trPr>
        <w:tc>
          <w:tcPr>
            <w:tcW w:w="4820" w:type="dxa"/>
            <w:vAlign w:val="center"/>
          </w:tcPr>
          <w:p w14:paraId="23AA3998" w14:textId="77777777"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Ecart DASSAULT</w:t>
            </w:r>
          </w:p>
        </w:tc>
        <w:tc>
          <w:tcPr>
            <w:tcW w:w="1707" w:type="dxa"/>
            <w:vAlign w:val="center"/>
          </w:tcPr>
          <w:p w14:paraId="547034F0" w14:textId="343BBB16" w:rsidR="00850AB6" w:rsidRPr="009126E1" w:rsidRDefault="00381E72" w:rsidP="0054465E">
            <w:pPr>
              <w:spacing w:after="0" w:line="240" w:lineRule="auto"/>
              <w:jc w:val="center"/>
              <w:rPr>
                <w:rFonts w:ascii="Calibri" w:hAnsi="Calibri" w:cs="Calibri"/>
                <w:sz w:val="24"/>
                <w:szCs w:val="24"/>
              </w:rPr>
            </w:pPr>
            <w:r w:rsidRPr="009126E1">
              <w:rPr>
                <w:rFonts w:ascii="Calibri" w:hAnsi="Calibri" w:cs="Calibri"/>
                <w:sz w:val="24"/>
                <w:szCs w:val="24"/>
              </w:rPr>
              <w:t>-0.6</w:t>
            </w:r>
          </w:p>
        </w:tc>
        <w:tc>
          <w:tcPr>
            <w:tcW w:w="1707" w:type="dxa"/>
            <w:vAlign w:val="center"/>
          </w:tcPr>
          <w:p w14:paraId="6FABC848" w14:textId="7527A863" w:rsidR="00850AB6" w:rsidRPr="009126E1" w:rsidRDefault="00381E72" w:rsidP="00CC4680">
            <w:pPr>
              <w:spacing w:after="0" w:line="240" w:lineRule="auto"/>
              <w:jc w:val="center"/>
              <w:rPr>
                <w:rFonts w:ascii="Calibri" w:hAnsi="Calibri" w:cs="Calibri"/>
                <w:sz w:val="24"/>
                <w:szCs w:val="24"/>
              </w:rPr>
            </w:pPr>
            <w:r w:rsidRPr="009126E1">
              <w:rPr>
                <w:rFonts w:ascii="Calibri" w:hAnsi="Calibri" w:cs="Calibri"/>
                <w:sz w:val="24"/>
                <w:szCs w:val="24"/>
              </w:rPr>
              <w:t>0.5</w:t>
            </w:r>
          </w:p>
        </w:tc>
        <w:tc>
          <w:tcPr>
            <w:tcW w:w="1707" w:type="dxa"/>
            <w:vAlign w:val="center"/>
          </w:tcPr>
          <w:p w14:paraId="2C2F5DFB" w14:textId="2F69FD07" w:rsidR="00850AB6" w:rsidRPr="009126E1" w:rsidRDefault="00381E72" w:rsidP="0054465E">
            <w:pPr>
              <w:spacing w:after="0" w:line="240" w:lineRule="auto"/>
              <w:jc w:val="center"/>
              <w:rPr>
                <w:rFonts w:ascii="Calibri" w:hAnsi="Calibri" w:cs="Calibri"/>
                <w:sz w:val="24"/>
                <w:szCs w:val="24"/>
              </w:rPr>
            </w:pPr>
            <w:r w:rsidRPr="009126E1">
              <w:rPr>
                <w:rFonts w:ascii="Calibri" w:hAnsi="Calibri" w:cs="Calibri"/>
                <w:sz w:val="24"/>
                <w:szCs w:val="24"/>
              </w:rPr>
              <w:t>0.5</w:t>
            </w:r>
          </w:p>
        </w:tc>
      </w:tr>
      <w:tr w:rsidR="00850AB6" w:rsidRPr="009126E1" w14:paraId="48F8846C" w14:textId="73F22BF5" w:rsidTr="00074D83">
        <w:trPr>
          <w:trHeight w:val="265"/>
        </w:trPr>
        <w:tc>
          <w:tcPr>
            <w:tcW w:w="4820" w:type="dxa"/>
            <w:tcBorders>
              <w:top w:val="single" w:sz="4" w:space="0" w:color="auto"/>
              <w:left w:val="single" w:sz="4" w:space="0" w:color="auto"/>
              <w:bottom w:val="single" w:sz="4" w:space="0" w:color="auto"/>
              <w:right w:val="single" w:sz="4" w:space="0" w:color="auto"/>
            </w:tcBorders>
            <w:vAlign w:val="center"/>
          </w:tcPr>
          <w:p w14:paraId="0259A0B9" w14:textId="77777777"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Sous-traitance sur site (</w:t>
            </w:r>
            <w:proofErr w:type="spellStart"/>
            <w:r w:rsidRPr="009126E1">
              <w:rPr>
                <w:rFonts w:cs="Calibri"/>
                <w:sz w:val="24"/>
                <w:szCs w:val="24"/>
              </w:rPr>
              <w:t>kh</w:t>
            </w:r>
            <w:proofErr w:type="spellEnd"/>
            <w:r w:rsidRPr="009126E1">
              <w:rPr>
                <w:rFonts w:cs="Calibri"/>
                <w:sz w:val="24"/>
                <w:szCs w:val="24"/>
              </w:rPr>
              <w:t>)</w:t>
            </w:r>
          </w:p>
        </w:tc>
        <w:tc>
          <w:tcPr>
            <w:tcW w:w="1707" w:type="dxa"/>
            <w:tcBorders>
              <w:top w:val="single" w:sz="4" w:space="0" w:color="auto"/>
              <w:left w:val="single" w:sz="4" w:space="0" w:color="auto"/>
              <w:bottom w:val="single" w:sz="4" w:space="0" w:color="auto"/>
              <w:right w:val="single" w:sz="4" w:space="0" w:color="auto"/>
            </w:tcBorders>
            <w:vAlign w:val="center"/>
          </w:tcPr>
          <w:p w14:paraId="43778A23" w14:textId="3969F583" w:rsidR="00850AB6" w:rsidRPr="009126E1" w:rsidRDefault="00381E72" w:rsidP="00CC4680">
            <w:pPr>
              <w:spacing w:after="0" w:line="240" w:lineRule="auto"/>
              <w:jc w:val="center"/>
              <w:rPr>
                <w:rFonts w:ascii="Calibri" w:hAnsi="Calibri" w:cs="Calibri"/>
                <w:sz w:val="24"/>
                <w:szCs w:val="24"/>
              </w:rPr>
            </w:pPr>
            <w:r w:rsidRPr="009126E1">
              <w:rPr>
                <w:rFonts w:ascii="Calibri" w:hAnsi="Calibri" w:cs="Calibri"/>
                <w:sz w:val="24"/>
                <w:szCs w:val="24"/>
              </w:rPr>
              <w:t>11.4</w:t>
            </w:r>
          </w:p>
        </w:tc>
        <w:tc>
          <w:tcPr>
            <w:tcW w:w="1707" w:type="dxa"/>
            <w:tcBorders>
              <w:top w:val="single" w:sz="4" w:space="0" w:color="auto"/>
              <w:left w:val="single" w:sz="4" w:space="0" w:color="auto"/>
              <w:bottom w:val="single" w:sz="4" w:space="0" w:color="auto"/>
              <w:right w:val="single" w:sz="4" w:space="0" w:color="auto"/>
            </w:tcBorders>
            <w:vAlign w:val="center"/>
          </w:tcPr>
          <w:p w14:paraId="5BFB2BA5" w14:textId="5EEB5467" w:rsidR="00850AB6" w:rsidRPr="009126E1" w:rsidRDefault="00381E72" w:rsidP="00CC4680">
            <w:pPr>
              <w:spacing w:after="0" w:line="240" w:lineRule="auto"/>
              <w:jc w:val="center"/>
              <w:rPr>
                <w:rFonts w:ascii="Calibri" w:hAnsi="Calibri" w:cs="Calibri"/>
                <w:sz w:val="24"/>
                <w:szCs w:val="24"/>
              </w:rPr>
            </w:pPr>
            <w:r w:rsidRPr="009126E1">
              <w:rPr>
                <w:rFonts w:ascii="Calibri" w:hAnsi="Calibri" w:cs="Calibri"/>
                <w:sz w:val="24"/>
                <w:szCs w:val="24"/>
              </w:rPr>
              <w:t>12.2</w:t>
            </w:r>
          </w:p>
        </w:tc>
        <w:tc>
          <w:tcPr>
            <w:tcW w:w="1707" w:type="dxa"/>
            <w:tcBorders>
              <w:top w:val="single" w:sz="4" w:space="0" w:color="auto"/>
              <w:left w:val="single" w:sz="4" w:space="0" w:color="auto"/>
              <w:bottom w:val="single" w:sz="4" w:space="0" w:color="auto"/>
              <w:right w:val="single" w:sz="4" w:space="0" w:color="auto"/>
            </w:tcBorders>
            <w:vAlign w:val="center"/>
          </w:tcPr>
          <w:p w14:paraId="4DC63BFF" w14:textId="4AB91CAD" w:rsidR="00850AB6" w:rsidRPr="009126E1" w:rsidRDefault="00AE2427" w:rsidP="00CC4680">
            <w:pPr>
              <w:spacing w:after="0" w:line="240" w:lineRule="auto"/>
              <w:jc w:val="center"/>
              <w:rPr>
                <w:rFonts w:ascii="Calibri" w:hAnsi="Calibri" w:cs="Calibri"/>
                <w:sz w:val="24"/>
                <w:szCs w:val="24"/>
              </w:rPr>
            </w:pPr>
            <w:r w:rsidRPr="009126E1">
              <w:rPr>
                <w:rFonts w:ascii="Calibri" w:hAnsi="Calibri" w:cs="Calibri"/>
                <w:sz w:val="24"/>
                <w:szCs w:val="24"/>
              </w:rPr>
              <w:t>12.2</w:t>
            </w:r>
          </w:p>
        </w:tc>
      </w:tr>
      <w:tr w:rsidR="00850AB6" w:rsidRPr="009126E1" w14:paraId="3409F5EE" w14:textId="455EFEEE" w:rsidTr="00074D83">
        <w:trPr>
          <w:trHeight w:val="342"/>
        </w:trPr>
        <w:tc>
          <w:tcPr>
            <w:tcW w:w="4820" w:type="dxa"/>
            <w:tcBorders>
              <w:top w:val="single" w:sz="4" w:space="0" w:color="auto"/>
              <w:left w:val="single" w:sz="4" w:space="0" w:color="auto"/>
              <w:bottom w:val="single" w:sz="4" w:space="0" w:color="auto"/>
              <w:right w:val="single" w:sz="4" w:space="0" w:color="auto"/>
            </w:tcBorders>
            <w:vAlign w:val="center"/>
          </w:tcPr>
          <w:p w14:paraId="00FCF476" w14:textId="77777777" w:rsidR="00850AB6" w:rsidRPr="009126E1" w:rsidRDefault="00850AB6" w:rsidP="003C089C">
            <w:pPr>
              <w:pStyle w:val="Paragraphedeliste"/>
              <w:spacing w:after="0" w:line="240" w:lineRule="auto"/>
              <w:ind w:left="0"/>
              <w:rPr>
                <w:rFonts w:cs="Calibri"/>
                <w:sz w:val="24"/>
                <w:szCs w:val="24"/>
              </w:rPr>
            </w:pPr>
            <w:r w:rsidRPr="009126E1">
              <w:rPr>
                <w:rFonts w:cs="Calibri"/>
                <w:sz w:val="24"/>
                <w:szCs w:val="24"/>
              </w:rPr>
              <w:t>Charge – Potentiel (MA + ST in situ)</w:t>
            </w:r>
          </w:p>
        </w:tc>
        <w:tc>
          <w:tcPr>
            <w:tcW w:w="1707" w:type="dxa"/>
            <w:tcBorders>
              <w:top w:val="single" w:sz="4" w:space="0" w:color="auto"/>
              <w:left w:val="single" w:sz="4" w:space="0" w:color="auto"/>
              <w:bottom w:val="single" w:sz="4" w:space="0" w:color="auto"/>
              <w:right w:val="single" w:sz="4" w:space="0" w:color="auto"/>
            </w:tcBorders>
            <w:vAlign w:val="center"/>
          </w:tcPr>
          <w:p w14:paraId="033B0273" w14:textId="1846BFC7" w:rsidR="00850AB6" w:rsidRPr="009126E1" w:rsidRDefault="00381E72" w:rsidP="00EA23E7">
            <w:pPr>
              <w:spacing w:after="0" w:line="240" w:lineRule="auto"/>
              <w:jc w:val="center"/>
              <w:rPr>
                <w:rFonts w:ascii="Calibri" w:hAnsi="Calibri" w:cs="Calibri"/>
                <w:sz w:val="24"/>
                <w:szCs w:val="24"/>
              </w:rPr>
            </w:pPr>
            <w:r w:rsidRPr="009126E1">
              <w:rPr>
                <w:rFonts w:ascii="Calibri" w:hAnsi="Calibri" w:cs="Calibri"/>
                <w:sz w:val="24"/>
                <w:szCs w:val="24"/>
              </w:rPr>
              <w:t>-0.6</w:t>
            </w:r>
          </w:p>
        </w:tc>
        <w:tc>
          <w:tcPr>
            <w:tcW w:w="1707" w:type="dxa"/>
            <w:tcBorders>
              <w:top w:val="single" w:sz="4" w:space="0" w:color="auto"/>
              <w:left w:val="single" w:sz="4" w:space="0" w:color="auto"/>
              <w:bottom w:val="single" w:sz="4" w:space="0" w:color="auto"/>
              <w:right w:val="single" w:sz="4" w:space="0" w:color="auto"/>
            </w:tcBorders>
            <w:vAlign w:val="center"/>
          </w:tcPr>
          <w:p w14:paraId="09D9B65F" w14:textId="188FD536" w:rsidR="00850AB6" w:rsidRPr="009126E1" w:rsidRDefault="00381E72" w:rsidP="00CC4680">
            <w:pPr>
              <w:spacing w:after="0" w:line="240" w:lineRule="auto"/>
              <w:jc w:val="center"/>
              <w:rPr>
                <w:rFonts w:ascii="Calibri" w:hAnsi="Calibri" w:cs="Calibri"/>
                <w:sz w:val="24"/>
                <w:szCs w:val="24"/>
              </w:rPr>
            </w:pPr>
            <w:r w:rsidRPr="009126E1">
              <w:rPr>
                <w:rFonts w:ascii="Calibri" w:hAnsi="Calibri" w:cs="Calibri"/>
                <w:sz w:val="24"/>
                <w:szCs w:val="24"/>
              </w:rPr>
              <w:t>0.5</w:t>
            </w:r>
          </w:p>
        </w:tc>
        <w:tc>
          <w:tcPr>
            <w:tcW w:w="1707" w:type="dxa"/>
            <w:tcBorders>
              <w:top w:val="single" w:sz="4" w:space="0" w:color="auto"/>
              <w:left w:val="single" w:sz="4" w:space="0" w:color="auto"/>
              <w:bottom w:val="single" w:sz="4" w:space="0" w:color="auto"/>
              <w:right w:val="single" w:sz="4" w:space="0" w:color="auto"/>
            </w:tcBorders>
            <w:vAlign w:val="center"/>
          </w:tcPr>
          <w:p w14:paraId="00360928" w14:textId="6C626137" w:rsidR="00850AB6" w:rsidRPr="009126E1" w:rsidRDefault="00381E72" w:rsidP="00DD7DA0">
            <w:pPr>
              <w:spacing w:after="0" w:line="240" w:lineRule="auto"/>
              <w:jc w:val="center"/>
              <w:rPr>
                <w:rFonts w:ascii="Calibri" w:hAnsi="Calibri" w:cs="Calibri"/>
                <w:sz w:val="24"/>
                <w:szCs w:val="24"/>
              </w:rPr>
            </w:pPr>
            <w:r w:rsidRPr="009126E1">
              <w:rPr>
                <w:rFonts w:ascii="Calibri" w:hAnsi="Calibri" w:cs="Calibri"/>
                <w:sz w:val="24"/>
                <w:szCs w:val="24"/>
              </w:rPr>
              <w:t>0.5</w:t>
            </w:r>
          </w:p>
        </w:tc>
      </w:tr>
    </w:tbl>
    <w:p w14:paraId="1E3BC1CC" w14:textId="77777777" w:rsidR="000E5DFA" w:rsidRDefault="000E5DFA" w:rsidP="000E5DFA">
      <w:pPr>
        <w:rPr>
          <w:rFonts w:ascii="Calibri" w:eastAsia="Calibri" w:hAnsi="Calibri" w:cs="Calibri"/>
          <w:b/>
          <w:sz w:val="28"/>
          <w:szCs w:val="28"/>
          <w:u w:val="single"/>
        </w:rPr>
      </w:pPr>
    </w:p>
    <w:p w14:paraId="3498EFA8" w14:textId="688366BA" w:rsidR="000E5DFA" w:rsidRPr="009126E1" w:rsidRDefault="002E70D9" w:rsidP="002E70D9">
      <w:pPr>
        <w:ind w:left="-284" w:hanging="142"/>
        <w:rPr>
          <w:rFonts w:ascii="Calibri" w:hAnsi="Calibri" w:cs="Calibri"/>
          <w:b/>
          <w:i/>
          <w:color w:val="00B050"/>
          <w:sz w:val="24"/>
          <w:szCs w:val="24"/>
          <w:u w:val="single"/>
          <w:shd w:val="clear" w:color="auto" w:fill="FFFFFF"/>
        </w:rPr>
      </w:pPr>
      <w:r w:rsidRPr="009126E1">
        <w:rPr>
          <w:rFonts w:ascii="Calibri" w:hAnsi="Calibri" w:cs="Calibri"/>
          <w:b/>
          <w:i/>
          <w:color w:val="00B050"/>
          <w:sz w:val="24"/>
          <w:szCs w:val="24"/>
          <w:u w:val="single"/>
          <w:shd w:val="clear" w:color="auto" w:fill="FFFFFF"/>
        </w:rPr>
        <w:t>3.</w:t>
      </w:r>
      <w:r w:rsidR="000E5DFA" w:rsidRPr="009126E1">
        <w:rPr>
          <w:rFonts w:ascii="Calibri" w:hAnsi="Calibri" w:cs="Calibri"/>
          <w:b/>
          <w:i/>
          <w:color w:val="00B050"/>
          <w:sz w:val="24"/>
          <w:szCs w:val="24"/>
          <w:u w:val="single"/>
          <w:shd w:val="clear" w:color="auto" w:fill="FFFFFF"/>
        </w:rPr>
        <w:t xml:space="preserve"> informations CSE</w:t>
      </w:r>
      <w:r w:rsidR="006F0058">
        <w:rPr>
          <w:rFonts w:ascii="Calibri" w:hAnsi="Calibri" w:cs="Calibri"/>
          <w:b/>
          <w:i/>
          <w:color w:val="00B050"/>
          <w:sz w:val="24"/>
          <w:szCs w:val="24"/>
          <w:u w:val="single"/>
          <w:shd w:val="clear" w:color="auto" w:fill="FFFFFF"/>
        </w:rPr>
        <w:t xml:space="preserve"> social et culture</w:t>
      </w:r>
      <w:r w:rsidR="000E5DFA" w:rsidRPr="009126E1">
        <w:rPr>
          <w:rFonts w:ascii="Calibri" w:hAnsi="Calibri" w:cs="Calibri"/>
          <w:b/>
          <w:i/>
          <w:color w:val="00B050"/>
          <w:sz w:val="24"/>
          <w:szCs w:val="24"/>
          <w:u w:val="single"/>
          <w:shd w:val="clear" w:color="auto" w:fill="FFFFFF"/>
        </w:rPr>
        <w:t> :</w:t>
      </w:r>
    </w:p>
    <w:p w14:paraId="2E109DBE" w14:textId="10DF224A" w:rsidR="000E5DFA" w:rsidRDefault="00D46B28" w:rsidP="008830B4">
      <w:pPr>
        <w:rPr>
          <w:rFonts w:ascii="Calibri" w:hAnsi="Calibri" w:cs="Calibri"/>
          <w:sz w:val="24"/>
          <w:szCs w:val="24"/>
          <w:shd w:val="clear" w:color="auto" w:fill="FFFFFF"/>
        </w:rPr>
      </w:pPr>
      <w:r>
        <w:rPr>
          <w:rFonts w:ascii="Calibri" w:hAnsi="Calibri" w:cs="Calibri"/>
          <w:sz w:val="24"/>
          <w:szCs w:val="24"/>
          <w:shd w:val="clear" w:color="auto" w:fill="FFFFFF"/>
        </w:rPr>
        <w:t xml:space="preserve">Le </w:t>
      </w:r>
      <w:r w:rsidR="009C74AF">
        <w:rPr>
          <w:rFonts w:ascii="Calibri" w:hAnsi="Calibri" w:cs="Calibri"/>
          <w:sz w:val="24"/>
          <w:szCs w:val="24"/>
          <w:shd w:val="clear" w:color="auto" w:fill="FFFFFF"/>
        </w:rPr>
        <w:t>secrétaire</w:t>
      </w:r>
      <w:r>
        <w:rPr>
          <w:rFonts w:ascii="Calibri" w:hAnsi="Calibri" w:cs="Calibri"/>
          <w:sz w:val="24"/>
          <w:szCs w:val="24"/>
          <w:shd w:val="clear" w:color="auto" w:fill="FFFFFF"/>
        </w:rPr>
        <w:t xml:space="preserve"> du CSE a fait un point principalement sur les futurs voyages de l’année 2023 à savoir New-York</w:t>
      </w:r>
      <w:r w:rsidR="009C74AF">
        <w:rPr>
          <w:rFonts w:ascii="Calibri" w:hAnsi="Calibri" w:cs="Calibri"/>
          <w:sz w:val="24"/>
          <w:szCs w:val="24"/>
          <w:shd w:val="clear" w:color="auto" w:fill="FFFFFF"/>
        </w:rPr>
        <w:t>, la Crête, Disney. Devis attendu pour le pas de la case ainsi que le catalogue colonie de vacances.</w:t>
      </w:r>
    </w:p>
    <w:p w14:paraId="062522D9" w14:textId="77777777" w:rsidR="00025927" w:rsidRDefault="00025927" w:rsidP="008830B4">
      <w:pPr>
        <w:rPr>
          <w:rFonts w:ascii="Calibri" w:hAnsi="Calibri" w:cs="Calibri"/>
          <w:sz w:val="24"/>
          <w:szCs w:val="24"/>
          <w:shd w:val="clear" w:color="auto" w:fill="FFFFFF"/>
        </w:rPr>
      </w:pPr>
    </w:p>
    <w:p w14:paraId="59B6A005" w14:textId="77777777" w:rsidR="00025927" w:rsidRPr="009126E1" w:rsidRDefault="00025927" w:rsidP="008830B4">
      <w:pPr>
        <w:rPr>
          <w:rFonts w:ascii="Calibri" w:hAnsi="Calibri" w:cs="Calibri"/>
          <w:sz w:val="24"/>
          <w:szCs w:val="24"/>
          <w:shd w:val="clear" w:color="auto" w:fill="FFFFFF"/>
        </w:rPr>
      </w:pPr>
    </w:p>
    <w:p w14:paraId="5CBEBBEE" w14:textId="77777777" w:rsidR="00683C4E" w:rsidRDefault="00683C4E" w:rsidP="002E70D9">
      <w:pPr>
        <w:pStyle w:val="Paragraphedeliste"/>
        <w:spacing w:after="0"/>
        <w:ind w:left="-426"/>
        <w:jc w:val="both"/>
        <w:rPr>
          <w:rFonts w:cs="Calibri"/>
          <w:b/>
          <w:i/>
          <w:color w:val="00B050"/>
          <w:sz w:val="24"/>
          <w:szCs w:val="24"/>
          <w:u w:val="single"/>
        </w:rPr>
      </w:pPr>
    </w:p>
    <w:p w14:paraId="1C3C8762" w14:textId="77777777" w:rsidR="00683C4E" w:rsidRDefault="00683C4E" w:rsidP="002E70D9">
      <w:pPr>
        <w:pStyle w:val="Paragraphedeliste"/>
        <w:spacing w:after="0"/>
        <w:ind w:left="-426"/>
        <w:jc w:val="both"/>
        <w:rPr>
          <w:rFonts w:cs="Calibri"/>
          <w:b/>
          <w:i/>
          <w:color w:val="00B050"/>
          <w:sz w:val="24"/>
          <w:szCs w:val="24"/>
          <w:u w:val="single"/>
        </w:rPr>
      </w:pPr>
    </w:p>
    <w:p w14:paraId="6B6C4DAC" w14:textId="7B981DCE" w:rsidR="0091475F" w:rsidRPr="009126E1" w:rsidRDefault="002E70D9" w:rsidP="002E70D9">
      <w:pPr>
        <w:pStyle w:val="Paragraphedeliste"/>
        <w:spacing w:after="0"/>
        <w:ind w:left="-426"/>
        <w:jc w:val="both"/>
        <w:rPr>
          <w:rFonts w:cs="Calibri"/>
          <w:b/>
          <w:i/>
          <w:color w:val="00B050"/>
          <w:sz w:val="24"/>
          <w:szCs w:val="24"/>
          <w:u w:val="single"/>
        </w:rPr>
      </w:pPr>
      <w:r w:rsidRPr="009126E1">
        <w:rPr>
          <w:rFonts w:cs="Calibri"/>
          <w:b/>
          <w:i/>
          <w:color w:val="00B050"/>
          <w:sz w:val="24"/>
          <w:szCs w:val="24"/>
          <w:u w:val="single"/>
        </w:rPr>
        <w:t>4. Consultation</w:t>
      </w:r>
      <w:r w:rsidR="00C1130F" w:rsidRPr="009126E1">
        <w:rPr>
          <w:rFonts w:cs="Calibri"/>
          <w:b/>
          <w:i/>
          <w:color w:val="00B050"/>
          <w:sz w:val="24"/>
          <w:szCs w:val="24"/>
          <w:u w:val="single"/>
        </w:rPr>
        <w:t xml:space="preserve"> </w:t>
      </w:r>
      <w:r w:rsidR="00025927">
        <w:rPr>
          <w:rFonts w:cs="Calibri"/>
          <w:b/>
          <w:i/>
          <w:color w:val="00B050"/>
          <w:sz w:val="24"/>
          <w:szCs w:val="24"/>
          <w:u w:val="single"/>
        </w:rPr>
        <w:t xml:space="preserve">et avis du </w:t>
      </w:r>
      <w:r w:rsidR="00C1130F" w:rsidRPr="009126E1">
        <w:rPr>
          <w:rFonts w:cs="Calibri"/>
          <w:b/>
          <w:i/>
          <w:color w:val="00B050"/>
          <w:sz w:val="24"/>
          <w:szCs w:val="24"/>
          <w:u w:val="single"/>
        </w:rPr>
        <w:t>CSE sur le développement du parc de caméras de surveillance</w:t>
      </w:r>
      <w:r w:rsidR="0091475F" w:rsidRPr="009126E1">
        <w:rPr>
          <w:rFonts w:cs="Calibri"/>
          <w:b/>
          <w:i/>
          <w:color w:val="00B050"/>
          <w:sz w:val="24"/>
          <w:szCs w:val="24"/>
          <w:u w:val="single"/>
        </w:rPr>
        <w:t xml:space="preserve"> :</w:t>
      </w:r>
    </w:p>
    <w:p w14:paraId="23BF43C8" w14:textId="77777777" w:rsidR="00025927" w:rsidRDefault="00025927" w:rsidP="003D1637">
      <w:pPr>
        <w:pStyle w:val="Paragraphedeliste"/>
        <w:spacing w:after="0"/>
        <w:ind w:left="142"/>
        <w:jc w:val="both"/>
        <w:rPr>
          <w:rFonts w:cs="Calibri"/>
          <w:b/>
          <w:i/>
          <w:color w:val="00B050"/>
          <w:sz w:val="28"/>
          <w:szCs w:val="28"/>
          <w:u w:val="single"/>
        </w:rPr>
      </w:pPr>
    </w:p>
    <w:p w14:paraId="62CD9E83" w14:textId="3E80786B" w:rsidR="00012DEC" w:rsidRPr="009126E1" w:rsidRDefault="003D1637" w:rsidP="003D1637">
      <w:pPr>
        <w:pStyle w:val="Paragraphedeliste"/>
        <w:spacing w:after="0"/>
        <w:ind w:left="142"/>
        <w:jc w:val="both"/>
        <w:rPr>
          <w:rFonts w:cs="Calibri"/>
          <w:color w:val="FF0000"/>
          <w:sz w:val="24"/>
          <w:szCs w:val="24"/>
        </w:rPr>
      </w:pPr>
      <w:r w:rsidRPr="009126E1">
        <w:rPr>
          <w:rFonts w:cs="Calibri"/>
          <w:color w:val="FF0000"/>
          <w:sz w:val="24"/>
          <w:szCs w:val="24"/>
        </w:rPr>
        <w:t xml:space="preserve">Une présentation </w:t>
      </w:r>
      <w:r w:rsidR="00012DEC" w:rsidRPr="009126E1">
        <w:rPr>
          <w:rFonts w:cs="Calibri"/>
          <w:color w:val="FF0000"/>
          <w:sz w:val="24"/>
          <w:szCs w:val="24"/>
        </w:rPr>
        <w:t xml:space="preserve">de la vidéosurveillance à venir </w:t>
      </w:r>
      <w:r w:rsidRPr="009126E1">
        <w:rPr>
          <w:rFonts w:cs="Calibri"/>
          <w:color w:val="FF0000"/>
          <w:sz w:val="24"/>
          <w:szCs w:val="24"/>
        </w:rPr>
        <w:t xml:space="preserve">nous a été faite par </w:t>
      </w:r>
      <w:r w:rsidR="00163136" w:rsidRPr="009126E1">
        <w:rPr>
          <w:rFonts w:cs="Calibri"/>
          <w:color w:val="FF0000"/>
          <w:sz w:val="24"/>
          <w:szCs w:val="24"/>
        </w:rPr>
        <w:t>l’</w:t>
      </w:r>
      <w:r w:rsidR="00012DEC" w:rsidRPr="009126E1">
        <w:rPr>
          <w:rFonts w:cs="Calibri"/>
          <w:color w:val="FF0000"/>
          <w:sz w:val="24"/>
          <w:szCs w:val="24"/>
        </w:rPr>
        <w:t>officier de sécurité de</w:t>
      </w:r>
      <w:r w:rsidRPr="009126E1">
        <w:rPr>
          <w:rFonts w:cs="Calibri"/>
          <w:color w:val="FF0000"/>
          <w:sz w:val="24"/>
          <w:szCs w:val="24"/>
        </w:rPr>
        <w:t xml:space="preserve"> </w:t>
      </w:r>
      <w:r w:rsidR="00012DEC" w:rsidRPr="009126E1">
        <w:rPr>
          <w:rFonts w:cs="Calibri"/>
          <w:color w:val="FF0000"/>
          <w:sz w:val="24"/>
          <w:szCs w:val="24"/>
        </w:rPr>
        <w:t>l’</w:t>
      </w:r>
      <w:r w:rsidRPr="009126E1">
        <w:rPr>
          <w:rFonts w:cs="Calibri"/>
          <w:color w:val="FF0000"/>
          <w:sz w:val="24"/>
          <w:szCs w:val="24"/>
        </w:rPr>
        <w:t>établissement.</w:t>
      </w:r>
    </w:p>
    <w:p w14:paraId="0B7C880D" w14:textId="42819F0E" w:rsidR="00012DEC" w:rsidRPr="009126E1" w:rsidRDefault="00D05A0F" w:rsidP="003D1637">
      <w:pPr>
        <w:pStyle w:val="Paragraphedeliste"/>
        <w:spacing w:after="0"/>
        <w:ind w:left="142"/>
        <w:jc w:val="both"/>
        <w:rPr>
          <w:rFonts w:cs="Calibri"/>
          <w:color w:val="FF0000"/>
          <w:sz w:val="24"/>
          <w:szCs w:val="24"/>
        </w:rPr>
      </w:pPr>
      <w:r w:rsidRPr="009126E1">
        <w:rPr>
          <w:rFonts w:cs="Calibri"/>
          <w:color w:val="FF0000"/>
          <w:sz w:val="24"/>
          <w:szCs w:val="24"/>
        </w:rPr>
        <w:t>L</w:t>
      </w:r>
      <w:r w:rsidR="00156FFB">
        <w:rPr>
          <w:rFonts w:cs="Calibri"/>
          <w:color w:val="FF0000"/>
          <w:sz w:val="24"/>
          <w:szCs w:val="24"/>
        </w:rPr>
        <w:t>a protection des biens,</w:t>
      </w:r>
      <w:r w:rsidR="009C2808" w:rsidRPr="009126E1">
        <w:rPr>
          <w:rFonts w:cs="Calibri"/>
          <w:color w:val="FF0000"/>
          <w:sz w:val="24"/>
          <w:szCs w:val="24"/>
        </w:rPr>
        <w:t xml:space="preserve"> des personnes</w:t>
      </w:r>
      <w:r w:rsidR="00CB3657">
        <w:rPr>
          <w:rFonts w:cs="Calibri"/>
          <w:color w:val="FF0000"/>
          <w:sz w:val="24"/>
          <w:szCs w:val="24"/>
        </w:rPr>
        <w:t xml:space="preserve">, la venue de la </w:t>
      </w:r>
      <w:proofErr w:type="spellStart"/>
      <w:r w:rsidR="00CB3657">
        <w:rPr>
          <w:rFonts w:cs="Calibri"/>
          <w:color w:val="FF0000"/>
          <w:sz w:val="24"/>
          <w:szCs w:val="24"/>
        </w:rPr>
        <w:t>pyro</w:t>
      </w:r>
      <w:proofErr w:type="spellEnd"/>
      <w:r w:rsidR="00156FFB">
        <w:rPr>
          <w:rFonts w:cs="Calibri"/>
          <w:color w:val="FF0000"/>
          <w:sz w:val="24"/>
          <w:szCs w:val="24"/>
        </w:rPr>
        <w:t xml:space="preserve"> et</w:t>
      </w:r>
      <w:r w:rsidR="00BA178D">
        <w:rPr>
          <w:rFonts w:cs="Calibri"/>
          <w:color w:val="FF0000"/>
          <w:sz w:val="24"/>
          <w:szCs w:val="24"/>
        </w:rPr>
        <w:t xml:space="preserve"> la guerre en Ukraine son</w:t>
      </w:r>
      <w:r w:rsidRPr="009126E1">
        <w:rPr>
          <w:rFonts w:cs="Calibri"/>
          <w:color w:val="FF0000"/>
          <w:sz w:val="24"/>
          <w:szCs w:val="24"/>
        </w:rPr>
        <w:t>t le</w:t>
      </w:r>
      <w:r w:rsidR="00BA178D">
        <w:rPr>
          <w:rFonts w:cs="Calibri"/>
          <w:color w:val="FF0000"/>
          <w:sz w:val="24"/>
          <w:szCs w:val="24"/>
        </w:rPr>
        <w:t>s</w:t>
      </w:r>
      <w:r w:rsidRPr="009126E1">
        <w:rPr>
          <w:rFonts w:cs="Calibri"/>
          <w:color w:val="FF0000"/>
          <w:sz w:val="24"/>
          <w:szCs w:val="24"/>
        </w:rPr>
        <w:t xml:space="preserve"> prétexte</w:t>
      </w:r>
      <w:r w:rsidR="00BA178D">
        <w:rPr>
          <w:rFonts w:cs="Calibri"/>
          <w:color w:val="FF0000"/>
          <w:sz w:val="24"/>
          <w:szCs w:val="24"/>
        </w:rPr>
        <w:t>s</w:t>
      </w:r>
      <w:r w:rsidRPr="009126E1">
        <w:rPr>
          <w:rFonts w:cs="Calibri"/>
          <w:color w:val="FF0000"/>
          <w:sz w:val="24"/>
          <w:szCs w:val="24"/>
        </w:rPr>
        <w:t xml:space="preserve"> </w:t>
      </w:r>
      <w:r w:rsidR="003461F9" w:rsidRPr="009126E1">
        <w:rPr>
          <w:rFonts w:cs="Calibri"/>
          <w:color w:val="FF0000"/>
          <w:sz w:val="24"/>
          <w:szCs w:val="24"/>
        </w:rPr>
        <w:t>d’une</w:t>
      </w:r>
      <w:r w:rsidRPr="009126E1">
        <w:rPr>
          <w:rFonts w:cs="Calibri"/>
          <w:color w:val="FF0000"/>
          <w:sz w:val="24"/>
          <w:szCs w:val="24"/>
        </w:rPr>
        <w:t xml:space="preserve"> mise en place de 107 futures caméras</w:t>
      </w:r>
      <w:r w:rsidR="00A72151" w:rsidRPr="009126E1">
        <w:rPr>
          <w:rFonts w:cs="Calibri"/>
          <w:color w:val="FF0000"/>
          <w:sz w:val="24"/>
          <w:szCs w:val="24"/>
        </w:rPr>
        <w:t xml:space="preserve"> supplémentaires</w:t>
      </w:r>
      <w:r w:rsidR="009C74AF">
        <w:rPr>
          <w:rFonts w:cs="Calibri"/>
          <w:color w:val="FF0000"/>
          <w:sz w:val="24"/>
          <w:szCs w:val="24"/>
        </w:rPr>
        <w:t xml:space="preserve"> dont la majeure </w:t>
      </w:r>
      <w:r w:rsidR="009E46A4" w:rsidRPr="009126E1">
        <w:rPr>
          <w:rFonts w:cs="Calibri"/>
          <w:color w:val="FF0000"/>
          <w:sz w:val="24"/>
          <w:szCs w:val="24"/>
        </w:rPr>
        <w:t>partie à l’intérieur des bâtiments (chose nouvelle)</w:t>
      </w:r>
      <w:r w:rsidR="00740E7A" w:rsidRPr="009126E1">
        <w:rPr>
          <w:rFonts w:cs="Calibri"/>
          <w:color w:val="FF0000"/>
          <w:sz w:val="24"/>
          <w:szCs w:val="24"/>
        </w:rPr>
        <w:t xml:space="preserve"> et uniquement dirigé</w:t>
      </w:r>
      <w:r w:rsidR="00CB3657">
        <w:rPr>
          <w:rFonts w:cs="Calibri"/>
          <w:color w:val="FF0000"/>
          <w:sz w:val="24"/>
          <w:szCs w:val="24"/>
        </w:rPr>
        <w:t>es</w:t>
      </w:r>
      <w:r w:rsidR="00740E7A" w:rsidRPr="009126E1">
        <w:rPr>
          <w:rFonts w:cs="Calibri"/>
          <w:color w:val="FF0000"/>
          <w:sz w:val="24"/>
          <w:szCs w:val="24"/>
        </w:rPr>
        <w:t xml:space="preserve"> sur le secteur de production atelier</w:t>
      </w:r>
      <w:r w:rsidR="00B15080" w:rsidRPr="009126E1">
        <w:rPr>
          <w:rFonts w:cs="Calibri"/>
          <w:color w:val="FF0000"/>
          <w:sz w:val="24"/>
          <w:szCs w:val="24"/>
        </w:rPr>
        <w:t>.</w:t>
      </w:r>
      <w:r w:rsidR="00596DD3" w:rsidRPr="009126E1">
        <w:rPr>
          <w:rFonts w:cs="Calibri"/>
          <w:color w:val="FF0000"/>
          <w:sz w:val="24"/>
          <w:szCs w:val="24"/>
        </w:rPr>
        <w:t xml:space="preserve"> </w:t>
      </w:r>
    </w:p>
    <w:p w14:paraId="313CC7E3" w14:textId="448A9ED4" w:rsidR="00F03863" w:rsidRPr="009126E1" w:rsidRDefault="009C2808" w:rsidP="003D1637">
      <w:pPr>
        <w:pStyle w:val="Paragraphedeliste"/>
        <w:spacing w:after="0"/>
        <w:ind w:left="142"/>
        <w:jc w:val="both"/>
        <w:rPr>
          <w:rFonts w:cs="Calibri"/>
          <w:color w:val="FF0000"/>
          <w:sz w:val="24"/>
          <w:szCs w:val="24"/>
        </w:rPr>
      </w:pPr>
      <w:r w:rsidRPr="009126E1">
        <w:rPr>
          <w:rFonts w:cs="Calibri"/>
          <w:color w:val="FF0000"/>
          <w:sz w:val="24"/>
          <w:szCs w:val="24"/>
        </w:rPr>
        <w:t>Pour justifier cette vidéo surveillance, des mots comme sabotage, espionnage et taupe sont employés</w:t>
      </w:r>
      <w:r w:rsidR="00F03863" w:rsidRPr="009126E1">
        <w:rPr>
          <w:rFonts w:cs="Calibri"/>
          <w:color w:val="FF0000"/>
          <w:sz w:val="24"/>
          <w:szCs w:val="24"/>
        </w:rPr>
        <w:t xml:space="preserve"> </w:t>
      </w:r>
      <w:r w:rsidR="009C74AF">
        <w:rPr>
          <w:rFonts w:cs="Calibri"/>
          <w:color w:val="FF0000"/>
          <w:sz w:val="24"/>
          <w:szCs w:val="24"/>
        </w:rPr>
        <w:t>dans les documents présentés</w:t>
      </w:r>
      <w:r w:rsidRPr="009126E1">
        <w:rPr>
          <w:rFonts w:cs="Calibri"/>
          <w:color w:val="FF0000"/>
          <w:sz w:val="24"/>
          <w:szCs w:val="24"/>
        </w:rPr>
        <w:t xml:space="preserve">. </w:t>
      </w:r>
      <w:r w:rsidR="009C74AF" w:rsidRPr="009126E1">
        <w:rPr>
          <w:rFonts w:cs="Calibri"/>
          <w:color w:val="FF0000"/>
          <w:sz w:val="24"/>
          <w:szCs w:val="24"/>
        </w:rPr>
        <w:t>Certains postes seront filmés H24</w:t>
      </w:r>
      <w:r w:rsidR="009C74AF">
        <w:rPr>
          <w:rFonts w:cs="Calibri"/>
          <w:color w:val="FF0000"/>
          <w:sz w:val="24"/>
          <w:szCs w:val="24"/>
        </w:rPr>
        <w:t>.</w:t>
      </w:r>
    </w:p>
    <w:p w14:paraId="6015B502" w14:textId="1C1CB2A2" w:rsidR="00025927" w:rsidRPr="00025927" w:rsidRDefault="00025927" w:rsidP="003D1637">
      <w:pPr>
        <w:pStyle w:val="Paragraphedeliste"/>
        <w:spacing w:after="0"/>
        <w:ind w:left="142"/>
        <w:jc w:val="both"/>
        <w:rPr>
          <w:rFonts w:cs="Calibri"/>
          <w:color w:val="FF0000"/>
          <w:sz w:val="24"/>
          <w:szCs w:val="24"/>
        </w:rPr>
      </w:pPr>
      <w:r>
        <w:rPr>
          <w:rFonts w:cs="Calibri"/>
          <w:color w:val="FF0000"/>
          <w:sz w:val="24"/>
          <w:szCs w:val="24"/>
        </w:rPr>
        <w:t>L’avis du CSE est sans appel : 9 contre</w:t>
      </w:r>
      <w:r w:rsidR="006F0058">
        <w:rPr>
          <w:rFonts w:cs="Calibri"/>
          <w:color w:val="FF0000"/>
          <w:sz w:val="24"/>
          <w:szCs w:val="24"/>
        </w:rPr>
        <w:t xml:space="preserve"> (FO et CGT)</w:t>
      </w:r>
      <w:r>
        <w:rPr>
          <w:rFonts w:cs="Calibri"/>
          <w:color w:val="FF0000"/>
          <w:sz w:val="24"/>
          <w:szCs w:val="24"/>
        </w:rPr>
        <w:t> ; 4 abstention</w:t>
      </w:r>
      <w:r w:rsidR="006F0058">
        <w:rPr>
          <w:rFonts w:cs="Calibri"/>
          <w:color w:val="FF0000"/>
          <w:sz w:val="24"/>
          <w:szCs w:val="24"/>
        </w:rPr>
        <w:t xml:space="preserve"> (CGC)</w:t>
      </w:r>
      <w:r>
        <w:rPr>
          <w:rFonts w:cs="Calibri"/>
          <w:color w:val="FF0000"/>
          <w:sz w:val="24"/>
          <w:szCs w:val="24"/>
        </w:rPr>
        <w:t>. L’avis du CSE est</w:t>
      </w:r>
      <w:r w:rsidR="006F0058">
        <w:rPr>
          <w:rFonts w:cs="Calibri"/>
          <w:color w:val="FF0000"/>
          <w:sz w:val="24"/>
          <w:szCs w:val="24"/>
        </w:rPr>
        <w:t xml:space="preserve"> donc</w:t>
      </w:r>
      <w:r w:rsidRPr="00025927">
        <w:rPr>
          <w:rFonts w:cs="Calibri"/>
          <w:b/>
          <w:color w:val="FF0000"/>
          <w:sz w:val="24"/>
          <w:szCs w:val="24"/>
        </w:rPr>
        <w:t xml:space="preserve"> </w:t>
      </w:r>
      <w:r w:rsidRPr="006F0058">
        <w:rPr>
          <w:rFonts w:cs="Calibri"/>
          <w:b/>
          <w:color w:val="FF0000"/>
          <w:sz w:val="24"/>
          <w:szCs w:val="24"/>
          <w:u w:val="single"/>
        </w:rPr>
        <w:t>NEGATIF</w:t>
      </w:r>
      <w:r>
        <w:rPr>
          <w:rFonts w:cs="Calibri"/>
          <w:color w:val="FF0000"/>
          <w:sz w:val="24"/>
          <w:szCs w:val="24"/>
        </w:rPr>
        <w:t>.</w:t>
      </w:r>
    </w:p>
    <w:p w14:paraId="15BC52FC" w14:textId="77777777" w:rsidR="00025927" w:rsidRPr="00025927" w:rsidRDefault="00025927" w:rsidP="003D1637">
      <w:pPr>
        <w:pStyle w:val="Paragraphedeliste"/>
        <w:spacing w:after="0"/>
        <w:ind w:left="142"/>
        <w:jc w:val="both"/>
        <w:rPr>
          <w:rFonts w:cs="Calibri"/>
          <w:color w:val="FF0000"/>
          <w:sz w:val="24"/>
          <w:szCs w:val="24"/>
        </w:rPr>
      </w:pPr>
    </w:p>
    <w:p w14:paraId="2E40C986" w14:textId="489991ED" w:rsidR="009C74AF" w:rsidRDefault="00025927" w:rsidP="009C74AF">
      <w:pPr>
        <w:pStyle w:val="Paragraphedeliste"/>
        <w:spacing w:after="0"/>
        <w:ind w:left="142"/>
        <w:jc w:val="both"/>
        <w:rPr>
          <w:rFonts w:cs="Calibri"/>
          <w:color w:val="FF0000"/>
          <w:sz w:val="24"/>
          <w:szCs w:val="24"/>
        </w:rPr>
      </w:pPr>
      <w:r w:rsidRPr="00025927">
        <w:rPr>
          <w:rFonts w:cs="Calibri"/>
          <w:color w:val="FF0000"/>
          <w:sz w:val="24"/>
          <w:szCs w:val="24"/>
          <w:u w:val="single"/>
        </w:rPr>
        <w:t>Commentaire CGT :</w:t>
      </w:r>
      <w:r w:rsidR="009C74AF" w:rsidRPr="009C74AF">
        <w:rPr>
          <w:rFonts w:cs="Calibri"/>
          <w:color w:val="FF0000"/>
          <w:sz w:val="24"/>
          <w:szCs w:val="24"/>
        </w:rPr>
        <w:t xml:space="preserve"> </w:t>
      </w:r>
      <w:r w:rsidR="009C74AF" w:rsidRPr="009126E1">
        <w:rPr>
          <w:rFonts w:cs="Calibri"/>
          <w:color w:val="FF0000"/>
          <w:sz w:val="24"/>
          <w:szCs w:val="24"/>
        </w:rPr>
        <w:t>Le nombre de caméras permettra une surveillance de nos allées et venues au moyen d’un « œil </w:t>
      </w:r>
      <w:r w:rsidR="00CB3657">
        <w:rPr>
          <w:rFonts w:cs="Calibri"/>
          <w:color w:val="FF0000"/>
          <w:sz w:val="24"/>
          <w:szCs w:val="24"/>
        </w:rPr>
        <w:t xml:space="preserve">de </w:t>
      </w:r>
      <w:proofErr w:type="spellStart"/>
      <w:r w:rsidR="00CB3657">
        <w:rPr>
          <w:rFonts w:cs="Calibri"/>
          <w:color w:val="FF0000"/>
          <w:sz w:val="24"/>
          <w:szCs w:val="24"/>
        </w:rPr>
        <w:t>Sauron</w:t>
      </w:r>
      <w:proofErr w:type="spellEnd"/>
      <w:r w:rsidR="00CB3657">
        <w:rPr>
          <w:rFonts w:cs="Calibri"/>
          <w:color w:val="FF0000"/>
          <w:sz w:val="24"/>
          <w:szCs w:val="24"/>
        </w:rPr>
        <w:t xml:space="preserve"> </w:t>
      </w:r>
      <w:r w:rsidR="009C74AF" w:rsidRPr="009126E1">
        <w:rPr>
          <w:rFonts w:cs="Calibri"/>
          <w:color w:val="FF0000"/>
          <w:sz w:val="24"/>
          <w:szCs w:val="24"/>
        </w:rPr>
        <w:t>» constant et intrusif en permanence  qui ne fatigue jamais et enregistre tout</w:t>
      </w:r>
      <w:r w:rsidR="009C74AF">
        <w:rPr>
          <w:rFonts w:cs="Calibri"/>
          <w:color w:val="FF0000"/>
          <w:sz w:val="24"/>
          <w:szCs w:val="24"/>
        </w:rPr>
        <w:t>,</w:t>
      </w:r>
      <w:r w:rsidR="009C74AF" w:rsidRPr="009126E1">
        <w:rPr>
          <w:rFonts w:cs="Calibri"/>
          <w:color w:val="FF0000"/>
          <w:sz w:val="24"/>
          <w:szCs w:val="24"/>
        </w:rPr>
        <w:t xml:space="preserve"> plaçant </w:t>
      </w:r>
      <w:r w:rsidR="009C74AF">
        <w:rPr>
          <w:rFonts w:cs="Calibri"/>
          <w:color w:val="FF0000"/>
          <w:sz w:val="24"/>
          <w:szCs w:val="24"/>
        </w:rPr>
        <w:t>les compagnons</w:t>
      </w:r>
      <w:r w:rsidR="009C74AF" w:rsidRPr="009126E1">
        <w:rPr>
          <w:rFonts w:cs="Calibri"/>
          <w:color w:val="FF0000"/>
          <w:sz w:val="24"/>
          <w:szCs w:val="24"/>
        </w:rPr>
        <w:t xml:space="preserve"> dans des conditions de travail quotidiennes pouvant être stressantes. </w:t>
      </w:r>
      <w:r w:rsidR="009C74AF">
        <w:rPr>
          <w:rFonts w:cs="Calibri"/>
          <w:color w:val="FF0000"/>
          <w:sz w:val="24"/>
          <w:szCs w:val="24"/>
        </w:rPr>
        <w:t>La DL pousse la mauvaise foi en expliquant qu’elle va filmer les postes mais pas les salariés qui y travaillent.</w:t>
      </w:r>
    </w:p>
    <w:p w14:paraId="2D70EBE0" w14:textId="43D2AD3E" w:rsidR="00025927" w:rsidRDefault="00025927" w:rsidP="00025927">
      <w:pPr>
        <w:pStyle w:val="Paragraphedeliste"/>
        <w:spacing w:after="0"/>
        <w:ind w:left="142"/>
        <w:jc w:val="both"/>
        <w:rPr>
          <w:rFonts w:cs="Calibri"/>
          <w:color w:val="FF0000"/>
          <w:sz w:val="24"/>
          <w:szCs w:val="24"/>
        </w:rPr>
      </w:pPr>
      <w:r w:rsidRPr="009126E1">
        <w:rPr>
          <w:rFonts w:cs="Calibri"/>
          <w:color w:val="FF0000"/>
          <w:sz w:val="24"/>
          <w:szCs w:val="24"/>
        </w:rPr>
        <w:t xml:space="preserve">Nous constatons surtout que cette surveillance </w:t>
      </w:r>
      <w:r w:rsidR="00D66E01">
        <w:rPr>
          <w:rFonts w:cs="Calibri"/>
          <w:color w:val="FF0000"/>
          <w:sz w:val="24"/>
          <w:szCs w:val="24"/>
        </w:rPr>
        <w:t>révèle</w:t>
      </w:r>
      <w:r w:rsidR="009C74AF">
        <w:rPr>
          <w:rFonts w:cs="Calibri"/>
          <w:color w:val="FF0000"/>
          <w:sz w:val="24"/>
          <w:szCs w:val="24"/>
        </w:rPr>
        <w:t xml:space="preserve"> surtout</w:t>
      </w:r>
      <w:r w:rsidRPr="009126E1">
        <w:rPr>
          <w:rFonts w:cs="Calibri"/>
          <w:color w:val="FF0000"/>
          <w:sz w:val="24"/>
          <w:szCs w:val="24"/>
        </w:rPr>
        <w:t xml:space="preserve"> une défiance envers les salariés de l’atelier</w:t>
      </w:r>
      <w:r w:rsidR="009C74AF">
        <w:rPr>
          <w:rFonts w:cs="Calibri"/>
          <w:color w:val="FF0000"/>
          <w:sz w:val="24"/>
          <w:szCs w:val="24"/>
        </w:rPr>
        <w:t xml:space="preserve"> et de</w:t>
      </w:r>
      <w:r w:rsidR="00941C79">
        <w:rPr>
          <w:rFonts w:cs="Calibri"/>
          <w:color w:val="FF0000"/>
          <w:sz w:val="24"/>
          <w:szCs w:val="24"/>
        </w:rPr>
        <w:t xml:space="preserve"> tous </w:t>
      </w:r>
      <w:r w:rsidR="006F0058">
        <w:rPr>
          <w:rFonts w:cs="Calibri"/>
          <w:color w:val="FF0000"/>
          <w:sz w:val="24"/>
          <w:szCs w:val="24"/>
        </w:rPr>
        <w:t>c</w:t>
      </w:r>
      <w:r w:rsidR="00941C79">
        <w:rPr>
          <w:rFonts w:cs="Calibri"/>
          <w:color w:val="FF0000"/>
          <w:sz w:val="24"/>
          <w:szCs w:val="24"/>
        </w:rPr>
        <w:t xml:space="preserve">eux qui s’y </w:t>
      </w:r>
      <w:r w:rsidR="001E24FE">
        <w:rPr>
          <w:rFonts w:cs="Calibri"/>
          <w:color w:val="FF0000"/>
          <w:sz w:val="24"/>
          <w:szCs w:val="24"/>
        </w:rPr>
        <w:t>trouveront</w:t>
      </w:r>
      <w:r w:rsidR="00941C79">
        <w:rPr>
          <w:rFonts w:cs="Calibri"/>
          <w:color w:val="FF0000"/>
          <w:sz w:val="24"/>
          <w:szCs w:val="24"/>
        </w:rPr>
        <w:t>.</w:t>
      </w:r>
    </w:p>
    <w:p w14:paraId="08A0CDA2" w14:textId="13100458" w:rsidR="006F0058" w:rsidRPr="006F0058" w:rsidRDefault="006F0058" w:rsidP="00025927">
      <w:pPr>
        <w:pStyle w:val="Paragraphedeliste"/>
        <w:spacing w:after="0"/>
        <w:ind w:left="142"/>
        <w:jc w:val="both"/>
        <w:rPr>
          <w:rFonts w:cs="Calibri"/>
          <w:b/>
          <w:color w:val="FF0000"/>
          <w:sz w:val="24"/>
          <w:szCs w:val="24"/>
        </w:rPr>
      </w:pPr>
      <w:r>
        <w:rPr>
          <w:rFonts w:cs="Calibri"/>
          <w:b/>
          <w:color w:val="FF0000"/>
          <w:sz w:val="24"/>
          <w:szCs w:val="24"/>
          <w:u w:val="single"/>
        </w:rPr>
        <w:t>TRACT SUR C</w:t>
      </w:r>
      <w:r w:rsidRPr="006F0058">
        <w:rPr>
          <w:rFonts w:cs="Calibri"/>
          <w:b/>
          <w:color w:val="FF0000"/>
          <w:sz w:val="24"/>
          <w:szCs w:val="24"/>
          <w:u w:val="single"/>
        </w:rPr>
        <w:t>E SUJET DANS LES PROCHAINS JOURS</w:t>
      </w:r>
    </w:p>
    <w:p w14:paraId="74C85DCB" w14:textId="5BBE452E" w:rsidR="00025927" w:rsidRPr="00025927" w:rsidRDefault="00025927" w:rsidP="003D1637">
      <w:pPr>
        <w:pStyle w:val="Paragraphedeliste"/>
        <w:spacing w:after="0"/>
        <w:ind w:left="142"/>
        <w:jc w:val="both"/>
        <w:rPr>
          <w:rFonts w:cs="Calibri"/>
          <w:color w:val="FF0000"/>
          <w:sz w:val="24"/>
          <w:szCs w:val="24"/>
        </w:rPr>
      </w:pPr>
    </w:p>
    <w:p w14:paraId="60D517B4" w14:textId="544E10B7" w:rsidR="0091475F" w:rsidRPr="00780E76" w:rsidRDefault="00072A16" w:rsidP="00072A16">
      <w:pPr>
        <w:jc w:val="center"/>
        <w:rPr>
          <w:rFonts w:ascii="Calibri" w:hAnsi="Calibri" w:cs="Calibri"/>
          <w:b/>
          <w:i/>
          <w:sz w:val="28"/>
          <w:szCs w:val="28"/>
          <w:u w:val="single"/>
        </w:rPr>
      </w:pPr>
      <w:r w:rsidRPr="00780E76">
        <w:rPr>
          <w:rFonts w:ascii="Calibri" w:hAnsi="Calibri" w:cs="Calibri"/>
          <w:b/>
          <w:i/>
          <w:sz w:val="28"/>
          <w:szCs w:val="28"/>
          <w:u w:val="single"/>
        </w:rPr>
        <w:t>Questio</w:t>
      </w:r>
      <w:r w:rsidR="00170F03">
        <w:rPr>
          <w:rFonts w:ascii="Calibri" w:hAnsi="Calibri" w:cs="Calibri"/>
          <w:b/>
          <w:i/>
          <w:sz w:val="28"/>
          <w:szCs w:val="28"/>
          <w:u w:val="single"/>
        </w:rPr>
        <w:t>ns septembre</w:t>
      </w:r>
    </w:p>
    <w:p w14:paraId="3E317AC8" w14:textId="77777777" w:rsidR="00AB07C9" w:rsidRDefault="00AB07C9" w:rsidP="00AB07C9">
      <w:pPr>
        <w:rPr>
          <w:b/>
          <w:sz w:val="24"/>
          <w:szCs w:val="24"/>
          <w:u w:val="single"/>
        </w:rPr>
      </w:pPr>
      <w:r>
        <w:rPr>
          <w:b/>
          <w:sz w:val="24"/>
          <w:szCs w:val="24"/>
          <w:u w:val="single"/>
        </w:rPr>
        <w:t>EMPLOIS MEDECIN</w:t>
      </w:r>
      <w:r w:rsidRPr="00782909">
        <w:rPr>
          <w:b/>
          <w:sz w:val="24"/>
          <w:szCs w:val="24"/>
          <w:u w:val="single"/>
        </w:rPr>
        <w:t xml:space="preserve"> ET HSE :</w:t>
      </w:r>
    </w:p>
    <w:p w14:paraId="0B401F07" w14:textId="77777777" w:rsidR="00AB07C9" w:rsidRDefault="00AB07C9" w:rsidP="00AB07C9">
      <w:pPr>
        <w:rPr>
          <w:sz w:val="24"/>
          <w:szCs w:val="24"/>
        </w:rPr>
      </w:pPr>
      <w:r>
        <w:rPr>
          <w:sz w:val="24"/>
          <w:szCs w:val="24"/>
        </w:rPr>
        <w:t>Nos deux derniers médecins ont démissionné à peine quelques années après leurs embauches et notre responsable HSE a demandé sa mutation. Le turn-over ne facilite pas le bon fonctionnement du service et pourrait nuire au suivi de la santé des salariés et conditions de travail. Pensez-vous que cette situation soit bien pour la qualité du suivi de la santé au travail dans notre établissement ?</w:t>
      </w:r>
    </w:p>
    <w:p w14:paraId="0CD8E188" w14:textId="13003725" w:rsidR="00D26EA9" w:rsidRPr="00D26EA9" w:rsidRDefault="00D26EA9" w:rsidP="00AB07C9">
      <w:pPr>
        <w:rPr>
          <w:color w:val="FF0000"/>
          <w:sz w:val="24"/>
          <w:szCs w:val="24"/>
        </w:rPr>
      </w:pPr>
      <w:r>
        <w:rPr>
          <w:color w:val="FF0000"/>
          <w:sz w:val="24"/>
          <w:szCs w:val="24"/>
        </w:rPr>
        <w:t>Un médecin est arrivé en CDD</w:t>
      </w:r>
      <w:r w:rsidR="00163136">
        <w:rPr>
          <w:color w:val="FF0000"/>
          <w:sz w:val="24"/>
          <w:szCs w:val="24"/>
        </w:rPr>
        <w:t xml:space="preserve"> en attendant d’en recruter un en CDI qu’ils recherchent toujours à l’heure actuelle.</w:t>
      </w:r>
    </w:p>
    <w:p w14:paraId="35F31740" w14:textId="77777777" w:rsidR="00AB07C9" w:rsidRDefault="00AB07C9" w:rsidP="00AB07C9">
      <w:pPr>
        <w:rPr>
          <w:b/>
          <w:sz w:val="24"/>
          <w:szCs w:val="24"/>
          <w:u w:val="single"/>
        </w:rPr>
      </w:pPr>
      <w:r>
        <w:rPr>
          <w:b/>
          <w:sz w:val="24"/>
          <w:szCs w:val="24"/>
          <w:u w:val="single"/>
        </w:rPr>
        <w:t>F6X :</w:t>
      </w:r>
    </w:p>
    <w:p w14:paraId="49CFC592" w14:textId="77777777" w:rsidR="00AB07C9" w:rsidRDefault="00AB07C9" w:rsidP="00AB07C9">
      <w:pPr>
        <w:rPr>
          <w:sz w:val="24"/>
          <w:szCs w:val="24"/>
        </w:rPr>
      </w:pPr>
      <w:r>
        <w:rPr>
          <w:sz w:val="24"/>
          <w:szCs w:val="24"/>
        </w:rPr>
        <w:t>Que deviennent les D.O. établies par les agents de maitrise dont nous attendons trop longtemps les réponses qui amélioreraient notre travail ?</w:t>
      </w:r>
    </w:p>
    <w:p w14:paraId="2DD4F91C" w14:textId="0A5043D0" w:rsidR="00D26EA9" w:rsidRPr="00D26EA9" w:rsidRDefault="00D26EA9" w:rsidP="00AB07C9">
      <w:pPr>
        <w:rPr>
          <w:color w:val="FF0000"/>
          <w:sz w:val="24"/>
          <w:szCs w:val="24"/>
        </w:rPr>
      </w:pPr>
      <w:r>
        <w:rPr>
          <w:color w:val="FF0000"/>
          <w:sz w:val="24"/>
          <w:szCs w:val="24"/>
        </w:rPr>
        <w:t>700 DO ont été traitées, on établit un ordre de priorité qui n’est pas forcément celui attendu par la production</w:t>
      </w:r>
      <w:r w:rsidR="00163136">
        <w:rPr>
          <w:color w:val="FF0000"/>
          <w:sz w:val="24"/>
          <w:szCs w:val="24"/>
        </w:rPr>
        <w:t>.</w:t>
      </w:r>
    </w:p>
    <w:p w14:paraId="42DB4B47" w14:textId="44462CF9" w:rsidR="00AB07C9" w:rsidRPr="00D26EA9" w:rsidRDefault="00AB07C9" w:rsidP="00AB07C9">
      <w:pPr>
        <w:rPr>
          <w:color w:val="FF0000"/>
          <w:sz w:val="24"/>
          <w:szCs w:val="24"/>
        </w:rPr>
      </w:pPr>
      <w:r>
        <w:rPr>
          <w:sz w:val="24"/>
          <w:szCs w:val="24"/>
        </w:rPr>
        <w:t>Quelles sont les raisons du retard du programme F6X</w:t>
      </w:r>
      <w:r w:rsidR="00D26EA9">
        <w:rPr>
          <w:sz w:val="24"/>
          <w:szCs w:val="24"/>
        </w:rPr>
        <w:t xml:space="preserve"> ? </w:t>
      </w:r>
      <w:r w:rsidR="00D26EA9">
        <w:rPr>
          <w:color w:val="FF0000"/>
          <w:sz w:val="24"/>
          <w:szCs w:val="24"/>
        </w:rPr>
        <w:t xml:space="preserve">La </w:t>
      </w:r>
      <w:proofErr w:type="spellStart"/>
      <w:r w:rsidR="00D26EA9">
        <w:rPr>
          <w:color w:val="FF0000"/>
          <w:sz w:val="24"/>
          <w:szCs w:val="24"/>
        </w:rPr>
        <w:t>supply</w:t>
      </w:r>
      <w:proofErr w:type="spellEnd"/>
      <w:r w:rsidR="00D26EA9">
        <w:rPr>
          <w:color w:val="FF0000"/>
          <w:sz w:val="24"/>
          <w:szCs w:val="24"/>
        </w:rPr>
        <w:t xml:space="preserve"> </w:t>
      </w:r>
      <w:proofErr w:type="spellStart"/>
      <w:r w:rsidR="00D26EA9">
        <w:rPr>
          <w:color w:val="FF0000"/>
          <w:sz w:val="24"/>
          <w:szCs w:val="24"/>
        </w:rPr>
        <w:t>chain</w:t>
      </w:r>
      <w:proofErr w:type="spellEnd"/>
      <w:r w:rsidR="00163136">
        <w:rPr>
          <w:color w:val="FF0000"/>
          <w:sz w:val="24"/>
          <w:szCs w:val="24"/>
        </w:rPr>
        <w:t>.</w:t>
      </w:r>
      <w:r w:rsidR="00D26EA9">
        <w:rPr>
          <w:color w:val="FF0000"/>
          <w:sz w:val="24"/>
          <w:szCs w:val="24"/>
        </w:rPr>
        <w:t xml:space="preserve"> </w:t>
      </w:r>
      <w:r w:rsidR="00D26EA9">
        <w:rPr>
          <w:sz w:val="24"/>
          <w:szCs w:val="24"/>
        </w:rPr>
        <w:t xml:space="preserve"> </w:t>
      </w:r>
    </w:p>
    <w:p w14:paraId="124DBEC6" w14:textId="77777777" w:rsidR="00345C16" w:rsidRDefault="00AB07C9" w:rsidP="00AB07C9">
      <w:pPr>
        <w:rPr>
          <w:color w:val="FF0000"/>
          <w:sz w:val="24"/>
          <w:szCs w:val="24"/>
        </w:rPr>
      </w:pPr>
      <w:r>
        <w:rPr>
          <w:sz w:val="24"/>
          <w:szCs w:val="24"/>
        </w:rPr>
        <w:t>Quelle est la part de ce retard pour notre établissement de Martignas ?</w:t>
      </w:r>
      <w:r w:rsidR="00D26EA9" w:rsidRPr="00D26EA9">
        <w:rPr>
          <w:sz w:val="24"/>
          <w:szCs w:val="24"/>
        </w:rPr>
        <w:t xml:space="preserve"> </w:t>
      </w:r>
      <w:r w:rsidR="00D26EA9">
        <w:rPr>
          <w:sz w:val="24"/>
          <w:szCs w:val="24"/>
        </w:rPr>
        <w:t xml:space="preserve"> </w:t>
      </w:r>
      <w:r w:rsidR="00D26EA9">
        <w:rPr>
          <w:color w:val="FF0000"/>
          <w:sz w:val="24"/>
          <w:szCs w:val="24"/>
        </w:rPr>
        <w:t>Le programme 6X n’a pas de retard et nous livrons les voilures à l’heure depuis l’avion 15</w:t>
      </w:r>
      <w:r w:rsidR="00163136">
        <w:rPr>
          <w:color w:val="FF0000"/>
          <w:sz w:val="24"/>
          <w:szCs w:val="24"/>
        </w:rPr>
        <w:t xml:space="preserve">. </w:t>
      </w:r>
    </w:p>
    <w:p w14:paraId="71E3C971" w14:textId="40278798" w:rsidR="00AB07C9" w:rsidRPr="00163136" w:rsidRDefault="00163136" w:rsidP="00AB07C9">
      <w:pPr>
        <w:rPr>
          <w:sz w:val="24"/>
          <w:szCs w:val="24"/>
        </w:rPr>
      </w:pPr>
      <w:r w:rsidRPr="00163136">
        <w:rPr>
          <w:color w:val="FF0000"/>
          <w:sz w:val="24"/>
          <w:szCs w:val="24"/>
          <w:u w:val="single"/>
        </w:rPr>
        <w:t>Commentaire CGT</w:t>
      </w:r>
      <w:r>
        <w:rPr>
          <w:color w:val="FF0000"/>
          <w:sz w:val="24"/>
          <w:szCs w:val="24"/>
          <w:u w:val="single"/>
        </w:rPr>
        <w:t> </w:t>
      </w:r>
      <w:r w:rsidR="002743F6">
        <w:rPr>
          <w:color w:val="FF0000"/>
          <w:sz w:val="24"/>
          <w:szCs w:val="24"/>
          <w:u w:val="single"/>
        </w:rPr>
        <w:t>:</w:t>
      </w:r>
      <w:r w:rsidR="008830B4">
        <w:rPr>
          <w:color w:val="FF0000"/>
          <w:sz w:val="24"/>
          <w:szCs w:val="24"/>
        </w:rPr>
        <w:t xml:space="preserve"> </w:t>
      </w:r>
      <w:r w:rsidR="001D7139" w:rsidRPr="001D7139">
        <w:rPr>
          <w:color w:val="FF0000"/>
          <w:sz w:val="24"/>
          <w:szCs w:val="24"/>
        </w:rPr>
        <w:t>à</w:t>
      </w:r>
      <w:r>
        <w:rPr>
          <w:color w:val="FF0000"/>
          <w:sz w:val="24"/>
          <w:szCs w:val="24"/>
        </w:rPr>
        <w:t xml:space="preserve"> l’heure oui ! </w:t>
      </w:r>
      <w:r w:rsidR="001D7139">
        <w:rPr>
          <w:color w:val="FF0000"/>
          <w:sz w:val="24"/>
          <w:szCs w:val="24"/>
        </w:rPr>
        <w:t>Mais</w:t>
      </w:r>
      <w:r>
        <w:rPr>
          <w:color w:val="FF0000"/>
          <w:sz w:val="24"/>
          <w:szCs w:val="24"/>
        </w:rPr>
        <w:t xml:space="preserve"> pas finie</w:t>
      </w:r>
      <w:r w:rsidR="00345C16">
        <w:rPr>
          <w:color w:val="FF0000"/>
          <w:sz w:val="24"/>
          <w:szCs w:val="24"/>
        </w:rPr>
        <w:t> !</w:t>
      </w:r>
      <w:r w:rsidR="00170F03">
        <w:rPr>
          <w:color w:val="FF0000"/>
          <w:sz w:val="24"/>
          <w:szCs w:val="24"/>
        </w:rPr>
        <w:t xml:space="preserve"> Beaucoup trop de travaux restent à effectuer à Mérignac. </w:t>
      </w:r>
    </w:p>
    <w:p w14:paraId="4AB3EE69" w14:textId="77777777" w:rsidR="00AB07C9" w:rsidRDefault="00AB07C9" w:rsidP="00AB07C9">
      <w:pPr>
        <w:rPr>
          <w:b/>
          <w:sz w:val="24"/>
          <w:szCs w:val="24"/>
          <w:u w:val="single"/>
        </w:rPr>
      </w:pPr>
      <w:r>
        <w:rPr>
          <w:b/>
          <w:sz w:val="24"/>
          <w:szCs w:val="24"/>
          <w:u w:val="single"/>
        </w:rPr>
        <w:t>BUDGETS /INVESTISSEMENTS :</w:t>
      </w:r>
    </w:p>
    <w:p w14:paraId="73CDFD72" w14:textId="77777777" w:rsidR="00AB07C9" w:rsidRPr="00645A3C" w:rsidRDefault="00AB07C9" w:rsidP="00AB07C9">
      <w:pPr>
        <w:rPr>
          <w:sz w:val="24"/>
          <w:szCs w:val="24"/>
        </w:rPr>
      </w:pPr>
      <w:r>
        <w:rPr>
          <w:sz w:val="24"/>
          <w:szCs w:val="24"/>
        </w:rPr>
        <w:t>Peu importe le programme ou le service, nous entendons trop souvent : « il n’y a plus de budget ».</w:t>
      </w:r>
    </w:p>
    <w:p w14:paraId="4080ED4F" w14:textId="77777777" w:rsidR="00AB07C9" w:rsidRDefault="00AB07C9" w:rsidP="00AB07C9">
      <w:pPr>
        <w:rPr>
          <w:sz w:val="24"/>
          <w:szCs w:val="24"/>
        </w:rPr>
      </w:pPr>
      <w:r>
        <w:rPr>
          <w:sz w:val="24"/>
          <w:szCs w:val="24"/>
        </w:rPr>
        <w:t>Lors de sa visite à Mérignac, M.TRAPPIER s’est mis en colère lorsqu’il a été question du manque de budget, car il n’hésite pas selon ses dires, à « signer des chèques » s’il y en a besoin.</w:t>
      </w:r>
    </w:p>
    <w:p w14:paraId="2D1CC2F2" w14:textId="77777777" w:rsidR="00AB07C9" w:rsidRDefault="00AB07C9" w:rsidP="00AB07C9">
      <w:pPr>
        <w:rPr>
          <w:sz w:val="24"/>
          <w:szCs w:val="24"/>
        </w:rPr>
      </w:pPr>
      <w:r>
        <w:rPr>
          <w:sz w:val="24"/>
          <w:szCs w:val="24"/>
        </w:rPr>
        <w:t>A quelle hauteur sont évalués les investissements au regard de la charge future ?</w:t>
      </w:r>
    </w:p>
    <w:p w14:paraId="490636BD" w14:textId="77777777" w:rsidR="009126E1" w:rsidRDefault="00AB07C9" w:rsidP="00AB07C9">
      <w:pPr>
        <w:rPr>
          <w:sz w:val="24"/>
          <w:szCs w:val="24"/>
        </w:rPr>
      </w:pPr>
      <w:r>
        <w:rPr>
          <w:sz w:val="24"/>
          <w:szCs w:val="24"/>
        </w:rPr>
        <w:t xml:space="preserve">Comment est-il possible de continuer à sous dimensionner les investissements de notre établissement (clim, ventilation et de multiples autres aberrations dans le bâtiment </w:t>
      </w:r>
      <w:proofErr w:type="spellStart"/>
      <w:r>
        <w:rPr>
          <w:sz w:val="24"/>
          <w:szCs w:val="24"/>
        </w:rPr>
        <w:t>pyro</w:t>
      </w:r>
      <w:proofErr w:type="spellEnd"/>
      <w:r>
        <w:rPr>
          <w:sz w:val="24"/>
          <w:szCs w:val="24"/>
        </w:rPr>
        <w:t>, toilettes, absence de vestiaires bat F10X, isolation phonique, thermique des bâtiments 1 et 2 …etc.) ?</w:t>
      </w:r>
    </w:p>
    <w:p w14:paraId="16FA7759" w14:textId="0E6ECA47" w:rsidR="00345C16" w:rsidRPr="009126E1" w:rsidRDefault="00D26EA9" w:rsidP="00AB07C9">
      <w:pPr>
        <w:rPr>
          <w:sz w:val="24"/>
          <w:szCs w:val="24"/>
        </w:rPr>
      </w:pPr>
      <w:r w:rsidRPr="00D26EA9">
        <w:rPr>
          <w:color w:val="FF0000"/>
          <w:sz w:val="24"/>
          <w:szCs w:val="24"/>
        </w:rPr>
        <w:t>Des budgets supplémentaires</w:t>
      </w:r>
      <w:r>
        <w:rPr>
          <w:color w:val="FF0000"/>
          <w:sz w:val="24"/>
          <w:szCs w:val="24"/>
        </w:rPr>
        <w:t xml:space="preserve"> ont</w:t>
      </w:r>
      <w:r w:rsidR="00163136">
        <w:rPr>
          <w:color w:val="FF0000"/>
          <w:sz w:val="24"/>
          <w:szCs w:val="24"/>
        </w:rPr>
        <w:t xml:space="preserve"> été demandés et obtenus.</w:t>
      </w:r>
      <w:r w:rsidR="00345C16">
        <w:rPr>
          <w:color w:val="FF0000"/>
          <w:sz w:val="24"/>
          <w:szCs w:val="24"/>
        </w:rPr>
        <w:t xml:space="preserve"> </w:t>
      </w:r>
    </w:p>
    <w:p w14:paraId="7E6CB491" w14:textId="4789A6D0" w:rsidR="00D26EA9" w:rsidRPr="00345C16" w:rsidRDefault="00345C16" w:rsidP="00AB07C9">
      <w:pPr>
        <w:rPr>
          <w:color w:val="FF0000"/>
          <w:sz w:val="24"/>
          <w:szCs w:val="24"/>
        </w:rPr>
      </w:pPr>
      <w:r w:rsidRPr="00163136">
        <w:rPr>
          <w:color w:val="FF0000"/>
          <w:sz w:val="24"/>
          <w:szCs w:val="24"/>
          <w:u w:val="single"/>
        </w:rPr>
        <w:t>Commentaire CGT</w:t>
      </w:r>
      <w:r>
        <w:rPr>
          <w:color w:val="FF0000"/>
          <w:sz w:val="24"/>
          <w:szCs w:val="24"/>
          <w:u w:val="single"/>
        </w:rPr>
        <w:t xml:space="preserve"> : </w:t>
      </w:r>
      <w:r>
        <w:rPr>
          <w:color w:val="FF0000"/>
          <w:sz w:val="24"/>
          <w:szCs w:val="24"/>
        </w:rPr>
        <w:t>pas plus de précision</w:t>
      </w:r>
      <w:r w:rsidR="00170F03">
        <w:rPr>
          <w:color w:val="FF0000"/>
          <w:sz w:val="24"/>
          <w:szCs w:val="24"/>
        </w:rPr>
        <w:t xml:space="preserve"> sur la destination de ces budgets</w:t>
      </w:r>
    </w:p>
    <w:p w14:paraId="29FB45D9" w14:textId="77777777" w:rsidR="00AB07C9" w:rsidRDefault="00AB07C9" w:rsidP="00AB07C9">
      <w:pPr>
        <w:rPr>
          <w:b/>
          <w:sz w:val="24"/>
          <w:szCs w:val="24"/>
          <w:u w:val="single"/>
        </w:rPr>
      </w:pPr>
      <w:r>
        <w:rPr>
          <w:b/>
          <w:sz w:val="24"/>
          <w:szCs w:val="24"/>
          <w:u w:val="single"/>
        </w:rPr>
        <w:t>ORGANISATION :</w:t>
      </w:r>
    </w:p>
    <w:p w14:paraId="28E155E4" w14:textId="0076C15F" w:rsidR="00AB07C9" w:rsidRDefault="00AB07C9" w:rsidP="00AB07C9">
      <w:pPr>
        <w:rPr>
          <w:sz w:val="24"/>
          <w:szCs w:val="24"/>
        </w:rPr>
      </w:pPr>
      <w:r>
        <w:rPr>
          <w:sz w:val="24"/>
          <w:szCs w:val="24"/>
        </w:rPr>
        <w:t>Depuis que l’ARP est arrivé, de nouveaux postes ont été créés (référents, superviseurs...), mais malgré tout le gain n’est pas la hauteur voulue et pire nous ne sommes plus capable de produire comme en cette fameuse année tant appréciée par la Direction Générale qu’était 2008. Le mode dégradé devient malheureusement le mode normal au quotidien et ce malgré tous les plans de transformation.</w:t>
      </w:r>
    </w:p>
    <w:p w14:paraId="67A8E1FE" w14:textId="77777777" w:rsidR="00AB07C9" w:rsidRDefault="00AB07C9" w:rsidP="00AB07C9">
      <w:pPr>
        <w:rPr>
          <w:sz w:val="24"/>
          <w:szCs w:val="24"/>
        </w:rPr>
      </w:pPr>
      <w:r>
        <w:rPr>
          <w:sz w:val="24"/>
          <w:szCs w:val="24"/>
        </w:rPr>
        <w:t xml:space="preserve">Donc sans vous cacher derrière les disfonctionnements de la sous-traitance tout autant que ceux de la </w:t>
      </w:r>
      <w:proofErr w:type="spellStart"/>
      <w:r>
        <w:rPr>
          <w:sz w:val="24"/>
          <w:szCs w:val="24"/>
        </w:rPr>
        <w:t>supply</w:t>
      </w:r>
      <w:proofErr w:type="spellEnd"/>
      <w:r>
        <w:rPr>
          <w:sz w:val="24"/>
          <w:szCs w:val="24"/>
        </w:rPr>
        <w:t xml:space="preserve"> </w:t>
      </w:r>
      <w:proofErr w:type="spellStart"/>
      <w:r>
        <w:rPr>
          <w:sz w:val="24"/>
          <w:szCs w:val="24"/>
        </w:rPr>
        <w:t>chain</w:t>
      </w:r>
      <w:proofErr w:type="spellEnd"/>
      <w:r>
        <w:rPr>
          <w:sz w:val="24"/>
          <w:szCs w:val="24"/>
        </w:rPr>
        <w:t xml:space="preserve">, combien de temps pensez-vous que les employés, compagnons et cadres vont pouvoir continuer à travailler dans de telles conditions afin de pallier à toutes les aberrations d’une telle gestion ? </w:t>
      </w:r>
    </w:p>
    <w:p w14:paraId="01EBDE21" w14:textId="2948C375" w:rsidR="00D26EA9" w:rsidRDefault="00345C16" w:rsidP="00AB07C9">
      <w:pPr>
        <w:rPr>
          <w:color w:val="FF0000"/>
          <w:sz w:val="24"/>
          <w:szCs w:val="24"/>
        </w:rPr>
      </w:pPr>
      <w:r>
        <w:rPr>
          <w:color w:val="FF0000"/>
          <w:sz w:val="24"/>
          <w:szCs w:val="24"/>
        </w:rPr>
        <w:t>Le directeur</w:t>
      </w:r>
      <w:r w:rsidR="00D26EA9" w:rsidRPr="00D26EA9">
        <w:rPr>
          <w:color w:val="FF0000"/>
          <w:sz w:val="24"/>
          <w:szCs w:val="24"/>
        </w:rPr>
        <w:t xml:space="preserve"> ne </w:t>
      </w:r>
      <w:r w:rsidRPr="00D26EA9">
        <w:rPr>
          <w:color w:val="FF0000"/>
          <w:sz w:val="24"/>
          <w:szCs w:val="24"/>
        </w:rPr>
        <w:t>comprend</w:t>
      </w:r>
      <w:r w:rsidR="00D26EA9" w:rsidRPr="00D26EA9">
        <w:rPr>
          <w:color w:val="FF0000"/>
          <w:sz w:val="24"/>
          <w:szCs w:val="24"/>
        </w:rPr>
        <w:t xml:space="preserve"> pas le sens de la question</w:t>
      </w:r>
      <w:r w:rsidR="00D26EA9">
        <w:rPr>
          <w:color w:val="FF0000"/>
          <w:sz w:val="24"/>
          <w:szCs w:val="24"/>
        </w:rPr>
        <w:t>, des actions sont menées mais l’approvisionnement pose toujours des soucis</w:t>
      </w:r>
    </w:p>
    <w:p w14:paraId="4C7A9D89" w14:textId="13335756" w:rsidR="00345C16" w:rsidRPr="00345C16" w:rsidRDefault="00345C16" w:rsidP="00AB07C9">
      <w:pPr>
        <w:rPr>
          <w:color w:val="FF0000"/>
          <w:sz w:val="24"/>
          <w:szCs w:val="24"/>
        </w:rPr>
      </w:pPr>
      <w:r w:rsidRPr="00163136">
        <w:rPr>
          <w:color w:val="FF0000"/>
          <w:sz w:val="24"/>
          <w:szCs w:val="24"/>
          <w:u w:val="single"/>
        </w:rPr>
        <w:t>Commentaire CGT</w:t>
      </w:r>
      <w:r>
        <w:rPr>
          <w:color w:val="FF0000"/>
          <w:sz w:val="24"/>
          <w:szCs w:val="24"/>
          <w:u w:val="single"/>
        </w:rPr>
        <w:t xml:space="preserve"> : </w:t>
      </w:r>
      <w:r>
        <w:rPr>
          <w:color w:val="FF0000"/>
          <w:sz w:val="24"/>
          <w:szCs w:val="24"/>
        </w:rPr>
        <w:t>nous demandons en quelle langue allons-nous devoir lui poser les questions pour qu’il les comprenne.</w:t>
      </w:r>
    </w:p>
    <w:p w14:paraId="54F2C921" w14:textId="77777777" w:rsidR="00AB07C9" w:rsidRDefault="00AB07C9" w:rsidP="00AB07C9">
      <w:pPr>
        <w:rPr>
          <w:b/>
          <w:sz w:val="24"/>
          <w:szCs w:val="24"/>
          <w:u w:val="single"/>
        </w:rPr>
      </w:pPr>
      <w:r>
        <w:rPr>
          <w:b/>
          <w:sz w:val="24"/>
          <w:szCs w:val="24"/>
          <w:u w:val="single"/>
        </w:rPr>
        <w:t>DELEGATION DE CONTROLE :</w:t>
      </w:r>
    </w:p>
    <w:p w14:paraId="011ADA7F" w14:textId="77777777" w:rsidR="00AB07C9" w:rsidRDefault="00AB07C9" w:rsidP="00AB07C9">
      <w:pPr>
        <w:rPr>
          <w:sz w:val="24"/>
          <w:szCs w:val="24"/>
        </w:rPr>
      </w:pPr>
      <w:r w:rsidRPr="0028229D">
        <w:rPr>
          <w:sz w:val="24"/>
          <w:szCs w:val="24"/>
        </w:rPr>
        <w:t>Il est demandé à des salariés</w:t>
      </w:r>
      <w:r>
        <w:rPr>
          <w:sz w:val="24"/>
          <w:szCs w:val="24"/>
        </w:rPr>
        <w:t xml:space="preserve"> sans avoir été présent lors d’une opération et possédant la délégation de contrôle, de valider le travail d’autres salariés n’ayant pas cette délégation.</w:t>
      </w:r>
    </w:p>
    <w:p w14:paraId="7E3CF600" w14:textId="77777777" w:rsidR="00AB07C9" w:rsidRDefault="00AB07C9" w:rsidP="00AB07C9">
      <w:pPr>
        <w:rPr>
          <w:sz w:val="24"/>
          <w:szCs w:val="24"/>
        </w:rPr>
      </w:pPr>
      <w:r>
        <w:rPr>
          <w:sz w:val="24"/>
          <w:szCs w:val="24"/>
        </w:rPr>
        <w:t>La responsabilité du salarié possédant la validation étant en jeu, le refus de validation doit être systématique. Comment se fait-il qu’une décision hiérarchique avalise cette situation non conforme ?</w:t>
      </w:r>
    </w:p>
    <w:p w14:paraId="5DA03DE8" w14:textId="241F249C" w:rsidR="009A2BF4" w:rsidRDefault="00D26EA9" w:rsidP="00AB07C9">
      <w:pPr>
        <w:rPr>
          <w:color w:val="FF0000"/>
          <w:sz w:val="24"/>
          <w:szCs w:val="24"/>
        </w:rPr>
      </w:pPr>
      <w:r>
        <w:rPr>
          <w:color w:val="FF0000"/>
          <w:sz w:val="24"/>
          <w:szCs w:val="24"/>
        </w:rPr>
        <w:t>Aucun</w:t>
      </w:r>
      <w:r w:rsidR="00452CCF">
        <w:rPr>
          <w:color w:val="FF0000"/>
          <w:sz w:val="24"/>
          <w:szCs w:val="24"/>
        </w:rPr>
        <w:t xml:space="preserve"> salarié ne doit valider un travail sur lequel il n’a pas travaillé ou si il n’a pas assisté à sa réalisation. Un contrôle </w:t>
      </w:r>
      <w:r w:rsidR="001D7139">
        <w:rPr>
          <w:color w:val="FF0000"/>
          <w:sz w:val="24"/>
          <w:szCs w:val="24"/>
        </w:rPr>
        <w:t>renforcé doit être effectué.</w:t>
      </w:r>
    </w:p>
    <w:p w14:paraId="0819009F" w14:textId="77777777" w:rsidR="004B3BC7" w:rsidRPr="00D26EA9" w:rsidRDefault="004B3BC7" w:rsidP="00AB07C9">
      <w:pPr>
        <w:rPr>
          <w:color w:val="FF0000"/>
          <w:sz w:val="24"/>
          <w:szCs w:val="24"/>
        </w:rPr>
      </w:pPr>
    </w:p>
    <w:p w14:paraId="1B1A9602" w14:textId="77777777" w:rsidR="00170F03" w:rsidRDefault="00170F03" w:rsidP="00AB07C9">
      <w:pPr>
        <w:rPr>
          <w:b/>
          <w:sz w:val="24"/>
          <w:szCs w:val="24"/>
          <w:u w:val="single"/>
        </w:rPr>
      </w:pPr>
    </w:p>
    <w:p w14:paraId="59227FFC" w14:textId="77777777" w:rsidR="00683C4E" w:rsidRDefault="00683C4E" w:rsidP="00AB07C9">
      <w:pPr>
        <w:rPr>
          <w:b/>
          <w:sz w:val="24"/>
          <w:szCs w:val="24"/>
          <w:u w:val="single"/>
        </w:rPr>
      </w:pPr>
    </w:p>
    <w:p w14:paraId="2A86635D" w14:textId="77777777" w:rsidR="00AB07C9" w:rsidRDefault="00AB07C9" w:rsidP="00AB07C9">
      <w:pPr>
        <w:rPr>
          <w:b/>
          <w:sz w:val="24"/>
          <w:szCs w:val="24"/>
          <w:u w:val="single"/>
        </w:rPr>
      </w:pPr>
      <w:r>
        <w:rPr>
          <w:b/>
          <w:sz w:val="24"/>
          <w:szCs w:val="24"/>
          <w:u w:val="single"/>
        </w:rPr>
        <w:t>LOCAUX DE TRAVAIL :</w:t>
      </w:r>
    </w:p>
    <w:p w14:paraId="009EC01B" w14:textId="77777777" w:rsidR="00AB07C9" w:rsidRPr="00D41F7B" w:rsidRDefault="00AB07C9" w:rsidP="00AB07C9">
      <w:pPr>
        <w:rPr>
          <w:sz w:val="24"/>
          <w:szCs w:val="24"/>
        </w:rPr>
      </w:pPr>
      <w:r>
        <w:rPr>
          <w:sz w:val="24"/>
          <w:szCs w:val="24"/>
        </w:rPr>
        <w:t xml:space="preserve">Dans le bureau GPP des pics à 36° ont été constatés cet été et l’hiver c’est 10° qui y sont constatés. Le BP, </w:t>
      </w:r>
      <w:proofErr w:type="spellStart"/>
      <w:proofErr w:type="gramStart"/>
      <w:r>
        <w:rPr>
          <w:sz w:val="24"/>
          <w:szCs w:val="24"/>
        </w:rPr>
        <w:t>l’indus</w:t>
      </w:r>
      <w:proofErr w:type="spellEnd"/>
      <w:proofErr w:type="gramEnd"/>
      <w:r>
        <w:rPr>
          <w:sz w:val="24"/>
          <w:szCs w:val="24"/>
        </w:rPr>
        <w:t>, bref tous les bureaux souffrent de ces problèmes, tout autant que les ateliers.</w:t>
      </w:r>
    </w:p>
    <w:p w14:paraId="653C6CB3" w14:textId="77777777" w:rsidR="00AB07C9" w:rsidRDefault="00AB07C9" w:rsidP="00AB07C9">
      <w:pPr>
        <w:rPr>
          <w:sz w:val="24"/>
          <w:szCs w:val="24"/>
        </w:rPr>
      </w:pPr>
      <w:r w:rsidRPr="00730ED2">
        <w:rPr>
          <w:sz w:val="24"/>
          <w:szCs w:val="24"/>
        </w:rPr>
        <w:t>L’état subventionne l’installation de panneaux solaires</w:t>
      </w:r>
      <w:r>
        <w:rPr>
          <w:sz w:val="24"/>
          <w:szCs w:val="24"/>
        </w:rPr>
        <w:t xml:space="preserve"> et l’isolation.  Avec la surface de toiture et de parking nous pourrions certainement pouvoir climatiser ou mieux isoler sérieusement l’ensemble des vieux bâtiments étant des passoires énergétiques de l’établissement afin que nous ne souffrions plus des canicules à venir. Un diagnostic énergétique ferait ressortir l’évidence de cela à un moment où l’Etat Français recommande de faire des efforts sur l’énergie et l’isolation avec des subventions.</w:t>
      </w:r>
    </w:p>
    <w:p w14:paraId="5A230544" w14:textId="77777777" w:rsidR="00AB07C9" w:rsidRDefault="00AB07C9" w:rsidP="00AB07C9">
      <w:pPr>
        <w:rPr>
          <w:sz w:val="24"/>
          <w:szCs w:val="24"/>
        </w:rPr>
      </w:pPr>
      <w:r>
        <w:rPr>
          <w:sz w:val="24"/>
          <w:szCs w:val="24"/>
        </w:rPr>
        <w:t xml:space="preserve">Pourriez-vous demander un budget à la DG ? </w:t>
      </w:r>
    </w:p>
    <w:p w14:paraId="784E0704" w14:textId="25545C31" w:rsidR="00452CCF" w:rsidRPr="00452CCF" w:rsidRDefault="00452CCF" w:rsidP="00AB07C9">
      <w:pPr>
        <w:rPr>
          <w:color w:val="FF0000"/>
          <w:sz w:val="24"/>
          <w:szCs w:val="24"/>
        </w:rPr>
      </w:pPr>
      <w:r>
        <w:rPr>
          <w:color w:val="FF0000"/>
          <w:sz w:val="24"/>
          <w:szCs w:val="24"/>
        </w:rPr>
        <w:t>Un budget est demandé, des travaux seront effectués en 2023</w:t>
      </w:r>
      <w:r w:rsidR="001A782D">
        <w:rPr>
          <w:color w:val="FF0000"/>
          <w:sz w:val="24"/>
          <w:szCs w:val="24"/>
        </w:rPr>
        <w:t xml:space="preserve"> (isolation, chauffage…)</w:t>
      </w:r>
      <w:r>
        <w:rPr>
          <w:color w:val="FF0000"/>
          <w:sz w:val="24"/>
          <w:szCs w:val="24"/>
        </w:rPr>
        <w:t xml:space="preserve"> mais la climatisation n’est pas prévue sauf dans le Bat 6 (F10X)</w:t>
      </w:r>
      <w:r w:rsidR="008830B4">
        <w:rPr>
          <w:color w:val="FF0000"/>
          <w:sz w:val="24"/>
          <w:szCs w:val="24"/>
        </w:rPr>
        <w:t>.</w:t>
      </w:r>
    </w:p>
    <w:p w14:paraId="0C8DD8C6" w14:textId="77777777" w:rsidR="00AB07C9" w:rsidRDefault="00AB07C9" w:rsidP="00AB07C9">
      <w:pPr>
        <w:rPr>
          <w:sz w:val="24"/>
          <w:szCs w:val="24"/>
        </w:rPr>
      </w:pPr>
      <w:r>
        <w:rPr>
          <w:b/>
          <w:sz w:val="24"/>
          <w:szCs w:val="24"/>
          <w:u w:val="single"/>
        </w:rPr>
        <w:t>HIVER :</w:t>
      </w:r>
      <w:r>
        <w:rPr>
          <w:sz w:val="24"/>
          <w:szCs w:val="24"/>
        </w:rPr>
        <w:t xml:space="preserve"> </w:t>
      </w:r>
    </w:p>
    <w:p w14:paraId="7DB7096D" w14:textId="76F02F85" w:rsidR="00671AE2" w:rsidRDefault="00671AE2" w:rsidP="00AB07C9">
      <w:pPr>
        <w:rPr>
          <w:sz w:val="24"/>
          <w:szCs w:val="24"/>
        </w:rPr>
      </w:pPr>
      <w:r>
        <w:rPr>
          <w:sz w:val="24"/>
          <w:szCs w:val="24"/>
        </w:rPr>
        <w:t>Electricité/gaz : Pourrait-il y avoir des coupures ou mesures de délestages bloquant le site de Martignas ?</w:t>
      </w:r>
    </w:p>
    <w:p w14:paraId="38C1D9F4" w14:textId="77777777" w:rsidR="00AB07C9" w:rsidRDefault="00AB07C9" w:rsidP="00AB07C9">
      <w:pPr>
        <w:rPr>
          <w:sz w:val="24"/>
          <w:szCs w:val="24"/>
        </w:rPr>
      </w:pPr>
      <w:r>
        <w:rPr>
          <w:sz w:val="24"/>
          <w:szCs w:val="24"/>
        </w:rPr>
        <w:t>Face aux exigences énergétiques cet hiver, quelle réponse donnerez-vous aux mauvaises conditions de travail qui se profilent ?</w:t>
      </w:r>
    </w:p>
    <w:p w14:paraId="29384EA8" w14:textId="3C7DA703" w:rsidR="001A782D" w:rsidRPr="00C1130F" w:rsidRDefault="00671AE2" w:rsidP="00AB07C9">
      <w:pPr>
        <w:rPr>
          <w:color w:val="FF0000"/>
          <w:sz w:val="24"/>
          <w:szCs w:val="24"/>
        </w:rPr>
      </w:pPr>
      <w:r>
        <w:rPr>
          <w:color w:val="FF0000"/>
          <w:sz w:val="24"/>
          <w:szCs w:val="24"/>
        </w:rPr>
        <w:t xml:space="preserve">Il n’y a à priori pas de raison de s’inquiéter pour le gaz donc le chauffage. Par contre pour l’électricité rien n’est moins sûr. Nous serons prévenus la veille et nous possédons des groupes électrogènes en cas de coupures. La </w:t>
      </w:r>
      <w:proofErr w:type="spellStart"/>
      <w:r>
        <w:rPr>
          <w:color w:val="FF0000"/>
          <w:sz w:val="24"/>
          <w:szCs w:val="24"/>
        </w:rPr>
        <w:t>Pyro</w:t>
      </w:r>
      <w:proofErr w:type="spellEnd"/>
      <w:r>
        <w:rPr>
          <w:color w:val="FF0000"/>
          <w:sz w:val="24"/>
          <w:szCs w:val="24"/>
        </w:rPr>
        <w:t xml:space="preserve"> sera touchée car nous n’avons pas de groupe pour ce bâtiment</w:t>
      </w:r>
      <w:r w:rsidR="00C1130F">
        <w:rPr>
          <w:color w:val="FF0000"/>
          <w:sz w:val="24"/>
          <w:szCs w:val="24"/>
        </w:rPr>
        <w:t>.</w:t>
      </w:r>
    </w:p>
    <w:p w14:paraId="613DDB9F" w14:textId="77777777" w:rsidR="00AB07C9" w:rsidRDefault="00AB07C9" w:rsidP="00AB07C9">
      <w:pPr>
        <w:rPr>
          <w:b/>
          <w:sz w:val="24"/>
          <w:szCs w:val="24"/>
          <w:u w:val="single"/>
        </w:rPr>
      </w:pPr>
      <w:r>
        <w:rPr>
          <w:b/>
          <w:sz w:val="24"/>
          <w:szCs w:val="24"/>
          <w:u w:val="single"/>
        </w:rPr>
        <w:t>TEMPS DE REPAS TT2 MATIN :</w:t>
      </w:r>
    </w:p>
    <w:p w14:paraId="1D1F5FF8" w14:textId="77777777" w:rsidR="00AB07C9" w:rsidRDefault="00AB07C9" w:rsidP="00AB07C9">
      <w:pPr>
        <w:rPr>
          <w:sz w:val="24"/>
          <w:szCs w:val="24"/>
        </w:rPr>
      </w:pPr>
      <w:r>
        <w:rPr>
          <w:sz w:val="24"/>
          <w:szCs w:val="24"/>
        </w:rPr>
        <w:t>Le nombre des salariés en TT2 du matin a augmenté et de ce fait un embouteillage se crée au réfectoire.</w:t>
      </w:r>
    </w:p>
    <w:p w14:paraId="28640424" w14:textId="1B94C808" w:rsidR="0017693D" w:rsidRPr="009A2BF4" w:rsidRDefault="00AB07C9" w:rsidP="00AB07C9">
      <w:pPr>
        <w:rPr>
          <w:sz w:val="24"/>
          <w:szCs w:val="24"/>
        </w:rPr>
      </w:pPr>
      <w:r>
        <w:rPr>
          <w:sz w:val="24"/>
          <w:szCs w:val="24"/>
        </w:rPr>
        <w:t xml:space="preserve">Est-il possible d’avoir un peu de souplesse sur les </w:t>
      </w:r>
      <w:proofErr w:type="spellStart"/>
      <w:r w:rsidR="00671AE2">
        <w:rPr>
          <w:sz w:val="24"/>
          <w:szCs w:val="24"/>
        </w:rPr>
        <w:t>badgeages</w:t>
      </w:r>
      <w:proofErr w:type="spellEnd"/>
      <w:r>
        <w:rPr>
          <w:sz w:val="24"/>
          <w:szCs w:val="24"/>
        </w:rPr>
        <w:t xml:space="preserve"> afin de ne pas devoir se restaurer entre 15 et 20 minutes ?</w:t>
      </w:r>
      <w:r w:rsidR="009A2BF4">
        <w:rPr>
          <w:sz w:val="24"/>
          <w:szCs w:val="24"/>
        </w:rPr>
        <w:t xml:space="preserve"> </w:t>
      </w:r>
      <w:r w:rsidR="0017693D">
        <w:rPr>
          <w:color w:val="FF0000"/>
          <w:sz w:val="24"/>
          <w:szCs w:val="24"/>
        </w:rPr>
        <w:t xml:space="preserve">Une souplesse est déjà </w:t>
      </w:r>
      <w:r w:rsidR="001D7139">
        <w:rPr>
          <w:color w:val="FF0000"/>
          <w:sz w:val="24"/>
          <w:szCs w:val="24"/>
        </w:rPr>
        <w:t>autorisée.</w:t>
      </w:r>
    </w:p>
    <w:p w14:paraId="46F57CB8" w14:textId="34A033DE" w:rsidR="00FF699C" w:rsidRPr="00FF699C" w:rsidRDefault="00FF699C" w:rsidP="00AB07C9">
      <w:pPr>
        <w:rPr>
          <w:color w:val="FF0000"/>
          <w:sz w:val="24"/>
          <w:szCs w:val="24"/>
        </w:rPr>
      </w:pPr>
      <w:r w:rsidRPr="00163136">
        <w:rPr>
          <w:color w:val="FF0000"/>
          <w:sz w:val="24"/>
          <w:szCs w:val="24"/>
          <w:u w:val="single"/>
        </w:rPr>
        <w:t>Commentaire CGT</w:t>
      </w:r>
      <w:r>
        <w:rPr>
          <w:color w:val="FF0000"/>
          <w:sz w:val="24"/>
          <w:szCs w:val="24"/>
          <w:u w:val="single"/>
        </w:rPr>
        <w:t xml:space="preserve"> : </w:t>
      </w:r>
      <w:r>
        <w:rPr>
          <w:color w:val="FF0000"/>
          <w:sz w:val="24"/>
          <w:szCs w:val="24"/>
        </w:rPr>
        <w:t>oui, mais rien d’officiel. Et entretenir une bonne relation avec son supérieur hiérarchique</w:t>
      </w:r>
      <w:r w:rsidR="00074D83">
        <w:rPr>
          <w:color w:val="FF0000"/>
          <w:sz w:val="24"/>
          <w:szCs w:val="24"/>
        </w:rPr>
        <w:t>….</w:t>
      </w:r>
    </w:p>
    <w:p w14:paraId="3D1A8B3F" w14:textId="77777777" w:rsidR="00AB07C9" w:rsidRDefault="00AB07C9" w:rsidP="00AB07C9">
      <w:pPr>
        <w:rPr>
          <w:rFonts w:ascii="Calibri" w:hAnsi="Calibri" w:cs="Calibri"/>
          <w:b/>
          <w:sz w:val="24"/>
          <w:szCs w:val="24"/>
          <w:u w:val="single"/>
        </w:rPr>
      </w:pPr>
      <w:r>
        <w:rPr>
          <w:rFonts w:ascii="Calibri" w:hAnsi="Calibri" w:cs="Calibri"/>
          <w:b/>
          <w:sz w:val="24"/>
          <w:szCs w:val="24"/>
          <w:u w:val="single"/>
        </w:rPr>
        <w:t>OPEN SPACE </w:t>
      </w:r>
    </w:p>
    <w:p w14:paraId="3E5CBE00" w14:textId="4C0AFDDC" w:rsidR="00AB07C9" w:rsidRDefault="00AB07C9" w:rsidP="00AB07C9">
      <w:pPr>
        <w:rPr>
          <w:rFonts w:ascii="Calibri" w:hAnsi="Calibri" w:cs="Calibri"/>
          <w:sz w:val="24"/>
          <w:szCs w:val="24"/>
        </w:rPr>
      </w:pPr>
      <w:r>
        <w:rPr>
          <w:rFonts w:ascii="Calibri" w:hAnsi="Calibri" w:cs="Calibri"/>
          <w:sz w:val="24"/>
          <w:szCs w:val="24"/>
        </w:rPr>
        <w:t>De plus en plus de réunions se passent en visio-conférence et créent un brouhaha incessant.</w:t>
      </w:r>
    </w:p>
    <w:p w14:paraId="06F1DA86" w14:textId="77777777" w:rsidR="00AB07C9" w:rsidRDefault="00AB07C9" w:rsidP="00AB07C9">
      <w:pPr>
        <w:rPr>
          <w:rFonts w:ascii="Calibri" w:hAnsi="Calibri" w:cs="Calibri"/>
          <w:sz w:val="24"/>
          <w:szCs w:val="24"/>
        </w:rPr>
      </w:pPr>
      <w:r>
        <w:rPr>
          <w:rFonts w:ascii="Calibri" w:hAnsi="Calibri" w:cs="Calibri"/>
          <w:sz w:val="24"/>
          <w:szCs w:val="24"/>
        </w:rPr>
        <w:t xml:space="preserve">Les bureaux, chaises, souris et claviers ne sont plus adaptés au travail intensif des services tertiaires, tout comme l’espace de circulation entre ces mêmes bureaux. </w:t>
      </w:r>
    </w:p>
    <w:p w14:paraId="0758F5F7" w14:textId="77777777" w:rsidR="00AB07C9" w:rsidRDefault="00AB07C9" w:rsidP="00AB07C9">
      <w:pPr>
        <w:rPr>
          <w:rFonts w:ascii="Calibri" w:hAnsi="Calibri" w:cs="Calibri"/>
          <w:sz w:val="24"/>
          <w:szCs w:val="24"/>
        </w:rPr>
      </w:pPr>
      <w:r>
        <w:rPr>
          <w:rFonts w:ascii="Calibri" w:hAnsi="Calibri" w:cs="Calibri"/>
          <w:sz w:val="24"/>
          <w:szCs w:val="24"/>
        </w:rPr>
        <w:t>Certains salariés sont obligés de se procurer sur leurs propres deniers des ventilateurs afin de refroidir leurs ordinateurs.</w:t>
      </w:r>
    </w:p>
    <w:p w14:paraId="7AE0A971" w14:textId="77777777" w:rsidR="00AB07C9" w:rsidRDefault="00AB07C9" w:rsidP="00AB07C9">
      <w:pPr>
        <w:rPr>
          <w:rFonts w:ascii="Calibri" w:hAnsi="Calibri" w:cs="Calibri"/>
          <w:sz w:val="24"/>
          <w:szCs w:val="24"/>
        </w:rPr>
      </w:pPr>
      <w:r>
        <w:rPr>
          <w:rFonts w:ascii="Calibri" w:hAnsi="Calibri" w:cs="Calibri"/>
          <w:sz w:val="24"/>
          <w:szCs w:val="24"/>
        </w:rPr>
        <w:t>Le réseau informatique bug régulièrement.</w:t>
      </w:r>
    </w:p>
    <w:p w14:paraId="3D2AF7D9" w14:textId="40FECDB4" w:rsidR="00FF699C" w:rsidRPr="009126E1" w:rsidRDefault="00AB07C9" w:rsidP="00AB07C9">
      <w:pPr>
        <w:rPr>
          <w:rFonts w:ascii="Calibri" w:hAnsi="Calibri" w:cs="Calibri"/>
          <w:sz w:val="24"/>
          <w:szCs w:val="24"/>
        </w:rPr>
      </w:pPr>
      <w:r>
        <w:rPr>
          <w:rFonts w:ascii="Calibri" w:hAnsi="Calibri" w:cs="Calibri"/>
          <w:sz w:val="24"/>
          <w:szCs w:val="24"/>
        </w:rPr>
        <w:t>Est-il possible de remédier à ces soucis en mettant des cloisons anti bruit et aussi d’équiper chaque salarié des outils nécessaires afin qu’ils accomplissent leur travail dans de bonnes conditions ?</w:t>
      </w:r>
      <w:r w:rsidR="009126E1">
        <w:rPr>
          <w:rFonts w:ascii="Calibri" w:hAnsi="Calibri" w:cs="Calibri"/>
          <w:sz w:val="24"/>
          <w:szCs w:val="24"/>
        </w:rPr>
        <w:t xml:space="preserve"> </w:t>
      </w:r>
      <w:r w:rsidR="0017693D">
        <w:rPr>
          <w:rFonts w:ascii="Calibri" w:hAnsi="Calibri" w:cs="Calibri"/>
          <w:color w:val="FF0000"/>
          <w:sz w:val="24"/>
          <w:szCs w:val="24"/>
        </w:rPr>
        <w:t>Une cloison a été enlevée</w:t>
      </w:r>
      <w:r w:rsidR="00E264B5">
        <w:rPr>
          <w:rFonts w:ascii="Calibri" w:hAnsi="Calibri" w:cs="Calibri"/>
          <w:color w:val="FF0000"/>
          <w:sz w:val="24"/>
          <w:szCs w:val="24"/>
        </w:rPr>
        <w:t xml:space="preserve"> à la demande des salariés afin de faciliter les échanges. Certains salariés n</w:t>
      </w:r>
      <w:r w:rsidR="001D7139">
        <w:rPr>
          <w:rFonts w:ascii="Calibri" w:hAnsi="Calibri" w:cs="Calibri"/>
          <w:color w:val="FF0000"/>
          <w:sz w:val="24"/>
          <w:szCs w:val="24"/>
        </w:rPr>
        <w:t xml:space="preserve">e sont plus en accords, des mini murs anti </w:t>
      </w:r>
      <w:r w:rsidR="00E264B5">
        <w:rPr>
          <w:rFonts w:ascii="Calibri" w:hAnsi="Calibri" w:cs="Calibri"/>
          <w:color w:val="FF0000"/>
          <w:sz w:val="24"/>
          <w:szCs w:val="24"/>
        </w:rPr>
        <w:t>bruit de bureaux ont été installés dans certaines unités.</w:t>
      </w:r>
    </w:p>
    <w:p w14:paraId="5CB9BF1B" w14:textId="5998CA4A" w:rsidR="0017693D" w:rsidRPr="0017693D" w:rsidRDefault="00FF699C" w:rsidP="00AB07C9">
      <w:pPr>
        <w:rPr>
          <w:rFonts w:ascii="Calibri" w:hAnsi="Calibri" w:cs="Calibri"/>
          <w:color w:val="FF0000"/>
          <w:sz w:val="24"/>
          <w:szCs w:val="24"/>
        </w:rPr>
      </w:pPr>
      <w:r w:rsidRPr="00163136">
        <w:rPr>
          <w:color w:val="FF0000"/>
          <w:sz w:val="24"/>
          <w:szCs w:val="24"/>
          <w:u w:val="single"/>
        </w:rPr>
        <w:t>Commentaire CGT</w:t>
      </w:r>
      <w:r>
        <w:rPr>
          <w:color w:val="FF0000"/>
          <w:sz w:val="24"/>
          <w:szCs w:val="24"/>
          <w:u w:val="single"/>
        </w:rPr>
        <w:t xml:space="preserve"> : </w:t>
      </w:r>
      <w:r>
        <w:rPr>
          <w:color w:val="FF0000"/>
          <w:sz w:val="24"/>
          <w:szCs w:val="24"/>
        </w:rPr>
        <w:t>notre DL ne retient pas les leçons du passé et va très rapidement s’en rendre compte. Les nuisances liées aux open-</w:t>
      </w:r>
      <w:proofErr w:type="spellStart"/>
      <w:r>
        <w:rPr>
          <w:color w:val="FF0000"/>
          <w:sz w:val="24"/>
          <w:szCs w:val="24"/>
        </w:rPr>
        <w:t>space</w:t>
      </w:r>
      <w:proofErr w:type="spellEnd"/>
      <w:r>
        <w:rPr>
          <w:color w:val="FF0000"/>
          <w:sz w:val="24"/>
          <w:szCs w:val="24"/>
        </w:rPr>
        <w:t xml:space="preserve"> mal étudiés</w:t>
      </w:r>
      <w:r w:rsidR="00074D83">
        <w:rPr>
          <w:color w:val="FF0000"/>
          <w:sz w:val="24"/>
          <w:szCs w:val="24"/>
        </w:rPr>
        <w:t xml:space="preserve"> ne sont plus à démontrer. </w:t>
      </w:r>
      <w:r w:rsidR="00E264B5">
        <w:rPr>
          <w:rFonts w:ascii="Calibri" w:hAnsi="Calibri" w:cs="Calibri"/>
          <w:color w:val="FF0000"/>
          <w:sz w:val="24"/>
          <w:szCs w:val="24"/>
        </w:rPr>
        <w:t xml:space="preserve"> </w:t>
      </w:r>
    </w:p>
    <w:p w14:paraId="549FD31A" w14:textId="77777777" w:rsidR="00AB07C9" w:rsidRDefault="00AB07C9" w:rsidP="00AB07C9">
      <w:pPr>
        <w:rPr>
          <w:rFonts w:ascii="Calibri" w:hAnsi="Calibri" w:cs="Calibri"/>
          <w:b/>
          <w:sz w:val="24"/>
          <w:szCs w:val="24"/>
          <w:u w:val="single"/>
        </w:rPr>
      </w:pPr>
      <w:r>
        <w:rPr>
          <w:rFonts w:ascii="Calibri" w:hAnsi="Calibri" w:cs="Calibri"/>
          <w:b/>
          <w:sz w:val="24"/>
          <w:szCs w:val="24"/>
          <w:u w:val="single"/>
        </w:rPr>
        <w:t>VITRAGE ET STORES LOGISTIQUE, GPP …</w:t>
      </w:r>
    </w:p>
    <w:p w14:paraId="12726490" w14:textId="77777777" w:rsidR="00AB07C9" w:rsidRDefault="00AB07C9" w:rsidP="00AB07C9">
      <w:pPr>
        <w:rPr>
          <w:rFonts w:ascii="Calibri" w:hAnsi="Calibri" w:cs="Calibri"/>
          <w:sz w:val="24"/>
          <w:szCs w:val="24"/>
        </w:rPr>
      </w:pPr>
      <w:r>
        <w:rPr>
          <w:rFonts w:ascii="Calibri" w:hAnsi="Calibri" w:cs="Calibri"/>
          <w:sz w:val="24"/>
          <w:szCs w:val="24"/>
        </w:rPr>
        <w:t xml:space="preserve"> L’état des vitrages de cette partie du bâtiment est dans un état plus que délabré (vitres cassées, films solaires découpés volatiles produisant des irritations respiratoires). </w:t>
      </w:r>
    </w:p>
    <w:p w14:paraId="3E4F4EFA" w14:textId="2E85E19A" w:rsidR="00E264B5" w:rsidRPr="008830B4" w:rsidRDefault="00AB07C9" w:rsidP="00AB07C9">
      <w:pPr>
        <w:rPr>
          <w:rFonts w:ascii="Calibri" w:hAnsi="Calibri" w:cs="Calibri"/>
          <w:sz w:val="24"/>
          <w:szCs w:val="24"/>
        </w:rPr>
      </w:pPr>
      <w:r>
        <w:rPr>
          <w:rFonts w:ascii="Calibri" w:hAnsi="Calibri" w:cs="Calibri"/>
          <w:sz w:val="24"/>
          <w:szCs w:val="24"/>
        </w:rPr>
        <w:t xml:space="preserve">Pouvez- vous changer l’ensemble de ces éléments rapidement ? </w:t>
      </w:r>
      <w:r w:rsidR="00E264B5">
        <w:rPr>
          <w:rFonts w:ascii="Calibri" w:hAnsi="Calibri" w:cs="Calibri"/>
          <w:color w:val="FF0000"/>
          <w:sz w:val="24"/>
          <w:szCs w:val="24"/>
        </w:rPr>
        <w:t>Les travaux sont prévus pour 2023 car l’approvisionnement des films est long.</w:t>
      </w:r>
    </w:p>
    <w:p w14:paraId="1C4E3DB5" w14:textId="77777777" w:rsidR="00AB07C9" w:rsidRDefault="00AB07C9" w:rsidP="00AB07C9">
      <w:pPr>
        <w:rPr>
          <w:rFonts w:ascii="Calibri" w:hAnsi="Calibri" w:cs="Calibri"/>
          <w:b/>
          <w:sz w:val="24"/>
          <w:szCs w:val="24"/>
          <w:u w:val="single"/>
        </w:rPr>
      </w:pPr>
      <w:r>
        <w:rPr>
          <w:rFonts w:ascii="Calibri" w:hAnsi="Calibri" w:cs="Calibri"/>
          <w:b/>
          <w:sz w:val="24"/>
          <w:szCs w:val="24"/>
          <w:u w:val="single"/>
        </w:rPr>
        <w:t>DAHER </w:t>
      </w:r>
    </w:p>
    <w:p w14:paraId="00A20E5E" w14:textId="77777777" w:rsidR="00AB07C9" w:rsidRDefault="00AB07C9" w:rsidP="00AB07C9">
      <w:pPr>
        <w:rPr>
          <w:rFonts w:ascii="Calibri" w:hAnsi="Calibri" w:cs="Calibri"/>
          <w:sz w:val="24"/>
          <w:szCs w:val="24"/>
        </w:rPr>
      </w:pPr>
      <w:r>
        <w:rPr>
          <w:rFonts w:ascii="Calibri" w:hAnsi="Calibri" w:cs="Calibri"/>
          <w:sz w:val="24"/>
          <w:szCs w:val="24"/>
        </w:rPr>
        <w:t xml:space="preserve">Est-il prévu un départ de </w:t>
      </w:r>
      <w:proofErr w:type="spellStart"/>
      <w:r>
        <w:rPr>
          <w:rFonts w:ascii="Calibri" w:hAnsi="Calibri" w:cs="Calibri"/>
          <w:sz w:val="24"/>
          <w:szCs w:val="24"/>
        </w:rPr>
        <w:t>Daher</w:t>
      </w:r>
      <w:proofErr w:type="spellEnd"/>
      <w:r>
        <w:rPr>
          <w:rFonts w:ascii="Calibri" w:hAnsi="Calibri" w:cs="Calibri"/>
          <w:sz w:val="24"/>
          <w:szCs w:val="24"/>
        </w:rPr>
        <w:t xml:space="preserve"> à la fin de l’année 2022 ?</w:t>
      </w:r>
    </w:p>
    <w:p w14:paraId="640DD5CF" w14:textId="77777777" w:rsidR="00AB07C9" w:rsidRDefault="00AB07C9" w:rsidP="00AB07C9">
      <w:pPr>
        <w:rPr>
          <w:rFonts w:ascii="Calibri" w:hAnsi="Calibri" w:cs="Calibri"/>
          <w:sz w:val="24"/>
          <w:szCs w:val="24"/>
        </w:rPr>
      </w:pPr>
      <w:r>
        <w:rPr>
          <w:rFonts w:ascii="Calibri" w:hAnsi="Calibri" w:cs="Calibri"/>
          <w:sz w:val="24"/>
          <w:szCs w:val="24"/>
        </w:rPr>
        <w:t>Si oui, les salariés ont-ils été prévenus ?</w:t>
      </w:r>
    </w:p>
    <w:p w14:paraId="663C4CFC" w14:textId="7C307A85" w:rsidR="00E264B5" w:rsidRPr="00E264B5" w:rsidRDefault="00E264B5" w:rsidP="00AB07C9">
      <w:pPr>
        <w:rPr>
          <w:rFonts w:ascii="Calibri" w:hAnsi="Calibri" w:cs="Calibri"/>
          <w:color w:val="FF0000"/>
          <w:sz w:val="24"/>
          <w:szCs w:val="24"/>
        </w:rPr>
      </w:pPr>
      <w:r>
        <w:rPr>
          <w:rFonts w:ascii="Calibri" w:hAnsi="Calibri" w:cs="Calibri"/>
          <w:color w:val="FF0000"/>
          <w:sz w:val="24"/>
          <w:szCs w:val="24"/>
        </w:rPr>
        <w:t xml:space="preserve">37% de nos stocks vont partir sur une plateforme à Cestas. </w:t>
      </w:r>
      <w:r w:rsidRPr="00E264B5">
        <w:rPr>
          <w:rFonts w:ascii="Calibri" w:hAnsi="Calibri" w:cs="Calibri"/>
          <w:color w:val="FF0000"/>
          <w:sz w:val="24"/>
          <w:szCs w:val="24"/>
        </w:rPr>
        <w:t>Une dizaine de salariés est concernée par le déplacement de certains stocks</w:t>
      </w:r>
      <w:r>
        <w:rPr>
          <w:rFonts w:ascii="Calibri" w:hAnsi="Calibri" w:cs="Calibri"/>
          <w:color w:val="FF0000"/>
          <w:sz w:val="24"/>
          <w:szCs w:val="24"/>
        </w:rPr>
        <w:t>. La société est au courant</w:t>
      </w:r>
      <w:r w:rsidR="00074D83">
        <w:rPr>
          <w:rFonts w:ascii="Calibri" w:hAnsi="Calibri" w:cs="Calibri"/>
          <w:color w:val="FF0000"/>
          <w:sz w:val="24"/>
          <w:szCs w:val="24"/>
        </w:rPr>
        <w:t>.</w:t>
      </w:r>
      <w:r>
        <w:rPr>
          <w:rFonts w:ascii="Calibri" w:hAnsi="Calibri" w:cs="Calibri"/>
          <w:color w:val="FF0000"/>
          <w:sz w:val="24"/>
          <w:szCs w:val="24"/>
        </w:rPr>
        <w:t xml:space="preserve"> </w:t>
      </w:r>
      <w:proofErr w:type="spellStart"/>
      <w:r>
        <w:rPr>
          <w:rFonts w:ascii="Calibri" w:hAnsi="Calibri" w:cs="Calibri"/>
          <w:color w:val="FF0000"/>
          <w:sz w:val="24"/>
          <w:szCs w:val="24"/>
        </w:rPr>
        <w:t>Daher</w:t>
      </w:r>
      <w:proofErr w:type="spellEnd"/>
      <w:r w:rsidR="00074D83">
        <w:rPr>
          <w:rFonts w:ascii="Calibri" w:hAnsi="Calibri" w:cs="Calibri"/>
          <w:color w:val="FF0000"/>
          <w:sz w:val="24"/>
          <w:szCs w:val="24"/>
        </w:rPr>
        <w:t xml:space="preserve"> </w:t>
      </w:r>
      <w:r>
        <w:rPr>
          <w:rFonts w:ascii="Calibri" w:hAnsi="Calibri" w:cs="Calibri"/>
          <w:color w:val="FF0000"/>
          <w:sz w:val="24"/>
          <w:szCs w:val="24"/>
        </w:rPr>
        <w:t>doit prévenir ses salariés.</w:t>
      </w:r>
    </w:p>
    <w:p w14:paraId="01D03FBE" w14:textId="77777777" w:rsidR="00AB07C9" w:rsidRDefault="00AB07C9" w:rsidP="00AB07C9">
      <w:pPr>
        <w:rPr>
          <w:rFonts w:ascii="Calibri" w:hAnsi="Calibri" w:cs="Calibri"/>
          <w:b/>
          <w:sz w:val="24"/>
          <w:szCs w:val="24"/>
          <w:u w:val="single"/>
        </w:rPr>
      </w:pPr>
      <w:r>
        <w:rPr>
          <w:rFonts w:ascii="Calibri" w:hAnsi="Calibri" w:cs="Calibri"/>
          <w:b/>
          <w:sz w:val="24"/>
          <w:szCs w:val="24"/>
          <w:u w:val="single"/>
        </w:rPr>
        <w:t>DEPANNAGE ROBOTS </w:t>
      </w:r>
    </w:p>
    <w:p w14:paraId="2D2A1D4A" w14:textId="77777777" w:rsidR="00AB07C9" w:rsidRDefault="00AB07C9" w:rsidP="00AB07C9">
      <w:pPr>
        <w:rPr>
          <w:rFonts w:ascii="Calibri" w:hAnsi="Calibri" w:cs="Calibri"/>
          <w:sz w:val="24"/>
          <w:szCs w:val="24"/>
        </w:rPr>
      </w:pPr>
      <w:r>
        <w:rPr>
          <w:rFonts w:ascii="Calibri" w:hAnsi="Calibri" w:cs="Calibri"/>
          <w:sz w:val="24"/>
          <w:szCs w:val="24"/>
        </w:rPr>
        <w:t xml:space="preserve"> Les dépanneurs robots sont amenés à intervenir à toutes heures.</w:t>
      </w:r>
    </w:p>
    <w:p w14:paraId="66889864" w14:textId="35CA9A72" w:rsidR="009E582C" w:rsidRPr="008830B4" w:rsidRDefault="00AB07C9" w:rsidP="00AB07C9">
      <w:pPr>
        <w:rPr>
          <w:rFonts w:ascii="Calibri" w:hAnsi="Calibri" w:cs="Calibri"/>
          <w:sz w:val="24"/>
          <w:szCs w:val="24"/>
        </w:rPr>
      </w:pPr>
      <w:r>
        <w:rPr>
          <w:rFonts w:ascii="Calibri" w:hAnsi="Calibri" w:cs="Calibri"/>
          <w:sz w:val="24"/>
          <w:szCs w:val="24"/>
        </w:rPr>
        <w:t>Leurs plages de repas peuvent-elles être aménagées en fonctions de leurs interventions ?</w:t>
      </w:r>
      <w:r w:rsidR="009126E1">
        <w:rPr>
          <w:rFonts w:ascii="Calibri" w:hAnsi="Calibri" w:cs="Calibri"/>
          <w:sz w:val="24"/>
          <w:szCs w:val="24"/>
        </w:rPr>
        <w:t xml:space="preserve"> </w:t>
      </w:r>
      <w:r w:rsidR="00DB45C3">
        <w:rPr>
          <w:rFonts w:ascii="Calibri" w:hAnsi="Calibri" w:cs="Calibri"/>
          <w:color w:val="FF0000"/>
          <w:sz w:val="24"/>
          <w:szCs w:val="24"/>
        </w:rPr>
        <w:t>Ces salariés adaptent l’heure de repas en fonction de leurs inter</w:t>
      </w:r>
      <w:r w:rsidR="00A77752">
        <w:rPr>
          <w:rFonts w:ascii="Calibri" w:hAnsi="Calibri" w:cs="Calibri"/>
          <w:color w:val="FF0000"/>
          <w:sz w:val="24"/>
          <w:szCs w:val="24"/>
        </w:rPr>
        <w:t>ven</w:t>
      </w:r>
      <w:r w:rsidR="00DB45C3">
        <w:rPr>
          <w:rFonts w:ascii="Calibri" w:hAnsi="Calibri" w:cs="Calibri"/>
          <w:color w:val="FF0000"/>
          <w:sz w:val="24"/>
          <w:szCs w:val="24"/>
        </w:rPr>
        <w:t>tions.</w:t>
      </w:r>
      <w:r w:rsidR="00AB77CE">
        <w:rPr>
          <w:rFonts w:ascii="Calibri" w:hAnsi="Calibri" w:cs="Calibri"/>
          <w:color w:val="FF0000"/>
          <w:sz w:val="24"/>
          <w:szCs w:val="24"/>
        </w:rPr>
        <w:t xml:space="preserve"> </w:t>
      </w:r>
    </w:p>
    <w:p w14:paraId="38D2EE73" w14:textId="77777777" w:rsidR="00AB07C9" w:rsidRDefault="00AB07C9" w:rsidP="00AB07C9">
      <w:pPr>
        <w:rPr>
          <w:rFonts w:ascii="Calibri" w:hAnsi="Calibri" w:cs="Calibri"/>
          <w:b/>
          <w:sz w:val="24"/>
          <w:szCs w:val="24"/>
          <w:u w:val="single"/>
        </w:rPr>
      </w:pPr>
      <w:r>
        <w:rPr>
          <w:rFonts w:ascii="Calibri" w:hAnsi="Calibri" w:cs="Calibri"/>
          <w:b/>
          <w:sz w:val="24"/>
          <w:szCs w:val="24"/>
          <w:u w:val="single"/>
        </w:rPr>
        <w:t>CHARIOT DE RETOURNEMENT </w:t>
      </w:r>
    </w:p>
    <w:p w14:paraId="53B83643" w14:textId="6269A687" w:rsidR="00CA7FD8" w:rsidRPr="008830B4" w:rsidRDefault="00AB07C9" w:rsidP="00AB07C9">
      <w:pPr>
        <w:rPr>
          <w:rFonts w:ascii="Calibri" w:hAnsi="Calibri" w:cs="Calibri"/>
          <w:sz w:val="24"/>
          <w:szCs w:val="24"/>
        </w:rPr>
      </w:pPr>
      <w:r>
        <w:rPr>
          <w:rFonts w:ascii="Calibri" w:hAnsi="Calibri" w:cs="Calibri"/>
          <w:sz w:val="24"/>
          <w:szCs w:val="24"/>
        </w:rPr>
        <w:t xml:space="preserve"> Ces chariots ne sont plus en état de fonctionner. Doit-on déclencher un DGI afin qu’ils soient réparés dans les plus brefs délais pour ne pas mettre les utilisateurs en danger ?</w:t>
      </w:r>
      <w:r w:rsidR="008830B4">
        <w:rPr>
          <w:rFonts w:ascii="Calibri" w:hAnsi="Calibri" w:cs="Calibri"/>
          <w:sz w:val="24"/>
          <w:szCs w:val="24"/>
        </w:rPr>
        <w:t xml:space="preserve"> </w:t>
      </w:r>
      <w:r w:rsidR="00CA7FD8">
        <w:rPr>
          <w:rFonts w:ascii="Calibri" w:hAnsi="Calibri" w:cs="Calibri"/>
          <w:color w:val="FF0000"/>
          <w:sz w:val="24"/>
          <w:szCs w:val="24"/>
        </w:rPr>
        <w:t>La réfection de ces chariots est en cours</w:t>
      </w:r>
      <w:r w:rsidR="00074D83">
        <w:rPr>
          <w:rFonts w:ascii="Calibri" w:hAnsi="Calibri" w:cs="Calibri"/>
          <w:color w:val="FF0000"/>
          <w:sz w:val="24"/>
          <w:szCs w:val="24"/>
        </w:rPr>
        <w:t>.</w:t>
      </w:r>
    </w:p>
    <w:p w14:paraId="49233D0B" w14:textId="77777777" w:rsidR="00AB07C9" w:rsidRPr="00DB2B87" w:rsidRDefault="00AB07C9" w:rsidP="00AB07C9">
      <w:pPr>
        <w:rPr>
          <w:b/>
          <w:sz w:val="24"/>
          <w:szCs w:val="24"/>
          <w:u w:val="single"/>
        </w:rPr>
      </w:pPr>
      <w:r w:rsidRPr="00DB2B87">
        <w:rPr>
          <w:b/>
          <w:sz w:val="24"/>
          <w:szCs w:val="24"/>
          <w:u w:val="single"/>
        </w:rPr>
        <w:t>ECRANS INFORMATIONS ETABLISSEMENT</w:t>
      </w:r>
    </w:p>
    <w:p w14:paraId="60AB26CE" w14:textId="59CC43B8" w:rsidR="009126E1" w:rsidRDefault="00AB07C9" w:rsidP="00AB07C9">
      <w:pPr>
        <w:rPr>
          <w:color w:val="FF0000"/>
          <w:sz w:val="24"/>
          <w:szCs w:val="24"/>
        </w:rPr>
      </w:pPr>
      <w:r w:rsidRPr="00DB2B87">
        <w:rPr>
          <w:sz w:val="24"/>
          <w:szCs w:val="24"/>
        </w:rPr>
        <w:t>Quand aurons-nous une remise en service de l’information sur écran ?</w:t>
      </w:r>
      <w:r w:rsidR="008830B4">
        <w:rPr>
          <w:sz w:val="24"/>
          <w:szCs w:val="24"/>
        </w:rPr>
        <w:t xml:space="preserve"> </w:t>
      </w:r>
      <w:r w:rsidR="00904459">
        <w:rPr>
          <w:color w:val="FF0000"/>
          <w:sz w:val="24"/>
          <w:szCs w:val="24"/>
        </w:rPr>
        <w:t>Ce sera fait à la fin du mois d’octobre</w:t>
      </w:r>
    </w:p>
    <w:p w14:paraId="42397C39" w14:textId="77777777" w:rsidR="004B3BC7" w:rsidRPr="009126E1" w:rsidRDefault="004B3BC7" w:rsidP="00AB07C9">
      <w:pPr>
        <w:rPr>
          <w:color w:val="FF0000"/>
          <w:sz w:val="24"/>
          <w:szCs w:val="24"/>
        </w:rPr>
      </w:pPr>
    </w:p>
    <w:p w14:paraId="1A429EEC" w14:textId="77777777" w:rsidR="00170F03" w:rsidRDefault="00170F03" w:rsidP="00AB07C9">
      <w:pPr>
        <w:rPr>
          <w:b/>
          <w:sz w:val="24"/>
          <w:szCs w:val="24"/>
          <w:u w:val="single"/>
        </w:rPr>
      </w:pPr>
    </w:p>
    <w:p w14:paraId="0B94392F" w14:textId="77777777" w:rsidR="00AB07C9" w:rsidRPr="00DB2B87" w:rsidRDefault="00AB07C9" w:rsidP="00AB07C9">
      <w:pPr>
        <w:rPr>
          <w:b/>
          <w:sz w:val="24"/>
          <w:szCs w:val="24"/>
          <w:u w:val="single"/>
        </w:rPr>
      </w:pPr>
      <w:r w:rsidRPr="00DB2B87">
        <w:rPr>
          <w:b/>
          <w:sz w:val="24"/>
          <w:szCs w:val="24"/>
          <w:u w:val="single"/>
        </w:rPr>
        <w:t>FORMATION LATRESNE</w:t>
      </w:r>
    </w:p>
    <w:p w14:paraId="50626D7B" w14:textId="77777777" w:rsidR="00AB07C9" w:rsidRDefault="00AB07C9" w:rsidP="00AB07C9">
      <w:pPr>
        <w:rPr>
          <w:sz w:val="24"/>
          <w:szCs w:val="24"/>
        </w:rPr>
      </w:pPr>
      <w:r w:rsidRPr="00DB2B87">
        <w:rPr>
          <w:sz w:val="24"/>
          <w:szCs w:val="24"/>
        </w:rPr>
        <w:t xml:space="preserve">Confirmez-vous la prise en charge des indemnités kilométrique chaque jour de formation à </w:t>
      </w:r>
      <w:proofErr w:type="spellStart"/>
      <w:r w:rsidRPr="00DB2B87">
        <w:rPr>
          <w:sz w:val="24"/>
          <w:szCs w:val="24"/>
        </w:rPr>
        <w:t>Latresne</w:t>
      </w:r>
      <w:proofErr w:type="spellEnd"/>
      <w:r w:rsidRPr="00DB2B87">
        <w:rPr>
          <w:sz w:val="24"/>
          <w:szCs w:val="24"/>
        </w:rPr>
        <w:t xml:space="preserve"> pour les déplacements domicile/centre de formation, en dehors des jours en hébergement sur le campus si souhaité par le salarié, comme cela est appliqué à Dassault Mérignac ?</w:t>
      </w:r>
    </w:p>
    <w:p w14:paraId="4FD89231" w14:textId="127B09BF" w:rsidR="00904459" w:rsidRDefault="00904459" w:rsidP="00AB07C9">
      <w:pPr>
        <w:rPr>
          <w:color w:val="FF0000"/>
          <w:sz w:val="24"/>
          <w:szCs w:val="24"/>
        </w:rPr>
      </w:pPr>
      <w:r>
        <w:rPr>
          <w:color w:val="FF0000"/>
          <w:sz w:val="24"/>
          <w:szCs w:val="24"/>
        </w:rPr>
        <w:t>Un aller/retour par semaine est payé à chaque salarié</w:t>
      </w:r>
      <w:r w:rsidR="00074D83">
        <w:rPr>
          <w:color w:val="FF0000"/>
          <w:sz w:val="24"/>
          <w:szCs w:val="24"/>
        </w:rPr>
        <w:t>.</w:t>
      </w:r>
    </w:p>
    <w:p w14:paraId="2B310434" w14:textId="6770DC0A" w:rsidR="00074D83" w:rsidRDefault="00074D83" w:rsidP="00AB07C9">
      <w:pPr>
        <w:rPr>
          <w:color w:val="FF0000"/>
          <w:sz w:val="24"/>
          <w:szCs w:val="24"/>
        </w:rPr>
      </w:pPr>
      <w:r w:rsidRPr="00163136">
        <w:rPr>
          <w:color w:val="FF0000"/>
          <w:sz w:val="24"/>
          <w:szCs w:val="24"/>
          <w:u w:val="single"/>
        </w:rPr>
        <w:t>Commentaire CGT</w:t>
      </w:r>
      <w:r>
        <w:rPr>
          <w:color w:val="FF0000"/>
          <w:sz w:val="24"/>
          <w:szCs w:val="24"/>
          <w:u w:val="single"/>
        </w:rPr>
        <w:t> </w:t>
      </w:r>
      <w:r w:rsidRPr="006D7F00">
        <w:rPr>
          <w:color w:val="FF0000"/>
          <w:sz w:val="24"/>
          <w:szCs w:val="24"/>
        </w:rPr>
        <w:t>:</w:t>
      </w:r>
      <w:r w:rsidR="006D7F00" w:rsidRPr="006D7F00">
        <w:rPr>
          <w:color w:val="FF0000"/>
          <w:sz w:val="24"/>
          <w:szCs w:val="24"/>
        </w:rPr>
        <w:t xml:space="preserve"> </w:t>
      </w:r>
      <w:r w:rsidR="006D7F00">
        <w:rPr>
          <w:color w:val="FF0000"/>
          <w:sz w:val="24"/>
          <w:szCs w:val="24"/>
        </w:rPr>
        <w:t>De notre point de vue la direction ne respecte pas le code du travail dont l’article L3121-4 prévoie une contrepartie en temps ou en argent lorsque pour exécuter son contrat de travail le salarié se voit imposer un déplacement exceptionnel au regard de son trajet habituel.</w:t>
      </w:r>
    </w:p>
    <w:p w14:paraId="00D7D3FC" w14:textId="329E5DF9" w:rsidR="006D7F00" w:rsidRPr="00074D83" w:rsidRDefault="006D7F00" w:rsidP="00AB07C9">
      <w:pPr>
        <w:rPr>
          <w:color w:val="FF0000"/>
          <w:sz w:val="24"/>
          <w:szCs w:val="24"/>
        </w:rPr>
      </w:pPr>
      <w:r>
        <w:rPr>
          <w:color w:val="FF0000"/>
          <w:sz w:val="24"/>
          <w:szCs w:val="24"/>
        </w:rPr>
        <w:t>Payer un seul aller-retour revient à considérer que le logem</w:t>
      </w:r>
      <w:r w:rsidR="00905F3C">
        <w:rPr>
          <w:color w:val="FF0000"/>
          <w:sz w:val="24"/>
          <w:szCs w:val="24"/>
        </w:rPr>
        <w:t xml:space="preserve">ent sur place est le mode normal et que rentrer chez soi </w:t>
      </w:r>
      <w:r w:rsidR="00D06EF8">
        <w:rPr>
          <w:color w:val="FF0000"/>
          <w:sz w:val="24"/>
          <w:szCs w:val="24"/>
        </w:rPr>
        <w:t xml:space="preserve">tous les soirs </w:t>
      </w:r>
      <w:r w:rsidR="00905F3C">
        <w:rPr>
          <w:color w:val="FF0000"/>
          <w:sz w:val="24"/>
          <w:szCs w:val="24"/>
        </w:rPr>
        <w:t>relève d’un choix personnel contraire à ce que souhaite la direction</w:t>
      </w:r>
      <w:r>
        <w:rPr>
          <w:color w:val="FF0000"/>
          <w:sz w:val="24"/>
          <w:szCs w:val="24"/>
        </w:rPr>
        <w:t>. Nous rappelons qu’il a fallu l’intervention de l’</w:t>
      </w:r>
      <w:r w:rsidR="00251A2D">
        <w:rPr>
          <w:color w:val="FF0000"/>
          <w:sz w:val="24"/>
          <w:szCs w:val="24"/>
        </w:rPr>
        <w:t>inspection</w:t>
      </w:r>
      <w:r>
        <w:rPr>
          <w:color w:val="FF0000"/>
          <w:sz w:val="24"/>
          <w:szCs w:val="24"/>
        </w:rPr>
        <w:t xml:space="preserve"> du travail pour </w:t>
      </w:r>
      <w:r w:rsidR="00251A2D">
        <w:rPr>
          <w:color w:val="FF0000"/>
          <w:sz w:val="24"/>
          <w:szCs w:val="24"/>
        </w:rPr>
        <w:t>contester ce que la direction présentait comme obligatoire, à  savoir</w:t>
      </w:r>
      <w:r w:rsidR="00C33B5B">
        <w:rPr>
          <w:color w:val="FF0000"/>
          <w:sz w:val="24"/>
          <w:szCs w:val="24"/>
        </w:rPr>
        <w:t xml:space="preserve"> dormir à </w:t>
      </w:r>
      <w:proofErr w:type="spellStart"/>
      <w:r w:rsidR="00C33B5B">
        <w:rPr>
          <w:color w:val="FF0000"/>
          <w:sz w:val="24"/>
          <w:szCs w:val="24"/>
        </w:rPr>
        <w:t>Latresne</w:t>
      </w:r>
      <w:proofErr w:type="spellEnd"/>
      <w:r w:rsidR="00251A2D">
        <w:rPr>
          <w:color w:val="FF0000"/>
          <w:sz w:val="24"/>
          <w:szCs w:val="24"/>
        </w:rPr>
        <w:t xml:space="preserve">. Nous savons d’ailleurs qu’elle continue à insister lourdement pour qu’on reste en colonie deux semaines </w:t>
      </w:r>
      <w:r w:rsidR="00D06EF8">
        <w:rPr>
          <w:color w:val="FF0000"/>
          <w:sz w:val="24"/>
          <w:szCs w:val="24"/>
        </w:rPr>
        <w:t>en mode « cohésion »</w:t>
      </w:r>
      <w:r w:rsidR="00251A2D">
        <w:rPr>
          <w:color w:val="FF0000"/>
          <w:sz w:val="24"/>
          <w:szCs w:val="24"/>
        </w:rPr>
        <w:t>.</w:t>
      </w:r>
      <w:r w:rsidR="00905F3C">
        <w:rPr>
          <w:color w:val="FF0000"/>
          <w:sz w:val="24"/>
          <w:szCs w:val="24"/>
        </w:rPr>
        <w:t xml:space="preserve"> </w:t>
      </w:r>
      <w:r w:rsidR="00C33B5B">
        <w:rPr>
          <w:color w:val="FF0000"/>
          <w:sz w:val="24"/>
          <w:szCs w:val="24"/>
        </w:rPr>
        <w:t>A ce jour aucune caméra n’est prévue dans les chambres.</w:t>
      </w:r>
    </w:p>
    <w:p w14:paraId="207144EF" w14:textId="77777777" w:rsidR="00AB07C9" w:rsidRDefault="00AB07C9" w:rsidP="00AB07C9">
      <w:pPr>
        <w:rPr>
          <w:b/>
          <w:sz w:val="24"/>
          <w:szCs w:val="24"/>
          <w:u w:val="single"/>
        </w:rPr>
      </w:pPr>
      <w:r>
        <w:rPr>
          <w:b/>
          <w:sz w:val="24"/>
          <w:szCs w:val="24"/>
          <w:u w:val="single"/>
        </w:rPr>
        <w:t>TELETRAVAIL :</w:t>
      </w:r>
    </w:p>
    <w:p w14:paraId="346E3AEC" w14:textId="77777777" w:rsidR="00AB07C9" w:rsidRDefault="00AB07C9" w:rsidP="00AB07C9">
      <w:pPr>
        <w:rPr>
          <w:sz w:val="24"/>
          <w:szCs w:val="24"/>
        </w:rPr>
      </w:pPr>
      <w:r>
        <w:rPr>
          <w:sz w:val="24"/>
          <w:szCs w:val="24"/>
        </w:rPr>
        <w:t xml:space="preserve"> Plusieurs salariés ont demandé des renseignements sur le télétravail, mais cela est resté sans réponses.</w:t>
      </w:r>
    </w:p>
    <w:p w14:paraId="03D74F1F" w14:textId="77777777" w:rsidR="00AB07C9" w:rsidRDefault="00AB07C9" w:rsidP="00AB07C9">
      <w:pPr>
        <w:rPr>
          <w:sz w:val="24"/>
          <w:szCs w:val="24"/>
        </w:rPr>
      </w:pPr>
      <w:r>
        <w:rPr>
          <w:sz w:val="24"/>
          <w:szCs w:val="24"/>
        </w:rPr>
        <w:t>Pouvez-vous y remédier ?</w:t>
      </w:r>
    </w:p>
    <w:p w14:paraId="1DB66CC1" w14:textId="52C7C3CD" w:rsidR="00472618" w:rsidRDefault="00472618" w:rsidP="00AB07C9">
      <w:pPr>
        <w:rPr>
          <w:sz w:val="24"/>
          <w:szCs w:val="24"/>
        </w:rPr>
      </w:pPr>
      <w:r>
        <w:rPr>
          <w:sz w:val="24"/>
          <w:szCs w:val="24"/>
        </w:rPr>
        <w:t xml:space="preserve">Pourquoi les managers (qui ne sont pas autorisés à </w:t>
      </w:r>
      <w:proofErr w:type="spellStart"/>
      <w:r>
        <w:rPr>
          <w:sz w:val="24"/>
          <w:szCs w:val="24"/>
        </w:rPr>
        <w:t>télétravailler</w:t>
      </w:r>
      <w:proofErr w:type="spellEnd"/>
      <w:r>
        <w:rPr>
          <w:sz w:val="24"/>
          <w:szCs w:val="24"/>
        </w:rPr>
        <w:t>) se voient proposer du télétravail pour éviter des arrêts de travail ?</w:t>
      </w:r>
    </w:p>
    <w:p w14:paraId="54AF60EB" w14:textId="1B9EE824" w:rsidR="00472618" w:rsidRDefault="00472618" w:rsidP="00AB07C9">
      <w:pPr>
        <w:rPr>
          <w:sz w:val="24"/>
          <w:szCs w:val="24"/>
        </w:rPr>
      </w:pPr>
      <w:r>
        <w:rPr>
          <w:sz w:val="24"/>
          <w:szCs w:val="24"/>
        </w:rPr>
        <w:t>Pouvez-vous nous faire un retour sur les dotations de matériel aux télétravailleurs : nombre de demandes et quantité de matériel fourni ?</w:t>
      </w:r>
    </w:p>
    <w:p w14:paraId="63AAE00D" w14:textId="73F01340" w:rsidR="00472618" w:rsidRPr="00C1130F" w:rsidRDefault="00C1130F" w:rsidP="00AB07C9">
      <w:pPr>
        <w:rPr>
          <w:color w:val="FF0000"/>
          <w:sz w:val="24"/>
          <w:szCs w:val="24"/>
        </w:rPr>
      </w:pPr>
      <w:r w:rsidRPr="00C1130F">
        <w:rPr>
          <w:color w:val="FF0000"/>
          <w:sz w:val="24"/>
          <w:szCs w:val="24"/>
        </w:rPr>
        <w:t>Aucun salarié ne doit</w:t>
      </w:r>
      <w:r>
        <w:rPr>
          <w:color w:val="FF0000"/>
          <w:sz w:val="24"/>
          <w:szCs w:val="24"/>
        </w:rPr>
        <w:t xml:space="preserve"> </w:t>
      </w:r>
      <w:proofErr w:type="spellStart"/>
      <w:r>
        <w:rPr>
          <w:color w:val="FF0000"/>
          <w:sz w:val="24"/>
          <w:szCs w:val="24"/>
        </w:rPr>
        <w:t>télétravailler</w:t>
      </w:r>
      <w:proofErr w:type="spellEnd"/>
      <w:r>
        <w:rPr>
          <w:color w:val="FF0000"/>
          <w:sz w:val="24"/>
          <w:szCs w:val="24"/>
        </w:rPr>
        <w:t xml:space="preserve"> </w:t>
      </w:r>
      <w:r w:rsidR="00D51B76">
        <w:rPr>
          <w:color w:val="FF0000"/>
          <w:sz w:val="24"/>
          <w:szCs w:val="24"/>
        </w:rPr>
        <w:t>s’il</w:t>
      </w:r>
      <w:r>
        <w:rPr>
          <w:color w:val="FF0000"/>
          <w:sz w:val="24"/>
          <w:szCs w:val="24"/>
        </w:rPr>
        <w:t xml:space="preserve"> est en arrêt. Renégociation de l’</w:t>
      </w:r>
      <w:r w:rsidR="00AB0B5C">
        <w:rPr>
          <w:color w:val="FF0000"/>
          <w:sz w:val="24"/>
          <w:szCs w:val="24"/>
        </w:rPr>
        <w:t>accord en octobre.</w:t>
      </w:r>
    </w:p>
    <w:p w14:paraId="1581A7B3" w14:textId="77777777" w:rsidR="00AB07C9" w:rsidRDefault="00AB07C9" w:rsidP="00AB07C9">
      <w:pPr>
        <w:rPr>
          <w:b/>
          <w:sz w:val="24"/>
          <w:szCs w:val="24"/>
          <w:u w:val="single"/>
        </w:rPr>
      </w:pPr>
      <w:r>
        <w:rPr>
          <w:b/>
          <w:sz w:val="24"/>
          <w:szCs w:val="24"/>
          <w:u w:val="single"/>
        </w:rPr>
        <w:t>PRESTATAIRES </w:t>
      </w:r>
    </w:p>
    <w:p w14:paraId="2A0B28AA" w14:textId="77777777" w:rsidR="00AB07C9" w:rsidRDefault="00AB07C9" w:rsidP="00AB07C9">
      <w:pPr>
        <w:rPr>
          <w:sz w:val="24"/>
          <w:szCs w:val="24"/>
        </w:rPr>
      </w:pPr>
      <w:r>
        <w:rPr>
          <w:sz w:val="24"/>
          <w:szCs w:val="24"/>
        </w:rPr>
        <w:t xml:space="preserve"> Les salariés Dassault forment nos prestataires lorsque ceux si arrivent dans notre établissement mais le turn-over répétitif devient lassant pour le personnel formateur.</w:t>
      </w:r>
    </w:p>
    <w:p w14:paraId="73745003" w14:textId="77777777" w:rsidR="00D031FB" w:rsidRDefault="00AB07C9" w:rsidP="00AB07C9">
      <w:pPr>
        <w:rPr>
          <w:sz w:val="24"/>
          <w:szCs w:val="24"/>
        </w:rPr>
      </w:pPr>
      <w:r>
        <w:rPr>
          <w:sz w:val="24"/>
          <w:szCs w:val="24"/>
        </w:rPr>
        <w:t>Qu’envisagez-vous pour supprimer cette situation contraignante ?</w:t>
      </w:r>
    </w:p>
    <w:p w14:paraId="0923C2CD" w14:textId="0037D5F9" w:rsidR="00AB07C9" w:rsidRPr="00D031FB" w:rsidRDefault="00D031FB" w:rsidP="00AB07C9">
      <w:pPr>
        <w:rPr>
          <w:color w:val="FF0000"/>
          <w:sz w:val="24"/>
          <w:szCs w:val="24"/>
        </w:rPr>
      </w:pPr>
      <w:r>
        <w:rPr>
          <w:color w:val="FF0000"/>
          <w:sz w:val="24"/>
          <w:szCs w:val="24"/>
        </w:rPr>
        <w:t>Un bon nombre d’</w:t>
      </w:r>
      <w:r w:rsidR="00CB4439">
        <w:rPr>
          <w:color w:val="FF0000"/>
          <w:sz w:val="24"/>
          <w:szCs w:val="24"/>
        </w:rPr>
        <w:t>embauches Dassault ont été effectuées parmi</w:t>
      </w:r>
      <w:r>
        <w:rPr>
          <w:color w:val="FF0000"/>
          <w:sz w:val="24"/>
          <w:szCs w:val="24"/>
        </w:rPr>
        <w:t xml:space="preserve"> </w:t>
      </w:r>
      <w:r w:rsidR="00CB4439">
        <w:rPr>
          <w:color w:val="FF0000"/>
          <w:sz w:val="24"/>
          <w:szCs w:val="24"/>
        </w:rPr>
        <w:t>ce personnel</w:t>
      </w:r>
      <w:r>
        <w:rPr>
          <w:color w:val="FF0000"/>
          <w:sz w:val="24"/>
          <w:szCs w:val="24"/>
        </w:rPr>
        <w:t xml:space="preserve"> afin de garder le savoir. </w:t>
      </w:r>
    </w:p>
    <w:p w14:paraId="3BF4D910" w14:textId="77777777" w:rsidR="00AB07C9" w:rsidRDefault="00AB07C9" w:rsidP="00AB07C9">
      <w:pPr>
        <w:rPr>
          <w:b/>
          <w:sz w:val="24"/>
          <w:szCs w:val="24"/>
          <w:u w:val="single"/>
        </w:rPr>
      </w:pPr>
      <w:r>
        <w:rPr>
          <w:b/>
          <w:sz w:val="24"/>
          <w:szCs w:val="24"/>
          <w:u w:val="single"/>
        </w:rPr>
        <w:t>SODEXO </w:t>
      </w:r>
    </w:p>
    <w:p w14:paraId="3B380332" w14:textId="77777777" w:rsidR="00AB07C9" w:rsidRDefault="00AB07C9" w:rsidP="00AB07C9">
      <w:pPr>
        <w:rPr>
          <w:sz w:val="24"/>
          <w:szCs w:val="24"/>
        </w:rPr>
      </w:pPr>
      <w:r>
        <w:rPr>
          <w:sz w:val="24"/>
          <w:szCs w:val="24"/>
        </w:rPr>
        <w:t xml:space="preserve"> Les tarifs des fruits restent très élevés par rapports aux desserts préparés.</w:t>
      </w:r>
    </w:p>
    <w:p w14:paraId="6EDF5A78" w14:textId="77777777" w:rsidR="00AB07C9" w:rsidRDefault="00AB07C9" w:rsidP="00AB07C9">
      <w:pPr>
        <w:rPr>
          <w:sz w:val="24"/>
          <w:szCs w:val="24"/>
        </w:rPr>
      </w:pPr>
      <w:r>
        <w:rPr>
          <w:sz w:val="24"/>
          <w:szCs w:val="24"/>
        </w:rPr>
        <w:t>Est-il possible d’avoir des tarifs corrects ?</w:t>
      </w:r>
    </w:p>
    <w:p w14:paraId="79185784" w14:textId="77777777" w:rsidR="00CB4439" w:rsidRDefault="00CE2CDF" w:rsidP="00AB07C9">
      <w:pPr>
        <w:rPr>
          <w:color w:val="FF0000"/>
          <w:sz w:val="24"/>
          <w:szCs w:val="24"/>
        </w:rPr>
      </w:pPr>
      <w:r>
        <w:rPr>
          <w:color w:val="FF0000"/>
          <w:sz w:val="24"/>
          <w:szCs w:val="24"/>
        </w:rPr>
        <w:t>Les fruits sont à 0,62€ sauf le raisin bio à 0,98€. Des fruits de plus petits gabarit seront bientôt</w:t>
      </w:r>
      <w:r w:rsidR="00BC780F">
        <w:rPr>
          <w:color w:val="FF0000"/>
          <w:sz w:val="24"/>
          <w:szCs w:val="24"/>
        </w:rPr>
        <w:t xml:space="preserve"> </w:t>
      </w:r>
      <w:r w:rsidR="00F11638">
        <w:rPr>
          <w:color w:val="FF0000"/>
          <w:sz w:val="24"/>
          <w:szCs w:val="24"/>
        </w:rPr>
        <w:t>servis</w:t>
      </w:r>
      <w:r w:rsidR="00CB4439">
        <w:rPr>
          <w:color w:val="FF0000"/>
          <w:sz w:val="24"/>
          <w:szCs w:val="24"/>
        </w:rPr>
        <w:t>.</w:t>
      </w:r>
    </w:p>
    <w:p w14:paraId="1E2931C9" w14:textId="7228AC47" w:rsidR="00CE2CDF" w:rsidRPr="00CB4439" w:rsidRDefault="00BC780F" w:rsidP="00AB07C9">
      <w:pPr>
        <w:rPr>
          <w:color w:val="FF0000"/>
          <w:sz w:val="24"/>
          <w:szCs w:val="24"/>
        </w:rPr>
      </w:pPr>
      <w:r>
        <w:rPr>
          <w:color w:val="FF0000"/>
          <w:sz w:val="24"/>
          <w:szCs w:val="24"/>
        </w:rPr>
        <w:t xml:space="preserve"> </w:t>
      </w:r>
      <w:r w:rsidR="00CB4439" w:rsidRPr="00163136">
        <w:rPr>
          <w:color w:val="FF0000"/>
          <w:sz w:val="24"/>
          <w:szCs w:val="24"/>
          <w:u w:val="single"/>
        </w:rPr>
        <w:t>Commentaire CGT</w:t>
      </w:r>
      <w:r w:rsidR="00CB4439">
        <w:rPr>
          <w:color w:val="FF0000"/>
          <w:sz w:val="24"/>
          <w:szCs w:val="24"/>
          <w:u w:val="single"/>
        </w:rPr>
        <w:t xml:space="preserve"> : </w:t>
      </w:r>
      <w:r w:rsidR="00CB4439">
        <w:rPr>
          <w:color w:val="FF0000"/>
          <w:sz w:val="24"/>
          <w:szCs w:val="24"/>
        </w:rPr>
        <w:t>les prix vont peut-être baisser mais il y en aura moins !!!</w:t>
      </w:r>
    </w:p>
    <w:p w14:paraId="099EAE79" w14:textId="77777777" w:rsidR="00AB07C9" w:rsidRDefault="00AB07C9" w:rsidP="00AB07C9">
      <w:pPr>
        <w:rPr>
          <w:b/>
          <w:sz w:val="24"/>
          <w:szCs w:val="24"/>
          <w:u w:val="single"/>
        </w:rPr>
      </w:pPr>
      <w:r>
        <w:rPr>
          <w:b/>
          <w:sz w:val="24"/>
          <w:szCs w:val="24"/>
          <w:u w:val="single"/>
        </w:rPr>
        <w:t>POLYVALENCE/SALAIRES </w:t>
      </w:r>
    </w:p>
    <w:p w14:paraId="27981B9E" w14:textId="77777777" w:rsidR="00AB07C9" w:rsidRDefault="00AB07C9" w:rsidP="00AB07C9">
      <w:pPr>
        <w:rPr>
          <w:sz w:val="24"/>
          <w:szCs w:val="24"/>
        </w:rPr>
      </w:pPr>
      <w:r>
        <w:rPr>
          <w:sz w:val="24"/>
          <w:szCs w:val="24"/>
        </w:rPr>
        <w:t xml:space="preserve"> Les salariés sont de plus en plus polyvalents, s’investissent de plus en plus. Malgré tout, ils n’en sont récompensés par des augmentations de 1,71% soit moins de 50€.</w:t>
      </w:r>
    </w:p>
    <w:p w14:paraId="6F3F9243" w14:textId="77777777" w:rsidR="00435D5C" w:rsidRDefault="00AB07C9" w:rsidP="00AB07C9">
      <w:pPr>
        <w:rPr>
          <w:sz w:val="24"/>
          <w:szCs w:val="24"/>
        </w:rPr>
      </w:pPr>
      <w:r>
        <w:rPr>
          <w:sz w:val="24"/>
          <w:szCs w:val="24"/>
        </w:rPr>
        <w:t xml:space="preserve">Qui donne ces pourcentages ? Quels sont les critères de ces pourcentages ? Quand le travail va payer chez Dassault ? </w:t>
      </w:r>
    </w:p>
    <w:p w14:paraId="11685711" w14:textId="6EC44F63" w:rsidR="00AB07C9" w:rsidRDefault="00435D5C" w:rsidP="00AB07C9">
      <w:pPr>
        <w:rPr>
          <w:sz w:val="24"/>
          <w:szCs w:val="24"/>
        </w:rPr>
      </w:pPr>
      <w:r>
        <w:rPr>
          <w:color w:val="FF0000"/>
          <w:sz w:val="24"/>
          <w:szCs w:val="24"/>
        </w:rPr>
        <w:t xml:space="preserve">Le premier décideur est l’AM puis la suite de la hiérarchie. </w:t>
      </w:r>
      <w:r w:rsidR="00CB4439">
        <w:rPr>
          <w:color w:val="FF0000"/>
          <w:sz w:val="24"/>
          <w:szCs w:val="24"/>
        </w:rPr>
        <w:t>S’il</w:t>
      </w:r>
      <w:r>
        <w:rPr>
          <w:color w:val="FF0000"/>
          <w:sz w:val="24"/>
          <w:szCs w:val="24"/>
        </w:rPr>
        <w:t xml:space="preserve"> y a plusieurs personnes à récompenser l’avis de l’AM est demandé pour savoir quel compagnon aura plus que l’autre.</w:t>
      </w:r>
      <w:r w:rsidR="00AB07C9">
        <w:rPr>
          <w:sz w:val="24"/>
          <w:szCs w:val="24"/>
        </w:rPr>
        <w:t xml:space="preserve"> </w:t>
      </w:r>
    </w:p>
    <w:p w14:paraId="7C268797" w14:textId="3A510270" w:rsidR="00CB4439" w:rsidRPr="00867F01" w:rsidRDefault="00CB4439" w:rsidP="00AB07C9">
      <w:pPr>
        <w:rPr>
          <w:color w:val="FF0000"/>
          <w:sz w:val="24"/>
          <w:szCs w:val="24"/>
        </w:rPr>
      </w:pPr>
      <w:r w:rsidRPr="002743F6">
        <w:rPr>
          <w:color w:val="FF0000"/>
          <w:sz w:val="24"/>
          <w:szCs w:val="24"/>
          <w:u w:val="single"/>
        </w:rPr>
        <w:t>Commentaire CGT :</w:t>
      </w:r>
      <w:r w:rsidRPr="00867F01">
        <w:rPr>
          <w:color w:val="FF0000"/>
          <w:sz w:val="24"/>
          <w:szCs w:val="24"/>
        </w:rPr>
        <w:t xml:space="preserve"> </w:t>
      </w:r>
      <w:r w:rsidR="006F0058">
        <w:rPr>
          <w:color w:val="FF0000"/>
          <w:sz w:val="24"/>
          <w:szCs w:val="24"/>
        </w:rPr>
        <w:t>t</w:t>
      </w:r>
      <w:r w:rsidRPr="00867F01">
        <w:rPr>
          <w:color w:val="FF0000"/>
          <w:sz w:val="24"/>
          <w:szCs w:val="24"/>
        </w:rPr>
        <w:t>out le monde se renvoie la balle : « </w:t>
      </w:r>
      <w:r w:rsidR="009651A5" w:rsidRPr="00867F01">
        <w:rPr>
          <w:color w:val="FF0000"/>
          <w:sz w:val="24"/>
          <w:szCs w:val="24"/>
        </w:rPr>
        <w:t>ce n’est pas moi !</w:t>
      </w:r>
      <w:r w:rsidRPr="00867F01">
        <w:rPr>
          <w:color w:val="FF0000"/>
          <w:sz w:val="24"/>
          <w:szCs w:val="24"/>
        </w:rPr>
        <w:t xml:space="preserve"> </w:t>
      </w:r>
      <w:r w:rsidR="009651A5" w:rsidRPr="00867F01">
        <w:rPr>
          <w:color w:val="FF0000"/>
          <w:sz w:val="24"/>
          <w:szCs w:val="24"/>
        </w:rPr>
        <w:t>C’est lui ! Moi j’ai rien fait !» bref… la direction dit qu’elle compte augmenter 50% du personnel non cadre chaque année. Avec cette nouvelle doctrine d’après conflit, le « mérite » se mesure maintenant au pourcentage alors qu’avant il se mesurait en année.</w:t>
      </w:r>
    </w:p>
    <w:p w14:paraId="6AE0D268" w14:textId="77777777" w:rsidR="00AB07C9" w:rsidRPr="00A7114D" w:rsidRDefault="00AB07C9" w:rsidP="00AB07C9">
      <w:pPr>
        <w:rPr>
          <w:rFonts w:ascii="Calibri" w:hAnsi="Calibri" w:cs="Calibri"/>
          <w:b/>
          <w:sz w:val="24"/>
          <w:szCs w:val="24"/>
          <w:u w:val="single"/>
        </w:rPr>
      </w:pPr>
      <w:r w:rsidRPr="00A7114D">
        <w:rPr>
          <w:rFonts w:ascii="Calibri" w:hAnsi="Calibri" w:cs="Calibri"/>
          <w:b/>
          <w:sz w:val="24"/>
          <w:szCs w:val="24"/>
          <w:u w:val="single"/>
        </w:rPr>
        <w:t>VISITE PDG</w:t>
      </w:r>
    </w:p>
    <w:p w14:paraId="4DF4D891" w14:textId="77777777" w:rsidR="00AB07C9" w:rsidRDefault="00AB07C9" w:rsidP="00AB07C9">
      <w:pPr>
        <w:rPr>
          <w:rFonts w:ascii="Calibri" w:hAnsi="Calibri" w:cs="Calibri"/>
          <w:sz w:val="24"/>
          <w:szCs w:val="24"/>
        </w:rPr>
      </w:pPr>
      <w:r>
        <w:rPr>
          <w:rFonts w:ascii="Calibri" w:hAnsi="Calibri" w:cs="Calibri"/>
          <w:sz w:val="24"/>
          <w:szCs w:val="24"/>
        </w:rPr>
        <w:t>Quand est prévue la visite du PDG sur l’établissement ?</w:t>
      </w:r>
    </w:p>
    <w:p w14:paraId="6C3841CD" w14:textId="1E116254" w:rsidR="00435D5C" w:rsidRDefault="00867F01" w:rsidP="00AB07C9">
      <w:pPr>
        <w:rPr>
          <w:rFonts w:ascii="Calibri" w:hAnsi="Calibri" w:cs="Calibri"/>
          <w:color w:val="FF0000"/>
          <w:sz w:val="24"/>
          <w:szCs w:val="24"/>
        </w:rPr>
      </w:pPr>
      <w:r>
        <w:rPr>
          <w:rFonts w:ascii="Calibri" w:hAnsi="Calibri" w:cs="Calibri"/>
          <w:color w:val="FF0000"/>
          <w:sz w:val="24"/>
          <w:szCs w:val="24"/>
        </w:rPr>
        <w:t xml:space="preserve"> R</w:t>
      </w:r>
      <w:r w:rsidR="00435D5C">
        <w:rPr>
          <w:rFonts w:ascii="Calibri" w:hAnsi="Calibri" w:cs="Calibri"/>
          <w:color w:val="FF0000"/>
          <w:sz w:val="24"/>
          <w:szCs w:val="24"/>
        </w:rPr>
        <w:t>ien n’est prévu</w:t>
      </w:r>
      <w:r w:rsidR="009651A5">
        <w:rPr>
          <w:rFonts w:ascii="Calibri" w:hAnsi="Calibri" w:cs="Calibri"/>
          <w:color w:val="FF0000"/>
          <w:sz w:val="24"/>
          <w:szCs w:val="24"/>
        </w:rPr>
        <w:t>.</w:t>
      </w:r>
    </w:p>
    <w:p w14:paraId="010441C0" w14:textId="0C4EDBE3" w:rsidR="009126E1" w:rsidRDefault="009651A5" w:rsidP="00AB07C9">
      <w:pPr>
        <w:rPr>
          <w:color w:val="FF0000"/>
          <w:sz w:val="24"/>
          <w:szCs w:val="24"/>
        </w:rPr>
      </w:pPr>
      <w:r w:rsidRPr="00163136">
        <w:rPr>
          <w:color w:val="FF0000"/>
          <w:sz w:val="24"/>
          <w:szCs w:val="24"/>
          <w:u w:val="single"/>
        </w:rPr>
        <w:t>Commentaire CGT</w:t>
      </w:r>
      <w:r>
        <w:rPr>
          <w:color w:val="FF0000"/>
          <w:sz w:val="24"/>
          <w:szCs w:val="24"/>
          <w:u w:val="single"/>
        </w:rPr>
        <w:t xml:space="preserve"> : </w:t>
      </w:r>
      <w:r w:rsidR="00AB6E72">
        <w:rPr>
          <w:color w:val="FF0000"/>
          <w:sz w:val="24"/>
          <w:szCs w:val="24"/>
        </w:rPr>
        <w:t>il y a un bâtiment à inaugurer dans un futur assez proche donc nous pouvons imaginer que notre PDG viendra nous passer le bonjour… ou pas !</w:t>
      </w:r>
      <w:r w:rsidR="00C33B5B">
        <w:rPr>
          <w:color w:val="FF0000"/>
          <w:sz w:val="24"/>
          <w:szCs w:val="24"/>
        </w:rPr>
        <w:t xml:space="preserve"> </w:t>
      </w:r>
    </w:p>
    <w:p w14:paraId="1C8AA306" w14:textId="77777777" w:rsidR="00170F03" w:rsidRPr="003D0FEF" w:rsidRDefault="00170F03" w:rsidP="00170F03">
      <w:pPr>
        <w:rPr>
          <w:b/>
          <w:sz w:val="24"/>
          <w:szCs w:val="24"/>
          <w:u w:val="single"/>
        </w:rPr>
      </w:pPr>
      <w:r w:rsidRPr="003D0FEF">
        <w:rPr>
          <w:b/>
          <w:sz w:val="24"/>
          <w:szCs w:val="24"/>
          <w:u w:val="single"/>
        </w:rPr>
        <w:t>BDESE</w:t>
      </w:r>
    </w:p>
    <w:p w14:paraId="1DC88DD5" w14:textId="77777777" w:rsidR="00683C4E" w:rsidRDefault="00170F03" w:rsidP="00170F03">
      <w:pPr>
        <w:rPr>
          <w:sz w:val="24"/>
          <w:szCs w:val="24"/>
        </w:rPr>
      </w:pPr>
      <w:r w:rsidRPr="00C02722">
        <w:rPr>
          <w:sz w:val="24"/>
          <w:szCs w:val="24"/>
        </w:rPr>
        <w:t xml:space="preserve">Les critères environnementaux de l’établissement </w:t>
      </w:r>
      <w:proofErr w:type="spellStart"/>
      <w:r w:rsidRPr="00C02722">
        <w:rPr>
          <w:sz w:val="24"/>
          <w:szCs w:val="24"/>
        </w:rPr>
        <w:t>vont-ils</w:t>
      </w:r>
      <w:proofErr w:type="spellEnd"/>
      <w:r w:rsidRPr="00C02722">
        <w:rPr>
          <w:sz w:val="24"/>
          <w:szCs w:val="24"/>
        </w:rPr>
        <w:t xml:space="preserve"> bientôt apparaître</w:t>
      </w:r>
      <w:r w:rsidRPr="00C02722">
        <w:rPr>
          <w:rFonts w:eastAsia="Times New Roman"/>
          <w:sz w:val="24"/>
          <w:szCs w:val="24"/>
        </w:rPr>
        <w:t xml:space="preserve"> dans les informations à transmettre</w:t>
      </w:r>
      <w:r w:rsidRPr="00C02722">
        <w:rPr>
          <w:sz w:val="24"/>
          <w:szCs w:val="24"/>
        </w:rPr>
        <w:t xml:space="preserve"> auprès des instances représentatives du personnel ?</w:t>
      </w:r>
      <w:r>
        <w:rPr>
          <w:sz w:val="24"/>
          <w:szCs w:val="24"/>
        </w:rPr>
        <w:t xml:space="preserve"> </w:t>
      </w:r>
    </w:p>
    <w:p w14:paraId="0D9CCC03" w14:textId="31F5D54F" w:rsidR="00170F03" w:rsidRPr="008830B4" w:rsidRDefault="00170F03" w:rsidP="00170F03">
      <w:pPr>
        <w:rPr>
          <w:sz w:val="24"/>
          <w:szCs w:val="24"/>
        </w:rPr>
      </w:pPr>
      <w:r>
        <w:rPr>
          <w:color w:val="FF0000"/>
          <w:sz w:val="24"/>
          <w:szCs w:val="24"/>
        </w:rPr>
        <w:t>La RRH se renseigne afin que cela soit fait.</w:t>
      </w:r>
    </w:p>
    <w:p w14:paraId="5B57830B" w14:textId="77777777" w:rsidR="00170F03" w:rsidRDefault="00170F03" w:rsidP="00170F03">
      <w:pPr>
        <w:rPr>
          <w:b/>
          <w:sz w:val="24"/>
          <w:szCs w:val="24"/>
          <w:u w:val="single"/>
        </w:rPr>
      </w:pPr>
      <w:r>
        <w:rPr>
          <w:b/>
          <w:sz w:val="24"/>
          <w:szCs w:val="24"/>
          <w:u w:val="single"/>
        </w:rPr>
        <w:t>ELECTROCLASS</w:t>
      </w:r>
    </w:p>
    <w:p w14:paraId="474B33D5" w14:textId="77777777" w:rsidR="00170F03" w:rsidRDefault="00170F03" w:rsidP="00170F03">
      <w:pPr>
        <w:rPr>
          <w:sz w:val="24"/>
          <w:szCs w:val="24"/>
        </w:rPr>
      </w:pPr>
      <w:r>
        <w:rPr>
          <w:sz w:val="24"/>
          <w:szCs w:val="24"/>
        </w:rPr>
        <w:t xml:space="preserve"> </w:t>
      </w:r>
      <w:r w:rsidRPr="008E3949">
        <w:rPr>
          <w:sz w:val="24"/>
          <w:szCs w:val="24"/>
        </w:rPr>
        <w:t>Cet appareil ne fonctionne toujours pas correctement.</w:t>
      </w:r>
    </w:p>
    <w:p w14:paraId="2B104F5E" w14:textId="3893E274" w:rsidR="00170F03" w:rsidRPr="008830B4" w:rsidRDefault="00170F03" w:rsidP="00170F03">
      <w:pPr>
        <w:rPr>
          <w:sz w:val="24"/>
          <w:szCs w:val="24"/>
        </w:rPr>
      </w:pPr>
      <w:r>
        <w:rPr>
          <w:sz w:val="24"/>
          <w:szCs w:val="24"/>
        </w:rPr>
        <w:t xml:space="preserve">Pouvez-vous y remédier rapidement car cela devient urgent et problématique ? </w:t>
      </w:r>
      <w:r>
        <w:rPr>
          <w:color w:val="FF0000"/>
          <w:sz w:val="24"/>
          <w:szCs w:val="24"/>
        </w:rPr>
        <w:t>Ça été demandé</w:t>
      </w:r>
    </w:p>
    <w:p w14:paraId="1C634A38" w14:textId="77777777" w:rsidR="00683C4E" w:rsidRDefault="00683C4E" w:rsidP="00AB07C9">
      <w:pPr>
        <w:rPr>
          <w:rFonts w:ascii="Calibri" w:hAnsi="Calibri" w:cs="Calibri"/>
          <w:b/>
          <w:sz w:val="24"/>
          <w:szCs w:val="24"/>
          <w:u w:val="single"/>
        </w:rPr>
      </w:pPr>
    </w:p>
    <w:p w14:paraId="28230429" w14:textId="77777777" w:rsidR="00683C4E" w:rsidRDefault="00683C4E" w:rsidP="00AB07C9">
      <w:pPr>
        <w:rPr>
          <w:rFonts w:ascii="Calibri" w:hAnsi="Calibri" w:cs="Calibri"/>
          <w:b/>
          <w:sz w:val="24"/>
          <w:szCs w:val="24"/>
          <w:u w:val="single"/>
        </w:rPr>
      </w:pPr>
    </w:p>
    <w:p w14:paraId="04C7A6AD" w14:textId="77777777" w:rsidR="009126E1" w:rsidRDefault="00AB07C9" w:rsidP="00AB07C9">
      <w:pPr>
        <w:rPr>
          <w:rFonts w:ascii="Calibri" w:hAnsi="Calibri" w:cs="Calibri"/>
          <w:b/>
          <w:sz w:val="24"/>
          <w:szCs w:val="24"/>
          <w:u w:val="single"/>
        </w:rPr>
      </w:pPr>
      <w:r w:rsidRPr="00FC1718">
        <w:rPr>
          <w:rFonts w:ascii="Calibri" w:hAnsi="Calibri" w:cs="Calibri"/>
          <w:b/>
          <w:sz w:val="24"/>
          <w:szCs w:val="24"/>
          <w:u w:val="single"/>
        </w:rPr>
        <w:t>BUREAU FERME CONTROLE CHAINE</w:t>
      </w:r>
    </w:p>
    <w:p w14:paraId="383E828F" w14:textId="7A51FC8E" w:rsidR="00AB07C9" w:rsidRPr="009A2BF4" w:rsidRDefault="00AB07C9" w:rsidP="00AB07C9">
      <w:pPr>
        <w:rPr>
          <w:rFonts w:ascii="Calibri" w:hAnsi="Calibri" w:cs="Calibri"/>
          <w:b/>
          <w:sz w:val="24"/>
          <w:szCs w:val="24"/>
          <w:u w:val="single"/>
        </w:rPr>
      </w:pPr>
      <w:r>
        <w:rPr>
          <w:rFonts w:ascii="Calibri" w:hAnsi="Calibri" w:cs="Calibri"/>
          <w:sz w:val="24"/>
          <w:szCs w:val="24"/>
        </w:rPr>
        <w:t>Pourriez-vous prendre en compte la pénibilité au travail (bruits, odeurs de solvant ou autres) pour les contrôleurs de chaîne en les dotant de bureaux fermés comme les autres employés travaillant à des tâches bureautiques ? Le personnel ayant ce type de bureaux fermés reconnait la qualité de travail qui en découle. Merci de prendre en compte une similarité de condition de travail sur l’établissement de Martignas.</w:t>
      </w:r>
    </w:p>
    <w:p w14:paraId="6A58CC04" w14:textId="1FD186E4" w:rsidR="00875A14" w:rsidRDefault="00AB6E72" w:rsidP="00AB07C9">
      <w:pPr>
        <w:rPr>
          <w:rFonts w:ascii="Calibri" w:hAnsi="Calibri" w:cs="Calibri"/>
          <w:color w:val="FF0000"/>
          <w:sz w:val="24"/>
          <w:szCs w:val="24"/>
        </w:rPr>
      </w:pPr>
      <w:r>
        <w:rPr>
          <w:rFonts w:ascii="Calibri" w:hAnsi="Calibri" w:cs="Calibri"/>
          <w:color w:val="FF0000"/>
          <w:sz w:val="24"/>
          <w:szCs w:val="24"/>
        </w:rPr>
        <w:t xml:space="preserve">Le directeur fais le tour des besoins et </w:t>
      </w:r>
      <w:r w:rsidR="00A25700">
        <w:rPr>
          <w:rFonts w:ascii="Calibri" w:hAnsi="Calibri" w:cs="Calibri"/>
          <w:color w:val="FF0000"/>
          <w:sz w:val="24"/>
          <w:szCs w:val="24"/>
        </w:rPr>
        <w:t>fais une analyse au cas par cas</w:t>
      </w:r>
      <w:r>
        <w:rPr>
          <w:rFonts w:ascii="Calibri" w:hAnsi="Calibri" w:cs="Calibri"/>
          <w:color w:val="FF0000"/>
          <w:sz w:val="24"/>
          <w:szCs w:val="24"/>
        </w:rPr>
        <w:t xml:space="preserve">. </w:t>
      </w:r>
    </w:p>
    <w:p w14:paraId="48565879" w14:textId="46799742" w:rsidR="009126E1" w:rsidRPr="00875A14" w:rsidRDefault="00AB6E72" w:rsidP="00AB07C9">
      <w:pPr>
        <w:rPr>
          <w:rFonts w:ascii="Calibri" w:hAnsi="Calibri" w:cs="Calibri"/>
          <w:color w:val="FF0000"/>
          <w:sz w:val="24"/>
          <w:szCs w:val="24"/>
        </w:rPr>
      </w:pPr>
      <w:r w:rsidRPr="00163136">
        <w:rPr>
          <w:color w:val="FF0000"/>
          <w:sz w:val="24"/>
          <w:szCs w:val="24"/>
          <w:u w:val="single"/>
        </w:rPr>
        <w:t>Commentaire CGT</w:t>
      </w:r>
      <w:r>
        <w:rPr>
          <w:color w:val="FF0000"/>
          <w:sz w:val="24"/>
          <w:szCs w:val="24"/>
          <w:u w:val="single"/>
        </w:rPr>
        <w:t xml:space="preserve"> : </w:t>
      </w:r>
      <w:r>
        <w:rPr>
          <w:rFonts w:ascii="Calibri" w:hAnsi="Calibri" w:cs="Calibri"/>
          <w:color w:val="FF0000"/>
          <w:sz w:val="24"/>
          <w:szCs w:val="24"/>
        </w:rPr>
        <w:t>Le discours évolue, nous sommes proches, encore une question DP tous les mois pendant 6 mois et nous allons y arriver, déprimant !!!</w:t>
      </w:r>
    </w:p>
    <w:p w14:paraId="51237773" w14:textId="77777777" w:rsidR="00AB07C9" w:rsidRDefault="00AB07C9" w:rsidP="00AB07C9">
      <w:pPr>
        <w:rPr>
          <w:rFonts w:ascii="Calibri" w:hAnsi="Calibri" w:cs="Calibri"/>
          <w:b/>
          <w:sz w:val="24"/>
          <w:szCs w:val="24"/>
          <w:u w:val="single"/>
        </w:rPr>
      </w:pPr>
      <w:r>
        <w:rPr>
          <w:rFonts w:ascii="Calibri" w:hAnsi="Calibri" w:cs="Calibri"/>
          <w:b/>
          <w:sz w:val="24"/>
          <w:szCs w:val="24"/>
          <w:u w:val="single"/>
        </w:rPr>
        <w:t xml:space="preserve">RESPECT PREVENANCE </w:t>
      </w:r>
    </w:p>
    <w:p w14:paraId="58AA45E7" w14:textId="77777777" w:rsidR="00AB07C9" w:rsidRDefault="00AB07C9" w:rsidP="00AB07C9">
      <w:pPr>
        <w:rPr>
          <w:rFonts w:ascii="Calibri" w:hAnsi="Calibri" w:cs="Calibri"/>
          <w:sz w:val="24"/>
          <w:szCs w:val="24"/>
        </w:rPr>
      </w:pPr>
      <w:r>
        <w:rPr>
          <w:rFonts w:ascii="Calibri" w:hAnsi="Calibri" w:cs="Calibri"/>
          <w:sz w:val="24"/>
          <w:szCs w:val="24"/>
        </w:rPr>
        <w:t>Le jeu des chaises musicales au 6X a fait son œuvre. Aucun agent de maitrise n’a su dire aux personnes concernées si elles bougeaient ou pas. Il a fallu attendre que le N+2 soit présent pour renseigner les salariés.</w:t>
      </w:r>
    </w:p>
    <w:p w14:paraId="3F0502A1" w14:textId="77777777" w:rsidR="00683C4E" w:rsidRDefault="00AB07C9" w:rsidP="00AB07C9">
      <w:pPr>
        <w:rPr>
          <w:rFonts w:ascii="Calibri" w:hAnsi="Calibri" w:cs="Calibri"/>
          <w:sz w:val="24"/>
          <w:szCs w:val="24"/>
        </w:rPr>
      </w:pPr>
      <w:r>
        <w:rPr>
          <w:rFonts w:ascii="Calibri" w:hAnsi="Calibri" w:cs="Calibri"/>
          <w:sz w:val="24"/>
          <w:szCs w:val="24"/>
        </w:rPr>
        <w:t xml:space="preserve">Quand allez-vous respecter les délais de prévenances en temps et en heure auprès des salariés ? </w:t>
      </w:r>
      <w:r w:rsidR="008830B4">
        <w:rPr>
          <w:rFonts w:ascii="Calibri" w:hAnsi="Calibri" w:cs="Calibri"/>
          <w:sz w:val="24"/>
          <w:szCs w:val="24"/>
        </w:rPr>
        <w:t xml:space="preserve"> </w:t>
      </w:r>
    </w:p>
    <w:p w14:paraId="247E4A90" w14:textId="3E42A68A" w:rsidR="00FF3FC8" w:rsidRPr="008830B4" w:rsidRDefault="00FF3FC8" w:rsidP="00AB07C9">
      <w:pPr>
        <w:rPr>
          <w:rFonts w:ascii="Calibri" w:hAnsi="Calibri" w:cs="Calibri"/>
          <w:sz w:val="24"/>
          <w:szCs w:val="24"/>
        </w:rPr>
      </w:pPr>
      <w:r w:rsidRPr="00FF3FC8">
        <w:rPr>
          <w:rFonts w:ascii="Calibri" w:hAnsi="Calibri" w:cs="Calibri"/>
          <w:color w:val="FF0000"/>
          <w:sz w:val="24"/>
          <w:szCs w:val="24"/>
        </w:rPr>
        <w:t>Une semaine de délai est la norme censée être appliquée.</w:t>
      </w:r>
    </w:p>
    <w:p w14:paraId="08B763ED" w14:textId="77777777" w:rsidR="00AB07C9" w:rsidRPr="00C02722" w:rsidRDefault="00AB07C9" w:rsidP="00AB07C9">
      <w:pPr>
        <w:rPr>
          <w:b/>
          <w:sz w:val="24"/>
          <w:szCs w:val="24"/>
          <w:u w:val="single"/>
        </w:rPr>
      </w:pPr>
      <w:r w:rsidRPr="00C02722">
        <w:rPr>
          <w:b/>
          <w:sz w:val="24"/>
          <w:szCs w:val="24"/>
          <w:u w:val="single"/>
        </w:rPr>
        <w:t xml:space="preserve">Bilan égalité F/H </w:t>
      </w:r>
    </w:p>
    <w:p w14:paraId="2B68EA49" w14:textId="5D59DA10" w:rsidR="00591812" w:rsidRPr="008830B4" w:rsidRDefault="00AB07C9" w:rsidP="00AB07C9">
      <w:pPr>
        <w:rPr>
          <w:sz w:val="24"/>
          <w:szCs w:val="24"/>
        </w:rPr>
      </w:pPr>
      <w:r w:rsidRPr="00C02722">
        <w:rPr>
          <w:sz w:val="24"/>
          <w:szCs w:val="24"/>
        </w:rPr>
        <w:t>Quand sera publié sur le portail RH le bilan égalité de l’établissement de Martignas pour l’année 2021 ?</w:t>
      </w:r>
      <w:r w:rsidR="008830B4">
        <w:rPr>
          <w:sz w:val="24"/>
          <w:szCs w:val="24"/>
        </w:rPr>
        <w:t xml:space="preserve"> </w:t>
      </w:r>
      <w:bookmarkStart w:id="0" w:name="_GoBack"/>
      <w:bookmarkEnd w:id="0"/>
      <w:r w:rsidR="00591812">
        <w:rPr>
          <w:color w:val="FF0000"/>
          <w:sz w:val="24"/>
          <w:szCs w:val="24"/>
        </w:rPr>
        <w:t>Ce sera fait rapidement</w:t>
      </w:r>
      <w:r w:rsidR="008830B4">
        <w:rPr>
          <w:color w:val="FF0000"/>
          <w:sz w:val="24"/>
          <w:szCs w:val="24"/>
        </w:rPr>
        <w:t>.</w:t>
      </w:r>
    </w:p>
    <w:p w14:paraId="3F73F197" w14:textId="77777777" w:rsidR="00AB07C9" w:rsidRPr="00C02722" w:rsidRDefault="00AB07C9" w:rsidP="00AB07C9">
      <w:pPr>
        <w:rPr>
          <w:b/>
          <w:sz w:val="24"/>
          <w:szCs w:val="24"/>
          <w:u w:val="single"/>
        </w:rPr>
      </w:pPr>
      <w:r w:rsidRPr="00C02722">
        <w:rPr>
          <w:b/>
          <w:sz w:val="24"/>
          <w:szCs w:val="24"/>
          <w:u w:val="single"/>
        </w:rPr>
        <w:t>Pouvoir d’achat</w:t>
      </w:r>
    </w:p>
    <w:p w14:paraId="5E07F483" w14:textId="77777777" w:rsidR="00AB07C9" w:rsidRPr="00C02722" w:rsidRDefault="00AB07C9" w:rsidP="00AB07C9">
      <w:pPr>
        <w:rPr>
          <w:sz w:val="24"/>
          <w:szCs w:val="24"/>
        </w:rPr>
      </w:pPr>
      <w:r w:rsidRPr="00C02722">
        <w:rPr>
          <w:sz w:val="24"/>
          <w:szCs w:val="24"/>
        </w:rPr>
        <w:t xml:space="preserve">Une loi pour le déblocage exceptionnel de l’épargne salariale exonérée de cotisations sociales et d’impôt sur le revenu a été votée le 16 août. Ce déblocage est possible jusqu’au 31 décembre 2022 portant sur une somme maximale de 10 000€ en une seule fois pour l’achat de biens et services. </w:t>
      </w:r>
    </w:p>
    <w:p w14:paraId="6E2939BC" w14:textId="794168AE" w:rsidR="00591812" w:rsidRPr="00683C4E" w:rsidRDefault="00AB07C9" w:rsidP="00AB07C9">
      <w:pPr>
        <w:rPr>
          <w:sz w:val="24"/>
          <w:szCs w:val="24"/>
        </w:rPr>
      </w:pPr>
      <w:r w:rsidRPr="00C02722">
        <w:rPr>
          <w:sz w:val="24"/>
          <w:szCs w:val="24"/>
        </w:rPr>
        <w:t>Quand sera possible de débloquer son épargne ?</w:t>
      </w:r>
      <w:r w:rsidR="00683C4E">
        <w:rPr>
          <w:sz w:val="24"/>
          <w:szCs w:val="24"/>
        </w:rPr>
        <w:t xml:space="preserve"> </w:t>
      </w:r>
      <w:r w:rsidR="00591812" w:rsidRPr="00591812">
        <w:rPr>
          <w:color w:val="FF0000"/>
          <w:sz w:val="24"/>
          <w:szCs w:val="24"/>
        </w:rPr>
        <w:t xml:space="preserve">C’est mis en </w:t>
      </w:r>
      <w:r w:rsidR="009122A6" w:rsidRPr="00591812">
        <w:rPr>
          <w:color w:val="FF0000"/>
          <w:sz w:val="24"/>
          <w:szCs w:val="24"/>
        </w:rPr>
        <w:t xml:space="preserve">place. </w:t>
      </w:r>
      <w:r w:rsidR="00F80EA1">
        <w:rPr>
          <w:color w:val="FF0000"/>
          <w:sz w:val="24"/>
          <w:szCs w:val="24"/>
        </w:rPr>
        <w:t>Consulter</w:t>
      </w:r>
      <w:r w:rsidR="009122A6">
        <w:rPr>
          <w:color w:val="FF0000"/>
          <w:sz w:val="24"/>
          <w:szCs w:val="24"/>
        </w:rPr>
        <w:t xml:space="preserve"> le portail RH</w:t>
      </w:r>
      <w:r w:rsidR="002743F6">
        <w:rPr>
          <w:color w:val="FF0000"/>
          <w:sz w:val="24"/>
          <w:szCs w:val="24"/>
        </w:rPr>
        <w:t>.</w:t>
      </w:r>
    </w:p>
    <w:p w14:paraId="398289D1" w14:textId="51EF4A17" w:rsidR="00AB6E72" w:rsidRPr="00AB6E72" w:rsidRDefault="00AB6E72" w:rsidP="00AB07C9">
      <w:pPr>
        <w:rPr>
          <w:color w:val="FF0000"/>
          <w:sz w:val="24"/>
          <w:szCs w:val="24"/>
        </w:rPr>
      </w:pPr>
      <w:r w:rsidRPr="00163136">
        <w:rPr>
          <w:color w:val="FF0000"/>
          <w:sz w:val="24"/>
          <w:szCs w:val="24"/>
          <w:u w:val="single"/>
        </w:rPr>
        <w:t>Commentaire CGT</w:t>
      </w:r>
      <w:r>
        <w:rPr>
          <w:color w:val="FF0000"/>
          <w:sz w:val="24"/>
          <w:szCs w:val="24"/>
          <w:u w:val="single"/>
        </w:rPr>
        <w:t xml:space="preserve"> : </w:t>
      </w:r>
      <w:r w:rsidRPr="00AB6E72">
        <w:rPr>
          <w:color w:val="FF0000"/>
          <w:sz w:val="24"/>
          <w:szCs w:val="24"/>
        </w:rPr>
        <w:t xml:space="preserve">sauf que </w:t>
      </w:r>
      <w:r>
        <w:rPr>
          <w:color w:val="FF0000"/>
          <w:sz w:val="24"/>
          <w:szCs w:val="24"/>
        </w:rPr>
        <w:t>le CCB n’est pas concerné</w:t>
      </w:r>
      <w:r w:rsidR="002743F6">
        <w:rPr>
          <w:color w:val="FF0000"/>
          <w:sz w:val="24"/>
          <w:szCs w:val="24"/>
        </w:rPr>
        <w:t>.</w:t>
      </w:r>
    </w:p>
    <w:p w14:paraId="09351DA0" w14:textId="77777777" w:rsidR="00AB07C9" w:rsidRPr="00C02722" w:rsidRDefault="00AB07C9" w:rsidP="00AB07C9">
      <w:pPr>
        <w:rPr>
          <w:b/>
          <w:sz w:val="24"/>
          <w:szCs w:val="24"/>
          <w:u w:val="single"/>
        </w:rPr>
      </w:pPr>
      <w:r w:rsidRPr="00C02722">
        <w:rPr>
          <w:b/>
          <w:sz w:val="24"/>
          <w:szCs w:val="24"/>
          <w:u w:val="single"/>
        </w:rPr>
        <w:t>Informations logement</w:t>
      </w:r>
    </w:p>
    <w:p w14:paraId="55BE3E3E" w14:textId="77777777" w:rsidR="00AB07C9" w:rsidRPr="00C02722" w:rsidRDefault="00AB07C9" w:rsidP="00AB07C9">
      <w:pPr>
        <w:rPr>
          <w:sz w:val="24"/>
          <w:szCs w:val="24"/>
        </w:rPr>
      </w:pPr>
      <w:r w:rsidRPr="00C02722">
        <w:rPr>
          <w:sz w:val="24"/>
          <w:szCs w:val="24"/>
        </w:rPr>
        <w:t>Est-il possible de remettre en ligne sur le portail RH l’ensemble des aides au logement comme cela été fait avant ?</w:t>
      </w:r>
    </w:p>
    <w:p w14:paraId="4E8C0A3A" w14:textId="146E5326" w:rsidR="008A5043" w:rsidRPr="008830B4" w:rsidRDefault="00AB07C9" w:rsidP="00AB07C9">
      <w:pPr>
        <w:rPr>
          <w:sz w:val="24"/>
          <w:szCs w:val="24"/>
        </w:rPr>
      </w:pPr>
      <w:r w:rsidRPr="00C02722">
        <w:rPr>
          <w:sz w:val="24"/>
          <w:szCs w:val="24"/>
        </w:rPr>
        <w:t>Est-il possible de faire en sorte d’obtenir les avantages que propose la BNP sur le portail RH, dont le lien ne fonctionne pas, pour permettre à tous les salariés d’avoir l’information par ce biais ? (Cela est surement dû aux postes de travail qui ne sont pas tous connecté à internet)</w:t>
      </w:r>
      <w:r w:rsidR="008830B4">
        <w:rPr>
          <w:sz w:val="24"/>
          <w:szCs w:val="24"/>
        </w:rPr>
        <w:t xml:space="preserve">. </w:t>
      </w:r>
      <w:r w:rsidR="008A5043" w:rsidRPr="008A5043">
        <w:rPr>
          <w:color w:val="FF0000"/>
          <w:sz w:val="24"/>
          <w:szCs w:val="24"/>
        </w:rPr>
        <w:t>Demandé à la DG</w:t>
      </w:r>
      <w:r w:rsidR="008830B4">
        <w:rPr>
          <w:color w:val="FF0000"/>
          <w:sz w:val="24"/>
          <w:szCs w:val="24"/>
        </w:rPr>
        <w:t>.</w:t>
      </w:r>
    </w:p>
    <w:p w14:paraId="5CEF87EE" w14:textId="77777777" w:rsidR="00AB07C9" w:rsidRPr="00C02722" w:rsidRDefault="00AB07C9" w:rsidP="00AB07C9">
      <w:pPr>
        <w:rPr>
          <w:b/>
          <w:sz w:val="24"/>
          <w:szCs w:val="24"/>
          <w:u w:val="single"/>
        </w:rPr>
      </w:pPr>
      <w:r w:rsidRPr="00C02722">
        <w:rPr>
          <w:b/>
          <w:sz w:val="24"/>
          <w:szCs w:val="24"/>
          <w:u w:val="single"/>
        </w:rPr>
        <w:t>Incendie</w:t>
      </w:r>
    </w:p>
    <w:p w14:paraId="6C3EABEC" w14:textId="77777777" w:rsidR="00AB07C9" w:rsidRPr="00C02722" w:rsidRDefault="00AB07C9" w:rsidP="00AB07C9">
      <w:pPr>
        <w:rPr>
          <w:rFonts w:ascii="Calibri" w:hAnsi="Calibri" w:cs="Calibri"/>
          <w:sz w:val="24"/>
          <w:szCs w:val="24"/>
        </w:rPr>
      </w:pPr>
      <w:r w:rsidRPr="00C02722">
        <w:rPr>
          <w:rFonts w:ascii="Calibri" w:hAnsi="Calibri" w:cs="Calibri"/>
          <w:sz w:val="24"/>
          <w:szCs w:val="24"/>
        </w:rPr>
        <w:t xml:space="preserve">Les incendies étant toujours présents, est-il envisagé par la société de continuer à permettre aux salariés pompiers volontaires d’octroyer des jours comme cet été pour aider les communes impactées ? </w:t>
      </w:r>
    </w:p>
    <w:p w14:paraId="3B565D3E" w14:textId="5BF69CE7" w:rsidR="00AB07C9" w:rsidRPr="008830B4" w:rsidRDefault="00AB07C9" w:rsidP="00AB07C9">
      <w:pPr>
        <w:rPr>
          <w:rFonts w:ascii="Calibri" w:hAnsi="Calibri" w:cs="Calibri"/>
          <w:sz w:val="24"/>
          <w:szCs w:val="24"/>
        </w:rPr>
      </w:pPr>
      <w:r w:rsidRPr="00C02722">
        <w:rPr>
          <w:rFonts w:ascii="Calibri" w:hAnsi="Calibri" w:cs="Calibri"/>
          <w:sz w:val="24"/>
          <w:szCs w:val="24"/>
        </w:rPr>
        <w:t xml:space="preserve">La société pourrait-elle pérenniser cela au travers d’un dispositif d’entreprise ?  </w:t>
      </w:r>
      <w:r w:rsidR="009122A6" w:rsidRPr="009122A6">
        <w:rPr>
          <w:rFonts w:ascii="Calibri" w:hAnsi="Calibri" w:cs="Calibri"/>
          <w:color w:val="FF0000"/>
          <w:sz w:val="24"/>
          <w:szCs w:val="24"/>
        </w:rPr>
        <w:t>C’</w:t>
      </w:r>
      <w:r w:rsidR="009122A6">
        <w:rPr>
          <w:rFonts w:ascii="Calibri" w:hAnsi="Calibri" w:cs="Calibri"/>
          <w:color w:val="FF0000"/>
          <w:sz w:val="24"/>
          <w:szCs w:val="24"/>
        </w:rPr>
        <w:t>est fait</w:t>
      </w:r>
      <w:r w:rsidR="008830B4">
        <w:rPr>
          <w:rFonts w:ascii="Calibri" w:hAnsi="Calibri" w:cs="Calibri"/>
          <w:color w:val="FF0000"/>
          <w:sz w:val="24"/>
          <w:szCs w:val="24"/>
        </w:rPr>
        <w:t>.</w:t>
      </w:r>
    </w:p>
    <w:p w14:paraId="207838A9" w14:textId="432256A8" w:rsidR="00CD681E" w:rsidRPr="008830B4" w:rsidRDefault="00AB07C9" w:rsidP="00AB07C9">
      <w:pPr>
        <w:rPr>
          <w:rFonts w:ascii="Calibri" w:hAnsi="Calibri" w:cs="Calibri"/>
          <w:color w:val="333333"/>
          <w:sz w:val="24"/>
          <w:szCs w:val="24"/>
          <w:shd w:val="clear" w:color="auto" w:fill="FFFFFF"/>
        </w:rPr>
      </w:pPr>
      <w:r w:rsidRPr="00C02722">
        <w:rPr>
          <w:rFonts w:ascii="Calibri" w:hAnsi="Calibri" w:cs="Calibri"/>
          <w:b/>
          <w:color w:val="333333"/>
          <w:sz w:val="24"/>
          <w:szCs w:val="24"/>
          <w:u w:val="single"/>
          <w:shd w:val="clear" w:color="auto" w:fill="FFFFFF"/>
        </w:rPr>
        <w:t>Toilette Femme Bât. 2</w:t>
      </w:r>
      <w:r w:rsidRPr="00C02722">
        <w:rPr>
          <w:rFonts w:ascii="Calibri" w:hAnsi="Calibri" w:cs="Calibri"/>
          <w:color w:val="333333"/>
          <w:sz w:val="21"/>
          <w:szCs w:val="21"/>
        </w:rPr>
        <w:br/>
      </w:r>
      <w:r w:rsidRPr="00C02722">
        <w:rPr>
          <w:rFonts w:ascii="Calibri" w:hAnsi="Calibri" w:cs="Calibri"/>
          <w:color w:val="333333"/>
          <w:sz w:val="21"/>
          <w:szCs w:val="21"/>
        </w:rPr>
        <w:br/>
      </w:r>
      <w:r w:rsidRPr="00C02722">
        <w:rPr>
          <w:rFonts w:ascii="Calibri" w:hAnsi="Calibri" w:cs="Calibri"/>
          <w:color w:val="333333"/>
          <w:sz w:val="24"/>
          <w:szCs w:val="24"/>
          <w:shd w:val="clear" w:color="auto" w:fill="FFFFFF"/>
        </w:rPr>
        <w:t>Peut-on rajouter un cabinet de toilette femme supplémentaire dans le bâtiment 2 ?</w:t>
      </w:r>
      <w:r w:rsidR="008830B4">
        <w:rPr>
          <w:rFonts w:ascii="Calibri" w:hAnsi="Calibri" w:cs="Calibri"/>
          <w:color w:val="333333"/>
          <w:sz w:val="24"/>
          <w:szCs w:val="24"/>
          <w:shd w:val="clear" w:color="auto" w:fill="FFFFFF"/>
        </w:rPr>
        <w:t xml:space="preserve"> </w:t>
      </w:r>
      <w:r w:rsidR="00CD681E" w:rsidRPr="00CD681E">
        <w:rPr>
          <w:rFonts w:ascii="Calibri" w:hAnsi="Calibri" w:cs="Calibri"/>
          <w:color w:val="FF0000"/>
          <w:sz w:val="24"/>
          <w:szCs w:val="24"/>
          <w:shd w:val="clear" w:color="auto" w:fill="FFFFFF"/>
        </w:rPr>
        <w:t>Oui</w:t>
      </w:r>
      <w:r w:rsidR="008830B4">
        <w:rPr>
          <w:rFonts w:ascii="Calibri" w:hAnsi="Calibri" w:cs="Calibri"/>
          <w:color w:val="FF0000"/>
          <w:sz w:val="24"/>
          <w:szCs w:val="24"/>
          <w:shd w:val="clear" w:color="auto" w:fill="FFFFFF"/>
        </w:rPr>
        <w:t>.</w:t>
      </w:r>
    </w:p>
    <w:p w14:paraId="7074ABF9" w14:textId="774336D8" w:rsidR="003D0FEF" w:rsidRDefault="003D0FEF" w:rsidP="00AB07C9">
      <w:pPr>
        <w:rPr>
          <w:rFonts w:ascii="Calibri" w:hAnsi="Calibri" w:cs="Calibri"/>
          <w:b/>
          <w:color w:val="333333"/>
          <w:sz w:val="24"/>
          <w:szCs w:val="24"/>
          <w:u w:val="single"/>
          <w:shd w:val="clear" w:color="auto" w:fill="FFFFFF"/>
        </w:rPr>
      </w:pPr>
      <w:r w:rsidRPr="003D0FEF">
        <w:rPr>
          <w:rFonts w:ascii="Calibri" w:hAnsi="Calibri" w:cs="Calibri"/>
          <w:b/>
          <w:color w:val="333333"/>
          <w:sz w:val="24"/>
          <w:szCs w:val="24"/>
          <w:u w:val="single"/>
          <w:shd w:val="clear" w:color="auto" w:fill="FFFFFF"/>
        </w:rPr>
        <w:t>Convention collective</w:t>
      </w:r>
    </w:p>
    <w:p w14:paraId="689C0057" w14:textId="68BB4BA5" w:rsidR="003D0FEF" w:rsidRDefault="003D0FEF" w:rsidP="00AB07C9">
      <w:pPr>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Est-il prévu de former l’encadrement de proximité aux modalités d’application de la nouvelle convention collective ?</w:t>
      </w:r>
    </w:p>
    <w:p w14:paraId="1F7064B8" w14:textId="62636D1D" w:rsidR="00AE1BEA" w:rsidRPr="00683C4E" w:rsidRDefault="003D0FEF" w:rsidP="00AB07C9">
      <w:pPr>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Si oui quand le personnel sera-t-il informé sur le déploiement de la nouvelle convention collective et sous quelle forme </w:t>
      </w:r>
      <w:proofErr w:type="gramStart"/>
      <w:r>
        <w:rPr>
          <w:rFonts w:ascii="Calibri" w:hAnsi="Calibri" w:cs="Calibri"/>
          <w:color w:val="333333"/>
          <w:sz w:val="24"/>
          <w:szCs w:val="24"/>
          <w:shd w:val="clear" w:color="auto" w:fill="FFFFFF"/>
        </w:rPr>
        <w:t>?</w:t>
      </w:r>
      <w:r w:rsidR="00AE1BEA" w:rsidRPr="00AE1BEA">
        <w:rPr>
          <w:rFonts w:ascii="Calibri" w:hAnsi="Calibri" w:cs="Calibri"/>
          <w:color w:val="FF0000"/>
          <w:sz w:val="24"/>
          <w:szCs w:val="24"/>
          <w:shd w:val="clear" w:color="auto" w:fill="FFFFFF"/>
        </w:rPr>
        <w:t>Oui</w:t>
      </w:r>
      <w:proofErr w:type="gramEnd"/>
      <w:r w:rsidR="00AE1BEA" w:rsidRPr="00AE1BEA">
        <w:rPr>
          <w:rFonts w:ascii="Calibri" w:hAnsi="Calibri" w:cs="Calibri"/>
          <w:color w:val="FF0000"/>
          <w:sz w:val="24"/>
          <w:szCs w:val="24"/>
          <w:shd w:val="clear" w:color="auto" w:fill="FFFFFF"/>
        </w:rPr>
        <w:t xml:space="preserve"> ce sera fait</w:t>
      </w:r>
    </w:p>
    <w:p w14:paraId="234E4CFD" w14:textId="79BFD31D" w:rsidR="003D0FEF" w:rsidRDefault="003D0FEF" w:rsidP="00AB07C9">
      <w:pPr>
        <w:rPr>
          <w:rFonts w:ascii="Calibri" w:hAnsi="Calibri" w:cs="Calibri"/>
          <w:b/>
          <w:color w:val="333333"/>
          <w:sz w:val="24"/>
          <w:szCs w:val="24"/>
          <w:u w:val="single"/>
          <w:shd w:val="clear" w:color="auto" w:fill="FFFFFF"/>
        </w:rPr>
      </w:pPr>
      <w:r>
        <w:rPr>
          <w:rFonts w:ascii="Calibri" w:hAnsi="Calibri" w:cs="Calibri"/>
          <w:b/>
          <w:color w:val="333333"/>
          <w:sz w:val="24"/>
          <w:szCs w:val="24"/>
          <w:u w:val="single"/>
          <w:shd w:val="clear" w:color="auto" w:fill="FFFFFF"/>
        </w:rPr>
        <w:t>Mobilité</w:t>
      </w:r>
    </w:p>
    <w:p w14:paraId="3D9E3764" w14:textId="7C1D9C56" w:rsidR="003D0FEF" w:rsidRDefault="003D0FEF" w:rsidP="00AB07C9">
      <w:pPr>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Quelle est la continuité sur le groupe de travail sur la mobilité et qu’en est-il vis-à-vis du plan du plan de sobriété énergétique demandé par l’état ?</w:t>
      </w:r>
    </w:p>
    <w:p w14:paraId="43C5C2F6" w14:textId="05320F4F" w:rsidR="007D6AE9" w:rsidRPr="007D6AE9" w:rsidRDefault="007D6AE9" w:rsidP="00AB07C9">
      <w:pPr>
        <w:rPr>
          <w:rFonts w:ascii="Calibri" w:hAnsi="Calibri" w:cs="Calibri"/>
          <w:color w:val="FF0000"/>
          <w:sz w:val="24"/>
          <w:szCs w:val="24"/>
          <w:shd w:val="clear" w:color="auto" w:fill="FFFFFF"/>
        </w:rPr>
      </w:pPr>
      <w:r w:rsidRPr="007D6AE9">
        <w:rPr>
          <w:rFonts w:ascii="Calibri" w:hAnsi="Calibri" w:cs="Calibri"/>
          <w:color w:val="FF0000"/>
          <w:sz w:val="24"/>
          <w:szCs w:val="24"/>
          <w:shd w:val="clear" w:color="auto" w:fill="FFFFFF"/>
        </w:rPr>
        <w:t>De prochaine réunion auront lieu afin de revoir les besoins (rajout de ligne)</w:t>
      </w:r>
    </w:p>
    <w:p w14:paraId="17038542" w14:textId="7981B11B" w:rsidR="003D0FEF" w:rsidRDefault="00012E12" w:rsidP="00AB07C9">
      <w:pPr>
        <w:rPr>
          <w:rFonts w:ascii="Calibri" w:hAnsi="Calibri" w:cs="Calibri"/>
          <w:b/>
          <w:color w:val="333333"/>
          <w:sz w:val="24"/>
          <w:szCs w:val="24"/>
          <w:u w:val="single"/>
          <w:shd w:val="clear" w:color="auto" w:fill="FFFFFF"/>
        </w:rPr>
      </w:pPr>
      <w:r>
        <w:rPr>
          <w:rFonts w:ascii="Calibri" w:hAnsi="Calibri" w:cs="Calibri"/>
          <w:b/>
          <w:color w:val="333333"/>
          <w:sz w:val="24"/>
          <w:szCs w:val="24"/>
          <w:u w:val="single"/>
          <w:shd w:val="clear" w:color="auto" w:fill="FFFFFF"/>
        </w:rPr>
        <w:t>Voiturette électrique</w:t>
      </w:r>
    </w:p>
    <w:p w14:paraId="4E339D3F" w14:textId="1B5B1D92" w:rsidR="00DD7DA0" w:rsidRDefault="00012E12" w:rsidP="009126E1">
      <w:pPr>
        <w:rPr>
          <w:rFonts w:ascii="Calibri" w:hAnsi="Calibri" w:cs="Calibri"/>
          <w:color w:val="FF0000"/>
          <w:sz w:val="24"/>
          <w:szCs w:val="24"/>
          <w:shd w:val="clear" w:color="auto" w:fill="FFFFFF"/>
        </w:rPr>
      </w:pPr>
      <w:r>
        <w:rPr>
          <w:rFonts w:ascii="Calibri" w:hAnsi="Calibri" w:cs="Calibri"/>
          <w:color w:val="333333"/>
          <w:sz w:val="24"/>
          <w:szCs w:val="24"/>
          <w:shd w:val="clear" w:color="auto" w:fill="FFFFFF"/>
        </w:rPr>
        <w:t>Pouvez-vous faire bénéficier le personnel d’une voiturette électrique pour aller chercher des collabo</w:t>
      </w:r>
      <w:r w:rsidR="00941E1E">
        <w:rPr>
          <w:rFonts w:ascii="Calibri" w:hAnsi="Calibri" w:cs="Calibri"/>
          <w:color w:val="333333"/>
          <w:sz w:val="24"/>
          <w:szCs w:val="24"/>
          <w:shd w:val="clear" w:color="auto" w:fill="FFFFFF"/>
        </w:rPr>
        <w:t>ra</w:t>
      </w:r>
      <w:r>
        <w:rPr>
          <w:rFonts w:ascii="Calibri" w:hAnsi="Calibri" w:cs="Calibri"/>
          <w:color w:val="333333"/>
          <w:sz w:val="24"/>
          <w:szCs w:val="24"/>
          <w:shd w:val="clear" w:color="auto" w:fill="FFFFFF"/>
        </w:rPr>
        <w:t>teurs extérieurs au poste de garde afin de faciliter les RDV et perte de temps ?</w:t>
      </w:r>
      <w:r w:rsidR="008830B4">
        <w:rPr>
          <w:rFonts w:ascii="Calibri" w:hAnsi="Calibri" w:cs="Calibri"/>
          <w:color w:val="333333"/>
          <w:sz w:val="24"/>
          <w:szCs w:val="24"/>
          <w:shd w:val="clear" w:color="auto" w:fill="FFFFFF"/>
        </w:rPr>
        <w:t xml:space="preserve"> </w:t>
      </w:r>
      <w:r w:rsidR="00701BFA" w:rsidRPr="00701BFA">
        <w:rPr>
          <w:rFonts w:ascii="Calibri" w:hAnsi="Calibri" w:cs="Calibri"/>
          <w:color w:val="FF0000"/>
          <w:sz w:val="24"/>
          <w:szCs w:val="24"/>
          <w:shd w:val="clear" w:color="auto" w:fill="FFFFFF"/>
        </w:rPr>
        <w:t>2 voitures sont prévues</w:t>
      </w:r>
      <w:r w:rsidR="008830B4">
        <w:rPr>
          <w:rFonts w:ascii="Calibri" w:hAnsi="Calibri" w:cs="Calibri"/>
          <w:color w:val="FF0000"/>
          <w:sz w:val="24"/>
          <w:szCs w:val="24"/>
          <w:shd w:val="clear" w:color="auto" w:fill="FFFFFF"/>
        </w:rPr>
        <w:t>.</w:t>
      </w:r>
    </w:p>
    <w:p w14:paraId="2B3D2250" w14:textId="77777777" w:rsidR="00170F03" w:rsidRPr="009126E1" w:rsidRDefault="00170F03" w:rsidP="009126E1">
      <w:pPr>
        <w:rPr>
          <w:rFonts w:ascii="Calibri" w:hAnsi="Calibri" w:cs="Calibri"/>
          <w:color w:val="333333"/>
          <w:sz w:val="24"/>
          <w:szCs w:val="24"/>
          <w:shd w:val="clear" w:color="auto" w:fill="FFFFFF"/>
        </w:rPr>
      </w:pPr>
    </w:p>
    <w:p w14:paraId="2D24481D" w14:textId="4BF2E392" w:rsidR="005224DE" w:rsidRPr="00777C57" w:rsidRDefault="00B77D1B" w:rsidP="00B77D1B">
      <w:pPr>
        <w:pStyle w:val="Paragraphedeliste"/>
        <w:tabs>
          <w:tab w:val="right" w:pos="15399"/>
        </w:tabs>
        <w:spacing w:after="0"/>
        <w:ind w:left="0"/>
        <w:jc w:val="right"/>
        <w:rPr>
          <w:rFonts w:asciiTheme="majorHAnsi" w:hAnsiTheme="majorHAnsi" w:cstheme="minorHAnsi"/>
          <w:b/>
          <w:i/>
          <w:sz w:val="28"/>
          <w:szCs w:val="28"/>
        </w:rPr>
      </w:pPr>
      <w:r>
        <w:rPr>
          <w:rFonts w:asciiTheme="majorHAnsi" w:eastAsiaTheme="minorHAnsi" w:hAnsiTheme="majorHAnsi" w:cstheme="minorHAnsi"/>
          <w:noProof/>
          <w:sz w:val="28"/>
          <w:szCs w:val="28"/>
          <w:lang w:eastAsia="fr-FR"/>
        </w:rPr>
        <w:drawing>
          <wp:inline distT="0" distB="0" distL="0" distR="0" wp14:anchorId="41EEEC26" wp14:editId="1CDBF1E2">
            <wp:extent cx="1790700" cy="1790700"/>
            <wp:effectExtent l="0" t="0" r="0" b="0"/>
            <wp:docPr id="1" name="Image 1" descr="C:\Users\Syndicat\AppData\Local\Microsoft\Windows\INetCache\Content.Word\Unitag_QRCode_1635254657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ndicat\AppData\Local\Microsoft\Windows\INetCache\Content.Word\Unitag_QRCode_16352546573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Pr>
          <w:rFonts w:asciiTheme="majorHAnsi" w:hAnsiTheme="majorHAnsi" w:cstheme="minorHAnsi"/>
          <w:b/>
          <w:i/>
          <w:sz w:val="28"/>
          <w:szCs w:val="28"/>
        </w:rPr>
        <w:t xml:space="preserve">                                                                           </w:t>
      </w:r>
      <w:r w:rsidR="001C0C50" w:rsidRPr="00562952">
        <w:rPr>
          <w:rFonts w:asciiTheme="majorHAnsi" w:hAnsiTheme="majorHAnsi" w:cstheme="minorHAnsi"/>
          <w:b/>
          <w:i/>
          <w:sz w:val="28"/>
          <w:szCs w:val="28"/>
        </w:rPr>
        <w:t>Martignas, le</w:t>
      </w:r>
      <w:r w:rsidR="00F5196D">
        <w:rPr>
          <w:rFonts w:asciiTheme="majorHAnsi" w:hAnsiTheme="majorHAnsi" w:cstheme="minorHAnsi"/>
          <w:b/>
          <w:i/>
          <w:sz w:val="28"/>
          <w:szCs w:val="28"/>
        </w:rPr>
        <w:t xml:space="preserve"> 25</w:t>
      </w:r>
      <w:r w:rsidR="00267C0F">
        <w:rPr>
          <w:rFonts w:asciiTheme="majorHAnsi" w:hAnsiTheme="majorHAnsi" w:cstheme="minorHAnsi"/>
          <w:b/>
          <w:i/>
          <w:sz w:val="28"/>
          <w:szCs w:val="28"/>
        </w:rPr>
        <w:t>/</w:t>
      </w:r>
      <w:r w:rsidR="00F5196D">
        <w:rPr>
          <w:rFonts w:asciiTheme="majorHAnsi" w:hAnsiTheme="majorHAnsi" w:cstheme="minorHAnsi"/>
          <w:b/>
          <w:i/>
          <w:sz w:val="28"/>
          <w:szCs w:val="28"/>
        </w:rPr>
        <w:t>09/2022</w:t>
      </w:r>
      <w:r w:rsidR="001C0C50" w:rsidRPr="00562952">
        <w:rPr>
          <w:rFonts w:asciiTheme="majorHAnsi" w:hAnsiTheme="majorHAnsi" w:cstheme="minorHAnsi"/>
          <w:b/>
          <w:i/>
          <w:sz w:val="28"/>
          <w:szCs w:val="28"/>
        </w:rPr>
        <w:t>.</w:t>
      </w:r>
    </w:p>
    <w:sectPr w:rsidR="005224DE" w:rsidRPr="00777C57" w:rsidSect="00170F03">
      <w:pgSz w:w="16839" w:h="23814" w:code="8"/>
      <w:pgMar w:top="142"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9C2"/>
    <w:multiLevelType w:val="hybridMultilevel"/>
    <w:tmpl w:val="24F42770"/>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9448B"/>
    <w:multiLevelType w:val="hybridMultilevel"/>
    <w:tmpl w:val="A426C4BE"/>
    <w:lvl w:ilvl="0" w:tplc="DB40B7A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539C9"/>
    <w:multiLevelType w:val="hybridMultilevel"/>
    <w:tmpl w:val="F8A2FA9C"/>
    <w:lvl w:ilvl="0" w:tplc="FC90A9CC">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E86450"/>
    <w:multiLevelType w:val="hybridMultilevel"/>
    <w:tmpl w:val="171E3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80E4B"/>
    <w:multiLevelType w:val="hybridMultilevel"/>
    <w:tmpl w:val="79E6C8AE"/>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5" w15:restartNumberingAfterBreak="0">
    <w:nsid w:val="10361F65"/>
    <w:multiLevelType w:val="hybridMultilevel"/>
    <w:tmpl w:val="2D04651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4DF6366"/>
    <w:multiLevelType w:val="hybridMultilevel"/>
    <w:tmpl w:val="E6B43A8A"/>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7" w15:restartNumberingAfterBreak="0">
    <w:nsid w:val="189012BE"/>
    <w:multiLevelType w:val="hybridMultilevel"/>
    <w:tmpl w:val="8C204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A52F4E"/>
    <w:multiLevelType w:val="hybridMultilevel"/>
    <w:tmpl w:val="1B780B12"/>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9" w15:restartNumberingAfterBreak="0">
    <w:nsid w:val="19B275A4"/>
    <w:multiLevelType w:val="hybridMultilevel"/>
    <w:tmpl w:val="5E72B6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8457DF"/>
    <w:multiLevelType w:val="hybridMultilevel"/>
    <w:tmpl w:val="F9FE2612"/>
    <w:lvl w:ilvl="0" w:tplc="18027DB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B419A5"/>
    <w:multiLevelType w:val="hybridMultilevel"/>
    <w:tmpl w:val="F6328BF8"/>
    <w:lvl w:ilvl="0" w:tplc="9828C1D2">
      <w:start w:val="1"/>
      <w:numFmt w:val="upperLetter"/>
      <w:lvlText w:val="%1."/>
      <w:lvlJc w:val="left"/>
      <w:pPr>
        <w:ind w:left="765" w:hanging="360"/>
      </w:pPr>
      <w:rPr>
        <w:b w:val="0"/>
        <w:sz w:val="28"/>
        <w:u w:val="none"/>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2" w15:restartNumberingAfterBreak="0">
    <w:nsid w:val="21CD5FE2"/>
    <w:multiLevelType w:val="hybridMultilevel"/>
    <w:tmpl w:val="23A25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955EE0"/>
    <w:multiLevelType w:val="hybridMultilevel"/>
    <w:tmpl w:val="F208D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A51AF6"/>
    <w:multiLevelType w:val="hybridMultilevel"/>
    <w:tmpl w:val="182805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E523C6"/>
    <w:multiLevelType w:val="hybridMultilevel"/>
    <w:tmpl w:val="24181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246D93"/>
    <w:multiLevelType w:val="hybridMultilevel"/>
    <w:tmpl w:val="004470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FFD432F"/>
    <w:multiLevelType w:val="hybridMultilevel"/>
    <w:tmpl w:val="3BF45EA0"/>
    <w:lvl w:ilvl="0" w:tplc="80D6F89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0C94418"/>
    <w:multiLevelType w:val="hybridMultilevel"/>
    <w:tmpl w:val="06BCD6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1C59F0"/>
    <w:multiLevelType w:val="hybridMultilevel"/>
    <w:tmpl w:val="DD92D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86108D"/>
    <w:multiLevelType w:val="hybridMultilevel"/>
    <w:tmpl w:val="F8A2FA9C"/>
    <w:lvl w:ilvl="0" w:tplc="FC90A9CC">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CA45D5"/>
    <w:multiLevelType w:val="hybridMultilevel"/>
    <w:tmpl w:val="827653F2"/>
    <w:lvl w:ilvl="0" w:tplc="DB40B7AE">
      <w:start w:val="1"/>
      <w:numFmt w:val="bullet"/>
      <w:lvlText w:val=""/>
      <w:lvlJc w:val="left"/>
      <w:pPr>
        <w:ind w:left="1545" w:hanging="360"/>
      </w:pPr>
      <w:rPr>
        <w:rFonts w:ascii="Wingdings 2" w:hAnsi="Wingdings 2"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22" w15:restartNumberingAfterBreak="0">
    <w:nsid w:val="506459EB"/>
    <w:multiLevelType w:val="hybridMultilevel"/>
    <w:tmpl w:val="C40E08A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546C01C2"/>
    <w:multiLevelType w:val="hybridMultilevel"/>
    <w:tmpl w:val="0636A10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67B7A56"/>
    <w:multiLevelType w:val="hybridMultilevel"/>
    <w:tmpl w:val="310AC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EB3C85"/>
    <w:multiLevelType w:val="hybridMultilevel"/>
    <w:tmpl w:val="ED0EF3CC"/>
    <w:lvl w:ilvl="0" w:tplc="DB40B7AE">
      <w:start w:val="1"/>
      <w:numFmt w:val="bullet"/>
      <w:lvlText w:val=""/>
      <w:lvlJc w:val="left"/>
      <w:pPr>
        <w:ind w:left="1215" w:hanging="360"/>
      </w:pPr>
      <w:rPr>
        <w:rFonts w:ascii="Wingdings 2" w:hAnsi="Wingdings 2"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6" w15:restartNumberingAfterBreak="0">
    <w:nsid w:val="621E6820"/>
    <w:multiLevelType w:val="hybridMultilevel"/>
    <w:tmpl w:val="AE848846"/>
    <w:lvl w:ilvl="0" w:tplc="85464550">
      <w:start w:val="1"/>
      <w:numFmt w:val="bullet"/>
      <w:lvlText w:val=""/>
      <w:lvlJc w:val="left"/>
      <w:pPr>
        <w:ind w:left="2205" w:hanging="360"/>
      </w:pPr>
      <w:rPr>
        <w:rFonts w:ascii="Symbol" w:hAnsi="Symbol" w:hint="default"/>
        <w:sz w:val="18"/>
        <w:szCs w:val="18"/>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27" w15:restartNumberingAfterBreak="0">
    <w:nsid w:val="62F2174F"/>
    <w:multiLevelType w:val="hybridMultilevel"/>
    <w:tmpl w:val="0D60650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031BCC"/>
    <w:multiLevelType w:val="hybridMultilevel"/>
    <w:tmpl w:val="0B54E7F2"/>
    <w:lvl w:ilvl="0" w:tplc="BDD05846">
      <w:start w:val="1"/>
      <w:numFmt w:val="decimal"/>
      <w:lvlText w:val="%1)"/>
      <w:lvlJc w:val="left"/>
      <w:pPr>
        <w:ind w:left="720" w:hanging="360"/>
      </w:pPr>
      <w:rPr>
        <w:b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80E3793"/>
    <w:multiLevelType w:val="hybridMultilevel"/>
    <w:tmpl w:val="A92CACEE"/>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0" w15:restartNumberingAfterBreak="0">
    <w:nsid w:val="6D772E4A"/>
    <w:multiLevelType w:val="hybridMultilevel"/>
    <w:tmpl w:val="0C3A5B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A5263C"/>
    <w:multiLevelType w:val="hybridMultilevel"/>
    <w:tmpl w:val="2A2C385A"/>
    <w:lvl w:ilvl="0" w:tplc="BDD05846">
      <w:start w:val="1"/>
      <w:numFmt w:val="decimal"/>
      <w:lvlText w:val="%1)"/>
      <w:lvlJc w:val="left"/>
      <w:pPr>
        <w:ind w:left="720" w:hanging="360"/>
      </w:pPr>
      <w:rPr>
        <w:b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0791C21"/>
    <w:multiLevelType w:val="hybridMultilevel"/>
    <w:tmpl w:val="C69CF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AF6BB5"/>
    <w:multiLevelType w:val="hybridMultilevel"/>
    <w:tmpl w:val="ADE837B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15:restartNumberingAfterBreak="0">
    <w:nsid w:val="738162BA"/>
    <w:multiLevelType w:val="hybridMultilevel"/>
    <w:tmpl w:val="4FD6295A"/>
    <w:lvl w:ilvl="0" w:tplc="DD8A712E">
      <w:start w:val="6"/>
      <w:numFmt w:val="bullet"/>
      <w:lvlText w:val="-"/>
      <w:lvlJc w:val="left"/>
      <w:pPr>
        <w:ind w:left="1069" w:hanging="360"/>
      </w:pPr>
      <w:rPr>
        <w:rFonts w:ascii="Cambria" w:eastAsia="Calibri" w:hAnsi="Cambria" w:cstheme="minorHAnsi" w:hint="default"/>
        <w:sz w:val="28"/>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5" w15:restartNumberingAfterBreak="0">
    <w:nsid w:val="74856A8F"/>
    <w:multiLevelType w:val="hybridMultilevel"/>
    <w:tmpl w:val="F6328BF8"/>
    <w:lvl w:ilvl="0" w:tplc="9828C1D2">
      <w:start w:val="1"/>
      <w:numFmt w:val="upperLetter"/>
      <w:lvlText w:val="%1."/>
      <w:lvlJc w:val="left"/>
      <w:pPr>
        <w:ind w:left="765" w:hanging="360"/>
      </w:pPr>
      <w:rPr>
        <w:b w:val="0"/>
        <w:sz w:val="28"/>
        <w:u w:val="none"/>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6" w15:restartNumberingAfterBreak="0">
    <w:nsid w:val="754E0A34"/>
    <w:multiLevelType w:val="hybridMultilevel"/>
    <w:tmpl w:val="45289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8C27BA9"/>
    <w:multiLevelType w:val="hybridMultilevel"/>
    <w:tmpl w:val="5390346C"/>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15:restartNumberingAfterBreak="0">
    <w:nsid w:val="7CA80140"/>
    <w:multiLevelType w:val="hybridMultilevel"/>
    <w:tmpl w:val="8C2A94B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38"/>
  </w:num>
  <w:num w:numId="2">
    <w:abstractNumId w:val="16"/>
  </w:num>
  <w:num w:numId="3">
    <w:abstractNumId w:val="26"/>
  </w:num>
  <w:num w:numId="4">
    <w:abstractNumId w:val="19"/>
  </w:num>
  <w:num w:numId="5">
    <w:abstractNumId w:val="27"/>
  </w:num>
  <w:num w:numId="6">
    <w:abstractNumId w:val="9"/>
  </w:num>
  <w:num w:numId="7">
    <w:abstractNumId w:val="30"/>
  </w:num>
  <w:num w:numId="8">
    <w:abstractNumId w:val="0"/>
  </w:num>
  <w:num w:numId="9">
    <w:abstractNumId w:val="6"/>
  </w:num>
  <w:num w:numId="10">
    <w:abstractNumId w:val="10"/>
  </w:num>
  <w:num w:numId="11">
    <w:abstractNumId w:val="5"/>
  </w:num>
  <w:num w:numId="12">
    <w:abstractNumId w:val="24"/>
  </w:num>
  <w:num w:numId="13">
    <w:abstractNumId w:val="18"/>
  </w:num>
  <w:num w:numId="14">
    <w:abstractNumId w:val="15"/>
  </w:num>
  <w:num w:numId="15">
    <w:abstractNumId w:val="13"/>
  </w:num>
  <w:num w:numId="16">
    <w:abstractNumId w:val="17"/>
  </w:num>
  <w:num w:numId="17">
    <w:abstractNumId w:val="25"/>
  </w:num>
  <w:num w:numId="18">
    <w:abstractNumId w:val="23"/>
  </w:num>
  <w:num w:numId="19">
    <w:abstractNumId w:val="3"/>
  </w:num>
  <w:num w:numId="20">
    <w:abstractNumId w:val="20"/>
  </w:num>
  <w:num w:numId="21">
    <w:abstractNumId w:val="2"/>
  </w:num>
  <w:num w:numId="22">
    <w:abstractNumId w:val="31"/>
  </w:num>
  <w:num w:numId="23">
    <w:abstractNumId w:val="28"/>
  </w:num>
  <w:num w:numId="24">
    <w:abstractNumId w:val="36"/>
  </w:num>
  <w:num w:numId="25">
    <w:abstractNumId w:val="8"/>
  </w:num>
  <w:num w:numId="26">
    <w:abstractNumId w:val="4"/>
  </w:num>
  <w:num w:numId="27">
    <w:abstractNumId w:val="7"/>
  </w:num>
  <w:num w:numId="28">
    <w:abstractNumId w:val="29"/>
  </w:num>
  <w:num w:numId="29">
    <w:abstractNumId w:val="35"/>
  </w:num>
  <w:num w:numId="30">
    <w:abstractNumId w:val="11"/>
  </w:num>
  <w:num w:numId="31">
    <w:abstractNumId w:val="12"/>
  </w:num>
  <w:num w:numId="32">
    <w:abstractNumId w:val="14"/>
  </w:num>
  <w:num w:numId="33">
    <w:abstractNumId w:val="21"/>
  </w:num>
  <w:num w:numId="34">
    <w:abstractNumId w:val="1"/>
  </w:num>
  <w:num w:numId="35">
    <w:abstractNumId w:val="32"/>
  </w:num>
  <w:num w:numId="36">
    <w:abstractNumId w:val="34"/>
  </w:num>
  <w:num w:numId="37">
    <w:abstractNumId w:val="22"/>
  </w:num>
  <w:num w:numId="38">
    <w:abstractNumId w:val="37"/>
  </w:num>
  <w:num w:numId="39">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71"/>
    <w:rsid w:val="00012DEC"/>
    <w:rsid w:val="00012E12"/>
    <w:rsid w:val="000158F7"/>
    <w:rsid w:val="00025927"/>
    <w:rsid w:val="00030B95"/>
    <w:rsid w:val="0003275F"/>
    <w:rsid w:val="00033975"/>
    <w:rsid w:val="00036544"/>
    <w:rsid w:val="00047ABF"/>
    <w:rsid w:val="00050186"/>
    <w:rsid w:val="00050FB6"/>
    <w:rsid w:val="00054E2E"/>
    <w:rsid w:val="000619C5"/>
    <w:rsid w:val="00063371"/>
    <w:rsid w:val="00072A16"/>
    <w:rsid w:val="000733EB"/>
    <w:rsid w:val="00074848"/>
    <w:rsid w:val="00074D83"/>
    <w:rsid w:val="000812F9"/>
    <w:rsid w:val="0008292F"/>
    <w:rsid w:val="000966B3"/>
    <w:rsid w:val="000A1095"/>
    <w:rsid w:val="000A1EAB"/>
    <w:rsid w:val="000A3B69"/>
    <w:rsid w:val="000A7A4D"/>
    <w:rsid w:val="000B5AAD"/>
    <w:rsid w:val="000D6BD3"/>
    <w:rsid w:val="000E41B0"/>
    <w:rsid w:val="000E5C27"/>
    <w:rsid w:val="000E5DFA"/>
    <w:rsid w:val="000F5E85"/>
    <w:rsid w:val="00101A4B"/>
    <w:rsid w:val="0010392C"/>
    <w:rsid w:val="00111F70"/>
    <w:rsid w:val="00117054"/>
    <w:rsid w:val="0011752E"/>
    <w:rsid w:val="00120F29"/>
    <w:rsid w:val="00130251"/>
    <w:rsid w:val="001319B8"/>
    <w:rsid w:val="00142F36"/>
    <w:rsid w:val="00144901"/>
    <w:rsid w:val="00147ECA"/>
    <w:rsid w:val="00152272"/>
    <w:rsid w:val="00156FFB"/>
    <w:rsid w:val="00163136"/>
    <w:rsid w:val="0016782B"/>
    <w:rsid w:val="00170963"/>
    <w:rsid w:val="00170F03"/>
    <w:rsid w:val="001752A8"/>
    <w:rsid w:val="001753D4"/>
    <w:rsid w:val="0017693D"/>
    <w:rsid w:val="00194FC6"/>
    <w:rsid w:val="0019797C"/>
    <w:rsid w:val="001A0247"/>
    <w:rsid w:val="001A3CC0"/>
    <w:rsid w:val="001A782D"/>
    <w:rsid w:val="001A79E0"/>
    <w:rsid w:val="001B3F00"/>
    <w:rsid w:val="001C0C50"/>
    <w:rsid w:val="001C69E7"/>
    <w:rsid w:val="001D11FC"/>
    <w:rsid w:val="001D446C"/>
    <w:rsid w:val="001D6904"/>
    <w:rsid w:val="001D7139"/>
    <w:rsid w:val="001E13CE"/>
    <w:rsid w:val="001E24FE"/>
    <w:rsid w:val="001F1EF6"/>
    <w:rsid w:val="001F7919"/>
    <w:rsid w:val="00203E8E"/>
    <w:rsid w:val="0020440D"/>
    <w:rsid w:val="002045C2"/>
    <w:rsid w:val="00204616"/>
    <w:rsid w:val="00211785"/>
    <w:rsid w:val="00211ADD"/>
    <w:rsid w:val="00223FA7"/>
    <w:rsid w:val="00230DAE"/>
    <w:rsid w:val="00236F43"/>
    <w:rsid w:val="00246464"/>
    <w:rsid w:val="0025049D"/>
    <w:rsid w:val="00251A2D"/>
    <w:rsid w:val="002556B4"/>
    <w:rsid w:val="00256E09"/>
    <w:rsid w:val="00257666"/>
    <w:rsid w:val="00262F2A"/>
    <w:rsid w:val="00264D79"/>
    <w:rsid w:val="00267C0F"/>
    <w:rsid w:val="002743F6"/>
    <w:rsid w:val="002777A9"/>
    <w:rsid w:val="00295044"/>
    <w:rsid w:val="002A3FBC"/>
    <w:rsid w:val="002B0DCD"/>
    <w:rsid w:val="002C42A2"/>
    <w:rsid w:val="002D34C0"/>
    <w:rsid w:val="002D51EE"/>
    <w:rsid w:val="002E264A"/>
    <w:rsid w:val="002E47A9"/>
    <w:rsid w:val="002E4871"/>
    <w:rsid w:val="002E70D9"/>
    <w:rsid w:val="002E79B0"/>
    <w:rsid w:val="002F0F16"/>
    <w:rsid w:val="003012E7"/>
    <w:rsid w:val="003064FD"/>
    <w:rsid w:val="00310D81"/>
    <w:rsid w:val="00310DB7"/>
    <w:rsid w:val="00313ABF"/>
    <w:rsid w:val="00337725"/>
    <w:rsid w:val="00343F10"/>
    <w:rsid w:val="00344065"/>
    <w:rsid w:val="00344970"/>
    <w:rsid w:val="00345C16"/>
    <w:rsid w:val="00345E0A"/>
    <w:rsid w:val="003461F9"/>
    <w:rsid w:val="0035559B"/>
    <w:rsid w:val="00360324"/>
    <w:rsid w:val="0037449F"/>
    <w:rsid w:val="00381E72"/>
    <w:rsid w:val="00384154"/>
    <w:rsid w:val="003851F0"/>
    <w:rsid w:val="00386913"/>
    <w:rsid w:val="0039037E"/>
    <w:rsid w:val="0039044D"/>
    <w:rsid w:val="00395FFC"/>
    <w:rsid w:val="00397611"/>
    <w:rsid w:val="00397625"/>
    <w:rsid w:val="00397C1A"/>
    <w:rsid w:val="003A0CB5"/>
    <w:rsid w:val="003B5CD3"/>
    <w:rsid w:val="003C089C"/>
    <w:rsid w:val="003D0FEF"/>
    <w:rsid w:val="003D10CF"/>
    <w:rsid w:val="003D1637"/>
    <w:rsid w:val="003E5B77"/>
    <w:rsid w:val="004058D3"/>
    <w:rsid w:val="004128A8"/>
    <w:rsid w:val="0042368E"/>
    <w:rsid w:val="004278E4"/>
    <w:rsid w:val="0043442F"/>
    <w:rsid w:val="00435D5C"/>
    <w:rsid w:val="00436459"/>
    <w:rsid w:val="004451C3"/>
    <w:rsid w:val="004514AA"/>
    <w:rsid w:val="004520AE"/>
    <w:rsid w:val="00452CCF"/>
    <w:rsid w:val="00472618"/>
    <w:rsid w:val="0047322D"/>
    <w:rsid w:val="004775D9"/>
    <w:rsid w:val="004818F5"/>
    <w:rsid w:val="0049019A"/>
    <w:rsid w:val="004A5E10"/>
    <w:rsid w:val="004B3602"/>
    <w:rsid w:val="004B3BC7"/>
    <w:rsid w:val="004C134F"/>
    <w:rsid w:val="004D156F"/>
    <w:rsid w:val="004D2053"/>
    <w:rsid w:val="004E06F6"/>
    <w:rsid w:val="004E10C2"/>
    <w:rsid w:val="004E5A22"/>
    <w:rsid w:val="00514DFC"/>
    <w:rsid w:val="005224DE"/>
    <w:rsid w:val="00524A91"/>
    <w:rsid w:val="00526F5F"/>
    <w:rsid w:val="00527BCE"/>
    <w:rsid w:val="0054465E"/>
    <w:rsid w:val="00546FF7"/>
    <w:rsid w:val="0055003E"/>
    <w:rsid w:val="00562952"/>
    <w:rsid w:val="0056314E"/>
    <w:rsid w:val="00576EB2"/>
    <w:rsid w:val="0058194A"/>
    <w:rsid w:val="0058451D"/>
    <w:rsid w:val="00585715"/>
    <w:rsid w:val="00591812"/>
    <w:rsid w:val="00591AFC"/>
    <w:rsid w:val="00592C90"/>
    <w:rsid w:val="00596B01"/>
    <w:rsid w:val="00596DD3"/>
    <w:rsid w:val="005A45CD"/>
    <w:rsid w:val="005B1F10"/>
    <w:rsid w:val="005B6240"/>
    <w:rsid w:val="005C35A4"/>
    <w:rsid w:val="005C3763"/>
    <w:rsid w:val="005D54EE"/>
    <w:rsid w:val="005E11D6"/>
    <w:rsid w:val="005F77DF"/>
    <w:rsid w:val="00601550"/>
    <w:rsid w:val="00603D7A"/>
    <w:rsid w:val="00604773"/>
    <w:rsid w:val="006107B9"/>
    <w:rsid w:val="00614EE4"/>
    <w:rsid w:val="00616773"/>
    <w:rsid w:val="006208D4"/>
    <w:rsid w:val="00622275"/>
    <w:rsid w:val="00637897"/>
    <w:rsid w:val="00642972"/>
    <w:rsid w:val="00644D58"/>
    <w:rsid w:val="00646F9D"/>
    <w:rsid w:val="00656F66"/>
    <w:rsid w:val="00671AE2"/>
    <w:rsid w:val="00675144"/>
    <w:rsid w:val="00682659"/>
    <w:rsid w:val="00682B88"/>
    <w:rsid w:val="00683C4E"/>
    <w:rsid w:val="006901A9"/>
    <w:rsid w:val="00690256"/>
    <w:rsid w:val="0069285C"/>
    <w:rsid w:val="006A3B1D"/>
    <w:rsid w:val="006A452B"/>
    <w:rsid w:val="006B09C9"/>
    <w:rsid w:val="006B34A5"/>
    <w:rsid w:val="006B5991"/>
    <w:rsid w:val="006C79A0"/>
    <w:rsid w:val="006D093F"/>
    <w:rsid w:val="006D4343"/>
    <w:rsid w:val="006D7F00"/>
    <w:rsid w:val="006E53C9"/>
    <w:rsid w:val="006E5C97"/>
    <w:rsid w:val="006F0058"/>
    <w:rsid w:val="00701BFA"/>
    <w:rsid w:val="00706BE3"/>
    <w:rsid w:val="00707726"/>
    <w:rsid w:val="007173D9"/>
    <w:rsid w:val="00737280"/>
    <w:rsid w:val="00740D9D"/>
    <w:rsid w:val="00740E7A"/>
    <w:rsid w:val="00740FEF"/>
    <w:rsid w:val="00741430"/>
    <w:rsid w:val="00747B4C"/>
    <w:rsid w:val="00747BEB"/>
    <w:rsid w:val="007501D0"/>
    <w:rsid w:val="0076444F"/>
    <w:rsid w:val="007665FD"/>
    <w:rsid w:val="00766760"/>
    <w:rsid w:val="00766977"/>
    <w:rsid w:val="00766EDA"/>
    <w:rsid w:val="00767269"/>
    <w:rsid w:val="00777C57"/>
    <w:rsid w:val="00780E76"/>
    <w:rsid w:val="007817E5"/>
    <w:rsid w:val="00781E13"/>
    <w:rsid w:val="0078371D"/>
    <w:rsid w:val="00795F02"/>
    <w:rsid w:val="00796429"/>
    <w:rsid w:val="007A6A17"/>
    <w:rsid w:val="007B5933"/>
    <w:rsid w:val="007B7C3E"/>
    <w:rsid w:val="007C2C7D"/>
    <w:rsid w:val="007D0442"/>
    <w:rsid w:val="007D0F8D"/>
    <w:rsid w:val="007D6AE9"/>
    <w:rsid w:val="007E2A8F"/>
    <w:rsid w:val="007E3995"/>
    <w:rsid w:val="007E6F3E"/>
    <w:rsid w:val="007F25E2"/>
    <w:rsid w:val="007F7F1B"/>
    <w:rsid w:val="00803362"/>
    <w:rsid w:val="008077C1"/>
    <w:rsid w:val="00813FC3"/>
    <w:rsid w:val="00816D18"/>
    <w:rsid w:val="00827B81"/>
    <w:rsid w:val="008353FB"/>
    <w:rsid w:val="00837E32"/>
    <w:rsid w:val="00850AB6"/>
    <w:rsid w:val="00854C63"/>
    <w:rsid w:val="0086391E"/>
    <w:rsid w:val="00864C44"/>
    <w:rsid w:val="00867F01"/>
    <w:rsid w:val="00875A14"/>
    <w:rsid w:val="0088082C"/>
    <w:rsid w:val="008830B4"/>
    <w:rsid w:val="008831DE"/>
    <w:rsid w:val="008A0375"/>
    <w:rsid w:val="008A5043"/>
    <w:rsid w:val="008A7B79"/>
    <w:rsid w:val="008D38EE"/>
    <w:rsid w:val="008D7A8B"/>
    <w:rsid w:val="008E08A9"/>
    <w:rsid w:val="008F0C7E"/>
    <w:rsid w:val="008F217C"/>
    <w:rsid w:val="008F47B3"/>
    <w:rsid w:val="00904459"/>
    <w:rsid w:val="009056E3"/>
    <w:rsid w:val="00905F3C"/>
    <w:rsid w:val="00911B09"/>
    <w:rsid w:val="00912100"/>
    <w:rsid w:val="009122A6"/>
    <w:rsid w:val="009126E1"/>
    <w:rsid w:val="0091475F"/>
    <w:rsid w:val="009148C7"/>
    <w:rsid w:val="00920F0A"/>
    <w:rsid w:val="00925332"/>
    <w:rsid w:val="00926121"/>
    <w:rsid w:val="009312BA"/>
    <w:rsid w:val="00932B63"/>
    <w:rsid w:val="00941C79"/>
    <w:rsid w:val="00941E1E"/>
    <w:rsid w:val="009470D8"/>
    <w:rsid w:val="00951DA2"/>
    <w:rsid w:val="00960ED0"/>
    <w:rsid w:val="00961C52"/>
    <w:rsid w:val="009651A5"/>
    <w:rsid w:val="00966189"/>
    <w:rsid w:val="009669B1"/>
    <w:rsid w:val="00972082"/>
    <w:rsid w:val="00977AF5"/>
    <w:rsid w:val="00982000"/>
    <w:rsid w:val="009840E7"/>
    <w:rsid w:val="0098450B"/>
    <w:rsid w:val="00991FAF"/>
    <w:rsid w:val="00994FF3"/>
    <w:rsid w:val="009A04AA"/>
    <w:rsid w:val="009A2BF4"/>
    <w:rsid w:val="009A34F8"/>
    <w:rsid w:val="009A4029"/>
    <w:rsid w:val="009A7045"/>
    <w:rsid w:val="009A7A19"/>
    <w:rsid w:val="009B5F64"/>
    <w:rsid w:val="009C2808"/>
    <w:rsid w:val="009C37D3"/>
    <w:rsid w:val="009C74AF"/>
    <w:rsid w:val="009D2049"/>
    <w:rsid w:val="009D6C9F"/>
    <w:rsid w:val="009E44C3"/>
    <w:rsid w:val="009E46A4"/>
    <w:rsid w:val="009E57D8"/>
    <w:rsid w:val="009E582C"/>
    <w:rsid w:val="009E5BC2"/>
    <w:rsid w:val="009E730A"/>
    <w:rsid w:val="009F1C35"/>
    <w:rsid w:val="009F3911"/>
    <w:rsid w:val="009F4F1F"/>
    <w:rsid w:val="00A01654"/>
    <w:rsid w:val="00A033C6"/>
    <w:rsid w:val="00A054AB"/>
    <w:rsid w:val="00A12A79"/>
    <w:rsid w:val="00A25700"/>
    <w:rsid w:val="00A34C17"/>
    <w:rsid w:val="00A42505"/>
    <w:rsid w:val="00A45379"/>
    <w:rsid w:val="00A52D44"/>
    <w:rsid w:val="00A578F2"/>
    <w:rsid w:val="00A6226C"/>
    <w:rsid w:val="00A63DCD"/>
    <w:rsid w:val="00A6499B"/>
    <w:rsid w:val="00A72151"/>
    <w:rsid w:val="00A76F98"/>
    <w:rsid w:val="00A77752"/>
    <w:rsid w:val="00A83AB8"/>
    <w:rsid w:val="00A83B70"/>
    <w:rsid w:val="00A84B45"/>
    <w:rsid w:val="00A87AA1"/>
    <w:rsid w:val="00A93585"/>
    <w:rsid w:val="00A93F2D"/>
    <w:rsid w:val="00A96606"/>
    <w:rsid w:val="00AA26BE"/>
    <w:rsid w:val="00AA28ED"/>
    <w:rsid w:val="00AA4EE8"/>
    <w:rsid w:val="00AB07C9"/>
    <w:rsid w:val="00AB0B5C"/>
    <w:rsid w:val="00AB515E"/>
    <w:rsid w:val="00AB6E72"/>
    <w:rsid w:val="00AB77CE"/>
    <w:rsid w:val="00AE1BEA"/>
    <w:rsid w:val="00AE2427"/>
    <w:rsid w:val="00AE4384"/>
    <w:rsid w:val="00AF4AEF"/>
    <w:rsid w:val="00B027E5"/>
    <w:rsid w:val="00B1145A"/>
    <w:rsid w:val="00B15080"/>
    <w:rsid w:val="00B20547"/>
    <w:rsid w:val="00B23903"/>
    <w:rsid w:val="00B3555E"/>
    <w:rsid w:val="00B35F1A"/>
    <w:rsid w:val="00B416CB"/>
    <w:rsid w:val="00B50742"/>
    <w:rsid w:val="00B5641D"/>
    <w:rsid w:val="00B6469D"/>
    <w:rsid w:val="00B649DB"/>
    <w:rsid w:val="00B65780"/>
    <w:rsid w:val="00B71EEB"/>
    <w:rsid w:val="00B77D1B"/>
    <w:rsid w:val="00B940F7"/>
    <w:rsid w:val="00B97982"/>
    <w:rsid w:val="00BA178D"/>
    <w:rsid w:val="00BB0C59"/>
    <w:rsid w:val="00BB1440"/>
    <w:rsid w:val="00BB5121"/>
    <w:rsid w:val="00BB6B55"/>
    <w:rsid w:val="00BB79E6"/>
    <w:rsid w:val="00BC0B4A"/>
    <w:rsid w:val="00BC1DA0"/>
    <w:rsid w:val="00BC780F"/>
    <w:rsid w:val="00BE11B6"/>
    <w:rsid w:val="00BE7851"/>
    <w:rsid w:val="00BF0C7F"/>
    <w:rsid w:val="00BF3E05"/>
    <w:rsid w:val="00C01454"/>
    <w:rsid w:val="00C1130F"/>
    <w:rsid w:val="00C31A74"/>
    <w:rsid w:val="00C33B5B"/>
    <w:rsid w:val="00C34EC5"/>
    <w:rsid w:val="00C40393"/>
    <w:rsid w:val="00C41C89"/>
    <w:rsid w:val="00C424C0"/>
    <w:rsid w:val="00C47336"/>
    <w:rsid w:val="00C50049"/>
    <w:rsid w:val="00C720CE"/>
    <w:rsid w:val="00C73064"/>
    <w:rsid w:val="00C76A47"/>
    <w:rsid w:val="00C83663"/>
    <w:rsid w:val="00C84FCC"/>
    <w:rsid w:val="00C92443"/>
    <w:rsid w:val="00C94138"/>
    <w:rsid w:val="00CA23D5"/>
    <w:rsid w:val="00CA7FD8"/>
    <w:rsid w:val="00CB05EA"/>
    <w:rsid w:val="00CB20F5"/>
    <w:rsid w:val="00CB2C9A"/>
    <w:rsid w:val="00CB3657"/>
    <w:rsid w:val="00CB389D"/>
    <w:rsid w:val="00CB4439"/>
    <w:rsid w:val="00CB6667"/>
    <w:rsid w:val="00CC1FFA"/>
    <w:rsid w:val="00CC4680"/>
    <w:rsid w:val="00CC5D9B"/>
    <w:rsid w:val="00CD4005"/>
    <w:rsid w:val="00CD5601"/>
    <w:rsid w:val="00CD681E"/>
    <w:rsid w:val="00CD69A7"/>
    <w:rsid w:val="00CE2CDF"/>
    <w:rsid w:val="00CE3E44"/>
    <w:rsid w:val="00CE455B"/>
    <w:rsid w:val="00CF5DAB"/>
    <w:rsid w:val="00D031FB"/>
    <w:rsid w:val="00D05A0F"/>
    <w:rsid w:val="00D05CD3"/>
    <w:rsid w:val="00D06EF8"/>
    <w:rsid w:val="00D113CC"/>
    <w:rsid w:val="00D26EA9"/>
    <w:rsid w:val="00D30487"/>
    <w:rsid w:val="00D33A76"/>
    <w:rsid w:val="00D371BC"/>
    <w:rsid w:val="00D4585D"/>
    <w:rsid w:val="00D46B28"/>
    <w:rsid w:val="00D51B76"/>
    <w:rsid w:val="00D5437F"/>
    <w:rsid w:val="00D66E01"/>
    <w:rsid w:val="00D75EB2"/>
    <w:rsid w:val="00D77AD4"/>
    <w:rsid w:val="00D82D1A"/>
    <w:rsid w:val="00D85965"/>
    <w:rsid w:val="00D90147"/>
    <w:rsid w:val="00D97CFC"/>
    <w:rsid w:val="00DA0E22"/>
    <w:rsid w:val="00DA163A"/>
    <w:rsid w:val="00DA1F01"/>
    <w:rsid w:val="00DA2647"/>
    <w:rsid w:val="00DA4C49"/>
    <w:rsid w:val="00DB1A62"/>
    <w:rsid w:val="00DB45C3"/>
    <w:rsid w:val="00DD3A31"/>
    <w:rsid w:val="00DD4165"/>
    <w:rsid w:val="00DD4316"/>
    <w:rsid w:val="00DD4D30"/>
    <w:rsid w:val="00DD58F8"/>
    <w:rsid w:val="00DD6A6F"/>
    <w:rsid w:val="00DD7DA0"/>
    <w:rsid w:val="00DE03EE"/>
    <w:rsid w:val="00DF0608"/>
    <w:rsid w:val="00DF2EDB"/>
    <w:rsid w:val="00E264B5"/>
    <w:rsid w:val="00E338E0"/>
    <w:rsid w:val="00E35717"/>
    <w:rsid w:val="00E4494E"/>
    <w:rsid w:val="00E53837"/>
    <w:rsid w:val="00E56249"/>
    <w:rsid w:val="00E63FB1"/>
    <w:rsid w:val="00E67972"/>
    <w:rsid w:val="00E72601"/>
    <w:rsid w:val="00E8239B"/>
    <w:rsid w:val="00E8635D"/>
    <w:rsid w:val="00E930B7"/>
    <w:rsid w:val="00EA07EA"/>
    <w:rsid w:val="00EA23E7"/>
    <w:rsid w:val="00EA2D17"/>
    <w:rsid w:val="00EB4D84"/>
    <w:rsid w:val="00EB61B4"/>
    <w:rsid w:val="00EB6C72"/>
    <w:rsid w:val="00EC0D5D"/>
    <w:rsid w:val="00EC43CA"/>
    <w:rsid w:val="00EC59FE"/>
    <w:rsid w:val="00EC6C47"/>
    <w:rsid w:val="00ED1A13"/>
    <w:rsid w:val="00ED6BC1"/>
    <w:rsid w:val="00ED7E38"/>
    <w:rsid w:val="00EE4E75"/>
    <w:rsid w:val="00EE7A83"/>
    <w:rsid w:val="00EF0657"/>
    <w:rsid w:val="00F028C2"/>
    <w:rsid w:val="00F02D8D"/>
    <w:rsid w:val="00F03601"/>
    <w:rsid w:val="00F03863"/>
    <w:rsid w:val="00F064FC"/>
    <w:rsid w:val="00F075B8"/>
    <w:rsid w:val="00F11638"/>
    <w:rsid w:val="00F17954"/>
    <w:rsid w:val="00F17E8D"/>
    <w:rsid w:val="00F21429"/>
    <w:rsid w:val="00F24648"/>
    <w:rsid w:val="00F360E4"/>
    <w:rsid w:val="00F4534B"/>
    <w:rsid w:val="00F5196D"/>
    <w:rsid w:val="00F526FB"/>
    <w:rsid w:val="00F56483"/>
    <w:rsid w:val="00F56C91"/>
    <w:rsid w:val="00F61A30"/>
    <w:rsid w:val="00F64F23"/>
    <w:rsid w:val="00F758CC"/>
    <w:rsid w:val="00F80EA1"/>
    <w:rsid w:val="00F84008"/>
    <w:rsid w:val="00F84983"/>
    <w:rsid w:val="00F854EA"/>
    <w:rsid w:val="00F90EBC"/>
    <w:rsid w:val="00F9583B"/>
    <w:rsid w:val="00FA01FA"/>
    <w:rsid w:val="00FA6DAB"/>
    <w:rsid w:val="00FB1DEE"/>
    <w:rsid w:val="00FB3FC2"/>
    <w:rsid w:val="00FB45D7"/>
    <w:rsid w:val="00FC121C"/>
    <w:rsid w:val="00FC39A6"/>
    <w:rsid w:val="00FC4422"/>
    <w:rsid w:val="00FD3442"/>
    <w:rsid w:val="00FD4B01"/>
    <w:rsid w:val="00FD676C"/>
    <w:rsid w:val="00FE28CB"/>
    <w:rsid w:val="00FF3FC8"/>
    <w:rsid w:val="00FF69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E675C"/>
  <w15:docId w15:val="{BBE613CD-AC7C-4421-84F4-5F260C30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371"/>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0633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3371"/>
    <w:rPr>
      <w:rFonts w:ascii="Tahoma" w:hAnsi="Tahoma" w:cs="Tahoma"/>
      <w:sz w:val="16"/>
      <w:szCs w:val="16"/>
    </w:rPr>
  </w:style>
  <w:style w:type="table" w:styleId="Grilledutableau">
    <w:name w:val="Table Grid"/>
    <w:basedOn w:val="TableauNormal"/>
    <w:uiPriority w:val="59"/>
    <w:rsid w:val="002E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D156F"/>
    <w:pPr>
      <w:spacing w:after="0" w:line="240" w:lineRule="auto"/>
    </w:pPr>
  </w:style>
  <w:style w:type="character" w:styleId="Accentuation">
    <w:name w:val="Emphasis"/>
    <w:basedOn w:val="Policepardfaut"/>
    <w:uiPriority w:val="20"/>
    <w:qFormat/>
    <w:rsid w:val="00DA4C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52443-4D9F-4014-A208-9EFDD5D1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9732</TotalTime>
  <Pages>5</Pages>
  <Words>2751</Words>
  <Characters>15136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CGT</dc:creator>
  <cp:lastModifiedBy>CGT</cp:lastModifiedBy>
  <cp:revision>109</cp:revision>
  <cp:lastPrinted>2022-09-30T09:45:00Z</cp:lastPrinted>
  <dcterms:created xsi:type="dcterms:W3CDTF">2022-07-19T12:04:00Z</dcterms:created>
  <dcterms:modified xsi:type="dcterms:W3CDTF">2022-09-30T09:50:00Z</dcterms:modified>
</cp:coreProperties>
</file>