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D9EF71" w14:textId="77777777" w:rsidR="008077C1" w:rsidRPr="00562952" w:rsidRDefault="00796429" w:rsidP="00CC4680">
      <w:pPr>
        <w:rPr>
          <w:rFonts w:asciiTheme="majorHAnsi" w:hAnsiTheme="majorHAnsi"/>
          <w:sz w:val="28"/>
          <w:szCs w:val="28"/>
        </w:rPr>
      </w:pPr>
      <w:r w:rsidRPr="00562952">
        <w:rPr>
          <w:rFonts w:asciiTheme="majorHAnsi" w:hAnsiTheme="majorHAnsi" w:cstheme="minorHAnsi"/>
          <w:b/>
          <w:noProof/>
          <w:sz w:val="28"/>
          <w:szCs w:val="28"/>
          <w:lang w:eastAsia="fr-FR"/>
        </w:rPr>
        <w:drawing>
          <wp:anchor distT="0" distB="0" distL="114300" distR="114300" simplePos="0" relativeHeight="251659776" behindDoc="1" locked="0" layoutInCell="1" allowOverlap="1" wp14:anchorId="42E356B3" wp14:editId="07777777">
            <wp:simplePos x="0" y="0"/>
            <wp:positionH relativeFrom="column">
              <wp:posOffset>8458200</wp:posOffset>
            </wp:positionH>
            <wp:positionV relativeFrom="paragraph">
              <wp:posOffset>220980</wp:posOffset>
            </wp:positionV>
            <wp:extent cx="1225550" cy="1146175"/>
            <wp:effectExtent l="0" t="0" r="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25550" cy="1146175"/>
                    </a:xfrm>
                    <a:prstGeom prst="rect">
                      <a:avLst/>
                    </a:prstGeom>
                    <a:noFill/>
                  </pic:spPr>
                </pic:pic>
              </a:graphicData>
            </a:graphic>
            <wp14:sizeRelH relativeFrom="page">
              <wp14:pctWidth>0</wp14:pctWidth>
            </wp14:sizeRelH>
            <wp14:sizeRelV relativeFrom="page">
              <wp14:pctHeight>0</wp14:pctHeight>
            </wp14:sizeRelV>
          </wp:anchor>
        </w:drawing>
      </w:r>
      <w:r w:rsidRPr="00562952">
        <w:rPr>
          <w:rFonts w:asciiTheme="majorHAnsi" w:hAnsiTheme="majorHAnsi" w:cstheme="minorHAnsi"/>
          <w:noProof/>
          <w:sz w:val="28"/>
          <w:szCs w:val="28"/>
          <w:lang w:eastAsia="fr-FR"/>
        </w:rPr>
        <w:drawing>
          <wp:anchor distT="0" distB="0" distL="114300" distR="114300" simplePos="0" relativeHeight="251657728" behindDoc="1" locked="0" layoutInCell="1" allowOverlap="1" wp14:anchorId="011CB886" wp14:editId="45DF9E48">
            <wp:simplePos x="0" y="0"/>
            <wp:positionH relativeFrom="column">
              <wp:posOffset>304800</wp:posOffset>
            </wp:positionH>
            <wp:positionV relativeFrom="paragraph">
              <wp:posOffset>224790</wp:posOffset>
            </wp:positionV>
            <wp:extent cx="847725" cy="1047750"/>
            <wp:effectExtent l="0" t="0" r="9525" b="0"/>
            <wp:wrapNone/>
            <wp:docPr id="3" name="Image 0" descr="cgt.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0" descr="cgt.bmp"/>
                    <pic:cNvPicPr>
                      <a:picLocks noChangeAspect="1" noChangeArrowheads="1"/>
                    </pic:cNvPicPr>
                  </pic:nvPicPr>
                  <pic:blipFill>
                    <a:blip r:embed="rId7"/>
                    <a:srcRect/>
                    <a:stretch>
                      <a:fillRect/>
                    </a:stretch>
                  </pic:blipFill>
                  <pic:spPr bwMode="auto">
                    <a:xfrm>
                      <a:off x="0" y="0"/>
                      <a:ext cx="847725" cy="10477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bl>
      <w:tblPr>
        <w:tblpPr w:leftFromText="141" w:rightFromText="141" w:vertAnchor="text" w:horzAnchor="margin" w:tblpY="-606"/>
        <w:tblW w:w="14813" w:type="dxa"/>
        <w:tblLayout w:type="fixed"/>
        <w:tblCellMar>
          <w:left w:w="70" w:type="dxa"/>
          <w:right w:w="70" w:type="dxa"/>
        </w:tblCellMar>
        <w:tblLook w:val="04A0" w:firstRow="1" w:lastRow="0" w:firstColumn="1" w:lastColumn="0" w:noHBand="0" w:noVBand="1"/>
      </w:tblPr>
      <w:tblGrid>
        <w:gridCol w:w="780"/>
        <w:gridCol w:w="880"/>
        <w:gridCol w:w="768"/>
        <w:gridCol w:w="830"/>
        <w:gridCol w:w="1083"/>
        <w:gridCol w:w="340"/>
        <w:gridCol w:w="527"/>
        <w:gridCol w:w="593"/>
        <w:gridCol w:w="880"/>
        <w:gridCol w:w="768"/>
        <w:gridCol w:w="818"/>
        <w:gridCol w:w="780"/>
        <w:gridCol w:w="643"/>
        <w:gridCol w:w="527"/>
        <w:gridCol w:w="593"/>
        <w:gridCol w:w="880"/>
        <w:gridCol w:w="768"/>
        <w:gridCol w:w="720"/>
        <w:gridCol w:w="880"/>
        <w:gridCol w:w="755"/>
      </w:tblGrid>
      <w:tr w:rsidR="00063371" w:rsidRPr="00562952" w14:paraId="49E4B370" w14:textId="77777777" w:rsidTr="00977AF5">
        <w:trPr>
          <w:trHeight w:val="390"/>
        </w:trPr>
        <w:tc>
          <w:tcPr>
            <w:tcW w:w="780" w:type="dxa"/>
            <w:tcBorders>
              <w:top w:val="nil"/>
              <w:left w:val="nil"/>
              <w:bottom w:val="nil"/>
              <w:right w:val="nil"/>
            </w:tcBorders>
            <w:shd w:val="clear" w:color="auto" w:fill="auto"/>
            <w:noWrap/>
            <w:vAlign w:val="center"/>
            <w:hideMark/>
          </w:tcPr>
          <w:p w14:paraId="35E888F9" w14:textId="77777777" w:rsidR="00063371" w:rsidRPr="00562952" w:rsidRDefault="00063371" w:rsidP="00CC4680">
            <w:pPr>
              <w:spacing w:after="0" w:line="240" w:lineRule="auto"/>
              <w:rPr>
                <w:rFonts w:asciiTheme="majorHAnsi" w:eastAsia="Times New Roman" w:hAnsiTheme="majorHAnsi" w:cstheme="minorHAnsi"/>
                <w:color w:val="000000"/>
                <w:sz w:val="28"/>
                <w:szCs w:val="28"/>
                <w:lang w:eastAsia="fr-FR"/>
              </w:rPr>
            </w:pPr>
            <w:r w:rsidRPr="00562952">
              <w:rPr>
                <w:rFonts w:asciiTheme="majorHAnsi" w:eastAsia="Times New Roman" w:hAnsiTheme="majorHAnsi" w:cstheme="minorHAnsi"/>
                <w:color w:val="000000"/>
                <w:sz w:val="28"/>
                <w:szCs w:val="28"/>
                <w:lang w:eastAsia="fr-FR"/>
              </w:rPr>
              <w:t xml:space="preserve">             </w:t>
            </w:r>
          </w:p>
        </w:tc>
        <w:tc>
          <w:tcPr>
            <w:tcW w:w="880" w:type="dxa"/>
            <w:tcBorders>
              <w:top w:val="nil"/>
              <w:left w:val="nil"/>
              <w:bottom w:val="nil"/>
              <w:right w:val="nil"/>
            </w:tcBorders>
            <w:shd w:val="clear" w:color="auto" w:fill="auto"/>
            <w:noWrap/>
            <w:vAlign w:val="center"/>
            <w:hideMark/>
          </w:tcPr>
          <w:p w14:paraId="207CCF61" w14:textId="77777777" w:rsidR="00063371" w:rsidRPr="00562952" w:rsidRDefault="00063371" w:rsidP="00CC4680">
            <w:pPr>
              <w:spacing w:after="0" w:line="240" w:lineRule="auto"/>
              <w:rPr>
                <w:rFonts w:asciiTheme="majorHAnsi" w:eastAsia="Times New Roman" w:hAnsiTheme="majorHAnsi" w:cstheme="minorHAnsi"/>
                <w:color w:val="000000"/>
                <w:sz w:val="28"/>
                <w:szCs w:val="28"/>
                <w:lang w:eastAsia="fr-FR"/>
              </w:rPr>
            </w:pPr>
            <w:r w:rsidRPr="00562952">
              <w:rPr>
                <w:rFonts w:asciiTheme="majorHAnsi" w:eastAsia="Times New Roman" w:hAnsiTheme="majorHAnsi" w:cstheme="minorHAnsi"/>
                <w:color w:val="000000"/>
                <w:sz w:val="28"/>
                <w:szCs w:val="28"/>
                <w:lang w:eastAsia="fr-FR"/>
              </w:rPr>
              <w:t xml:space="preserve">     </w:t>
            </w:r>
          </w:p>
        </w:tc>
        <w:tc>
          <w:tcPr>
            <w:tcW w:w="768" w:type="dxa"/>
            <w:tcBorders>
              <w:top w:val="nil"/>
              <w:left w:val="nil"/>
              <w:bottom w:val="nil"/>
              <w:right w:val="nil"/>
            </w:tcBorders>
            <w:shd w:val="clear" w:color="auto" w:fill="auto"/>
            <w:noWrap/>
            <w:vAlign w:val="center"/>
            <w:hideMark/>
          </w:tcPr>
          <w:p w14:paraId="672A6659" w14:textId="77777777" w:rsidR="00063371" w:rsidRPr="00562952" w:rsidRDefault="00063371" w:rsidP="00CC4680">
            <w:pPr>
              <w:spacing w:after="0" w:line="240" w:lineRule="auto"/>
              <w:rPr>
                <w:rFonts w:asciiTheme="majorHAnsi" w:eastAsia="Times New Roman" w:hAnsiTheme="majorHAnsi" w:cstheme="minorHAnsi"/>
                <w:color w:val="000000"/>
                <w:sz w:val="28"/>
                <w:szCs w:val="28"/>
                <w:lang w:eastAsia="fr-FR"/>
              </w:rPr>
            </w:pPr>
          </w:p>
        </w:tc>
        <w:tc>
          <w:tcPr>
            <w:tcW w:w="830" w:type="dxa"/>
            <w:tcBorders>
              <w:top w:val="nil"/>
              <w:left w:val="nil"/>
              <w:bottom w:val="nil"/>
              <w:right w:val="nil"/>
            </w:tcBorders>
            <w:shd w:val="clear" w:color="auto" w:fill="auto"/>
            <w:noWrap/>
            <w:vAlign w:val="center"/>
            <w:hideMark/>
          </w:tcPr>
          <w:p w14:paraId="0A37501D" w14:textId="77777777" w:rsidR="00063371" w:rsidRPr="00562952" w:rsidRDefault="00063371" w:rsidP="00CC4680">
            <w:pPr>
              <w:spacing w:after="0" w:line="240" w:lineRule="auto"/>
              <w:rPr>
                <w:rFonts w:asciiTheme="majorHAnsi" w:eastAsia="Times New Roman" w:hAnsiTheme="majorHAnsi" w:cstheme="minorHAnsi"/>
                <w:color w:val="000000"/>
                <w:sz w:val="28"/>
                <w:szCs w:val="28"/>
                <w:lang w:eastAsia="fr-FR"/>
              </w:rPr>
            </w:pPr>
          </w:p>
        </w:tc>
        <w:tc>
          <w:tcPr>
            <w:tcW w:w="1083" w:type="dxa"/>
            <w:tcBorders>
              <w:top w:val="nil"/>
              <w:left w:val="nil"/>
              <w:bottom w:val="nil"/>
              <w:right w:val="nil"/>
            </w:tcBorders>
            <w:shd w:val="clear" w:color="auto" w:fill="auto"/>
            <w:noWrap/>
            <w:vAlign w:val="center"/>
            <w:hideMark/>
          </w:tcPr>
          <w:p w14:paraId="5DAB6C7B" w14:textId="77777777" w:rsidR="00063371" w:rsidRPr="00562952" w:rsidRDefault="00063371" w:rsidP="00CC4680">
            <w:pPr>
              <w:spacing w:after="0" w:line="240" w:lineRule="auto"/>
              <w:rPr>
                <w:rFonts w:asciiTheme="majorHAnsi" w:eastAsia="Times New Roman" w:hAnsiTheme="majorHAnsi" w:cstheme="minorHAnsi"/>
                <w:color w:val="000000"/>
                <w:sz w:val="28"/>
                <w:szCs w:val="28"/>
                <w:lang w:eastAsia="fr-FR"/>
              </w:rPr>
            </w:pPr>
          </w:p>
        </w:tc>
        <w:tc>
          <w:tcPr>
            <w:tcW w:w="340" w:type="dxa"/>
            <w:tcBorders>
              <w:top w:val="nil"/>
              <w:left w:val="nil"/>
              <w:bottom w:val="nil"/>
              <w:right w:val="nil"/>
            </w:tcBorders>
            <w:shd w:val="clear" w:color="auto" w:fill="auto"/>
            <w:noWrap/>
            <w:vAlign w:val="center"/>
            <w:hideMark/>
          </w:tcPr>
          <w:p w14:paraId="02EB378F" w14:textId="77777777" w:rsidR="00063371" w:rsidRPr="00562952" w:rsidRDefault="00063371" w:rsidP="00CC4680">
            <w:pPr>
              <w:spacing w:after="0" w:line="240" w:lineRule="auto"/>
              <w:rPr>
                <w:rFonts w:asciiTheme="majorHAnsi" w:eastAsia="Times New Roman" w:hAnsiTheme="majorHAnsi" w:cstheme="minorHAnsi"/>
                <w:color w:val="000000"/>
                <w:sz w:val="28"/>
                <w:szCs w:val="28"/>
                <w:lang w:eastAsia="fr-FR"/>
              </w:rPr>
            </w:pPr>
          </w:p>
        </w:tc>
        <w:tc>
          <w:tcPr>
            <w:tcW w:w="527" w:type="dxa"/>
            <w:tcBorders>
              <w:top w:val="nil"/>
              <w:left w:val="nil"/>
              <w:bottom w:val="nil"/>
              <w:right w:val="nil"/>
            </w:tcBorders>
            <w:shd w:val="clear" w:color="auto" w:fill="auto"/>
            <w:noWrap/>
            <w:vAlign w:val="center"/>
            <w:hideMark/>
          </w:tcPr>
          <w:p w14:paraId="6A05A809" w14:textId="77777777" w:rsidR="00063371" w:rsidRPr="00562952" w:rsidRDefault="00063371" w:rsidP="00CC4680">
            <w:pPr>
              <w:spacing w:after="0" w:line="240" w:lineRule="auto"/>
              <w:rPr>
                <w:rFonts w:asciiTheme="majorHAnsi" w:eastAsia="Times New Roman" w:hAnsiTheme="majorHAnsi" w:cstheme="minorHAnsi"/>
                <w:color w:val="000000"/>
                <w:sz w:val="28"/>
                <w:szCs w:val="28"/>
                <w:lang w:eastAsia="fr-FR"/>
              </w:rPr>
            </w:pPr>
          </w:p>
        </w:tc>
        <w:tc>
          <w:tcPr>
            <w:tcW w:w="593" w:type="dxa"/>
            <w:tcBorders>
              <w:top w:val="nil"/>
              <w:left w:val="nil"/>
              <w:bottom w:val="nil"/>
              <w:right w:val="nil"/>
            </w:tcBorders>
            <w:shd w:val="clear" w:color="auto" w:fill="auto"/>
            <w:noWrap/>
            <w:vAlign w:val="center"/>
            <w:hideMark/>
          </w:tcPr>
          <w:p w14:paraId="5A39BBE3" w14:textId="77777777" w:rsidR="00063371" w:rsidRPr="00562952" w:rsidRDefault="00063371" w:rsidP="00CC4680">
            <w:pPr>
              <w:spacing w:after="0" w:line="240" w:lineRule="auto"/>
              <w:rPr>
                <w:rFonts w:asciiTheme="majorHAnsi" w:eastAsia="Times New Roman" w:hAnsiTheme="majorHAnsi" w:cstheme="minorHAnsi"/>
                <w:color w:val="000000"/>
                <w:sz w:val="28"/>
                <w:szCs w:val="28"/>
                <w:lang w:eastAsia="fr-FR"/>
              </w:rPr>
            </w:pPr>
          </w:p>
        </w:tc>
        <w:tc>
          <w:tcPr>
            <w:tcW w:w="880" w:type="dxa"/>
            <w:tcBorders>
              <w:top w:val="nil"/>
              <w:left w:val="nil"/>
              <w:bottom w:val="nil"/>
              <w:right w:val="nil"/>
            </w:tcBorders>
            <w:shd w:val="clear" w:color="auto" w:fill="auto"/>
            <w:noWrap/>
            <w:vAlign w:val="center"/>
            <w:hideMark/>
          </w:tcPr>
          <w:p w14:paraId="41C8F396" w14:textId="77777777" w:rsidR="00063371" w:rsidRPr="00562952" w:rsidRDefault="00063371" w:rsidP="00CC4680">
            <w:pPr>
              <w:spacing w:after="0" w:line="240" w:lineRule="auto"/>
              <w:rPr>
                <w:rFonts w:asciiTheme="majorHAnsi" w:eastAsia="Times New Roman" w:hAnsiTheme="majorHAnsi" w:cstheme="minorHAnsi"/>
                <w:color w:val="000000"/>
                <w:sz w:val="28"/>
                <w:szCs w:val="28"/>
                <w:lang w:eastAsia="fr-FR"/>
              </w:rPr>
            </w:pPr>
          </w:p>
        </w:tc>
        <w:tc>
          <w:tcPr>
            <w:tcW w:w="768" w:type="dxa"/>
            <w:tcBorders>
              <w:top w:val="nil"/>
              <w:left w:val="nil"/>
              <w:bottom w:val="nil"/>
              <w:right w:val="nil"/>
            </w:tcBorders>
            <w:shd w:val="clear" w:color="auto" w:fill="auto"/>
            <w:noWrap/>
            <w:vAlign w:val="center"/>
            <w:hideMark/>
          </w:tcPr>
          <w:p w14:paraId="72A3D3EC" w14:textId="77777777" w:rsidR="00063371" w:rsidRPr="00562952" w:rsidRDefault="00063371" w:rsidP="00CC4680">
            <w:pPr>
              <w:spacing w:after="0" w:line="240" w:lineRule="auto"/>
              <w:rPr>
                <w:rFonts w:asciiTheme="majorHAnsi" w:eastAsia="Times New Roman" w:hAnsiTheme="majorHAnsi" w:cstheme="minorHAnsi"/>
                <w:color w:val="000000"/>
                <w:sz w:val="28"/>
                <w:szCs w:val="28"/>
                <w:lang w:eastAsia="fr-FR"/>
              </w:rPr>
            </w:pPr>
          </w:p>
        </w:tc>
        <w:tc>
          <w:tcPr>
            <w:tcW w:w="818" w:type="dxa"/>
            <w:tcBorders>
              <w:top w:val="nil"/>
              <w:left w:val="nil"/>
              <w:bottom w:val="nil"/>
              <w:right w:val="nil"/>
            </w:tcBorders>
            <w:shd w:val="clear" w:color="auto" w:fill="auto"/>
            <w:noWrap/>
            <w:vAlign w:val="center"/>
            <w:hideMark/>
          </w:tcPr>
          <w:p w14:paraId="0D0B940D" w14:textId="77777777" w:rsidR="00063371" w:rsidRPr="00562952" w:rsidRDefault="00063371" w:rsidP="00CC4680">
            <w:pPr>
              <w:spacing w:after="0" w:line="240" w:lineRule="auto"/>
              <w:rPr>
                <w:rFonts w:asciiTheme="majorHAnsi" w:eastAsia="Times New Roman" w:hAnsiTheme="majorHAnsi" w:cstheme="minorHAnsi"/>
                <w:color w:val="000000"/>
                <w:sz w:val="28"/>
                <w:szCs w:val="28"/>
                <w:lang w:eastAsia="fr-FR"/>
              </w:rPr>
            </w:pPr>
          </w:p>
        </w:tc>
        <w:tc>
          <w:tcPr>
            <w:tcW w:w="780" w:type="dxa"/>
            <w:tcBorders>
              <w:top w:val="nil"/>
              <w:left w:val="nil"/>
              <w:bottom w:val="nil"/>
              <w:right w:val="nil"/>
            </w:tcBorders>
            <w:shd w:val="clear" w:color="auto" w:fill="auto"/>
            <w:noWrap/>
            <w:vAlign w:val="center"/>
            <w:hideMark/>
          </w:tcPr>
          <w:p w14:paraId="0E27B00A" w14:textId="77777777" w:rsidR="00063371" w:rsidRPr="00562952" w:rsidRDefault="00063371" w:rsidP="00CC4680">
            <w:pPr>
              <w:spacing w:after="0" w:line="240" w:lineRule="auto"/>
              <w:rPr>
                <w:rFonts w:asciiTheme="majorHAnsi" w:eastAsia="Times New Roman" w:hAnsiTheme="majorHAnsi" w:cstheme="minorHAnsi"/>
                <w:color w:val="000000"/>
                <w:sz w:val="28"/>
                <w:szCs w:val="28"/>
                <w:lang w:eastAsia="fr-FR"/>
              </w:rPr>
            </w:pPr>
          </w:p>
        </w:tc>
        <w:tc>
          <w:tcPr>
            <w:tcW w:w="643" w:type="dxa"/>
            <w:tcBorders>
              <w:top w:val="nil"/>
              <w:left w:val="nil"/>
              <w:bottom w:val="nil"/>
              <w:right w:val="nil"/>
            </w:tcBorders>
            <w:shd w:val="clear" w:color="auto" w:fill="auto"/>
            <w:noWrap/>
            <w:vAlign w:val="center"/>
            <w:hideMark/>
          </w:tcPr>
          <w:p w14:paraId="60061E4C" w14:textId="77777777" w:rsidR="00063371" w:rsidRPr="00562952" w:rsidRDefault="00063371" w:rsidP="00CC4680">
            <w:pPr>
              <w:spacing w:after="0" w:line="240" w:lineRule="auto"/>
              <w:rPr>
                <w:rFonts w:asciiTheme="majorHAnsi" w:eastAsia="Times New Roman" w:hAnsiTheme="majorHAnsi" w:cstheme="minorHAnsi"/>
                <w:color w:val="000000"/>
                <w:sz w:val="28"/>
                <w:szCs w:val="28"/>
                <w:lang w:eastAsia="fr-FR"/>
              </w:rPr>
            </w:pPr>
          </w:p>
        </w:tc>
        <w:tc>
          <w:tcPr>
            <w:tcW w:w="527" w:type="dxa"/>
            <w:tcBorders>
              <w:top w:val="nil"/>
              <w:left w:val="nil"/>
              <w:bottom w:val="nil"/>
              <w:right w:val="nil"/>
            </w:tcBorders>
            <w:shd w:val="clear" w:color="auto" w:fill="auto"/>
            <w:noWrap/>
            <w:vAlign w:val="center"/>
            <w:hideMark/>
          </w:tcPr>
          <w:p w14:paraId="44EAFD9C" w14:textId="77777777" w:rsidR="00063371" w:rsidRPr="00562952" w:rsidRDefault="00063371" w:rsidP="00CC4680">
            <w:pPr>
              <w:spacing w:after="0" w:line="240" w:lineRule="auto"/>
              <w:rPr>
                <w:rFonts w:asciiTheme="majorHAnsi" w:eastAsia="Times New Roman" w:hAnsiTheme="majorHAnsi" w:cstheme="minorHAnsi"/>
                <w:color w:val="000000"/>
                <w:sz w:val="28"/>
                <w:szCs w:val="28"/>
                <w:lang w:eastAsia="fr-FR"/>
              </w:rPr>
            </w:pPr>
          </w:p>
        </w:tc>
        <w:tc>
          <w:tcPr>
            <w:tcW w:w="593" w:type="dxa"/>
            <w:tcBorders>
              <w:top w:val="nil"/>
              <w:left w:val="nil"/>
              <w:bottom w:val="nil"/>
              <w:right w:val="nil"/>
            </w:tcBorders>
            <w:shd w:val="clear" w:color="auto" w:fill="auto"/>
            <w:noWrap/>
            <w:vAlign w:val="center"/>
            <w:hideMark/>
          </w:tcPr>
          <w:p w14:paraId="4B94D5A5" w14:textId="77777777" w:rsidR="00063371" w:rsidRPr="00562952" w:rsidRDefault="00063371" w:rsidP="00CC4680">
            <w:pPr>
              <w:spacing w:after="0" w:line="240" w:lineRule="auto"/>
              <w:rPr>
                <w:rFonts w:asciiTheme="majorHAnsi" w:eastAsia="Times New Roman" w:hAnsiTheme="majorHAnsi" w:cstheme="minorHAnsi"/>
                <w:color w:val="000000"/>
                <w:sz w:val="28"/>
                <w:szCs w:val="28"/>
                <w:lang w:eastAsia="fr-FR"/>
              </w:rPr>
            </w:pPr>
          </w:p>
        </w:tc>
        <w:tc>
          <w:tcPr>
            <w:tcW w:w="880" w:type="dxa"/>
            <w:tcBorders>
              <w:top w:val="nil"/>
              <w:left w:val="nil"/>
              <w:bottom w:val="nil"/>
              <w:right w:val="nil"/>
            </w:tcBorders>
            <w:shd w:val="clear" w:color="auto" w:fill="auto"/>
            <w:noWrap/>
            <w:vAlign w:val="center"/>
            <w:hideMark/>
          </w:tcPr>
          <w:p w14:paraId="3DEEC669" w14:textId="77777777" w:rsidR="00063371" w:rsidRPr="00562952" w:rsidRDefault="00063371" w:rsidP="00CC4680">
            <w:pPr>
              <w:spacing w:after="0" w:line="240" w:lineRule="auto"/>
              <w:rPr>
                <w:rFonts w:asciiTheme="majorHAnsi" w:eastAsia="Times New Roman" w:hAnsiTheme="majorHAnsi" w:cstheme="minorHAnsi"/>
                <w:color w:val="000000"/>
                <w:sz w:val="28"/>
                <w:szCs w:val="28"/>
                <w:lang w:eastAsia="fr-FR"/>
              </w:rPr>
            </w:pPr>
          </w:p>
        </w:tc>
        <w:tc>
          <w:tcPr>
            <w:tcW w:w="768" w:type="dxa"/>
            <w:tcBorders>
              <w:top w:val="nil"/>
              <w:left w:val="nil"/>
              <w:bottom w:val="nil"/>
              <w:right w:val="nil"/>
            </w:tcBorders>
            <w:shd w:val="clear" w:color="auto" w:fill="auto"/>
            <w:noWrap/>
            <w:vAlign w:val="center"/>
            <w:hideMark/>
          </w:tcPr>
          <w:p w14:paraId="3656B9AB" w14:textId="77777777" w:rsidR="00063371" w:rsidRPr="00562952" w:rsidRDefault="00063371" w:rsidP="00CC4680">
            <w:pPr>
              <w:spacing w:after="0" w:line="240" w:lineRule="auto"/>
              <w:rPr>
                <w:rFonts w:asciiTheme="majorHAnsi" w:eastAsia="Times New Roman" w:hAnsiTheme="majorHAnsi" w:cstheme="minorHAnsi"/>
                <w:color w:val="000000"/>
                <w:sz w:val="28"/>
                <w:szCs w:val="28"/>
                <w:lang w:eastAsia="fr-FR"/>
              </w:rPr>
            </w:pPr>
          </w:p>
        </w:tc>
        <w:tc>
          <w:tcPr>
            <w:tcW w:w="720" w:type="dxa"/>
            <w:tcBorders>
              <w:top w:val="nil"/>
              <w:left w:val="nil"/>
              <w:bottom w:val="nil"/>
              <w:right w:val="nil"/>
            </w:tcBorders>
            <w:shd w:val="clear" w:color="auto" w:fill="auto"/>
            <w:noWrap/>
            <w:vAlign w:val="center"/>
            <w:hideMark/>
          </w:tcPr>
          <w:p w14:paraId="45FB0818" w14:textId="77777777" w:rsidR="00063371" w:rsidRPr="00562952" w:rsidRDefault="00063371" w:rsidP="00CC4680">
            <w:pPr>
              <w:spacing w:after="0" w:line="240" w:lineRule="auto"/>
              <w:rPr>
                <w:rFonts w:asciiTheme="majorHAnsi" w:eastAsia="Times New Roman" w:hAnsiTheme="majorHAnsi" w:cstheme="minorHAnsi"/>
                <w:color w:val="000000"/>
                <w:sz w:val="28"/>
                <w:szCs w:val="28"/>
                <w:lang w:eastAsia="fr-FR"/>
              </w:rPr>
            </w:pPr>
          </w:p>
        </w:tc>
        <w:tc>
          <w:tcPr>
            <w:tcW w:w="880" w:type="dxa"/>
            <w:tcBorders>
              <w:top w:val="nil"/>
              <w:left w:val="nil"/>
              <w:bottom w:val="nil"/>
              <w:right w:val="nil"/>
            </w:tcBorders>
            <w:shd w:val="clear" w:color="auto" w:fill="auto"/>
            <w:noWrap/>
            <w:vAlign w:val="center"/>
            <w:hideMark/>
          </w:tcPr>
          <w:p w14:paraId="049F31CB" w14:textId="77777777" w:rsidR="00063371" w:rsidRPr="00562952" w:rsidRDefault="00063371" w:rsidP="00CC4680">
            <w:pPr>
              <w:spacing w:after="0" w:line="240" w:lineRule="auto"/>
              <w:rPr>
                <w:rFonts w:asciiTheme="majorHAnsi" w:eastAsia="Times New Roman" w:hAnsiTheme="majorHAnsi" w:cstheme="minorHAnsi"/>
                <w:color w:val="000000"/>
                <w:sz w:val="28"/>
                <w:szCs w:val="28"/>
                <w:lang w:eastAsia="fr-FR"/>
              </w:rPr>
            </w:pPr>
          </w:p>
        </w:tc>
        <w:tc>
          <w:tcPr>
            <w:tcW w:w="755" w:type="dxa"/>
            <w:tcBorders>
              <w:top w:val="nil"/>
              <w:left w:val="nil"/>
              <w:bottom w:val="nil"/>
              <w:right w:val="nil"/>
            </w:tcBorders>
            <w:shd w:val="clear" w:color="auto" w:fill="auto"/>
            <w:noWrap/>
            <w:vAlign w:val="center"/>
            <w:hideMark/>
          </w:tcPr>
          <w:p w14:paraId="53128261" w14:textId="77777777" w:rsidR="00063371" w:rsidRPr="00562952" w:rsidRDefault="00063371" w:rsidP="00CC4680">
            <w:pPr>
              <w:spacing w:after="0" w:line="240" w:lineRule="auto"/>
              <w:rPr>
                <w:rFonts w:asciiTheme="majorHAnsi" w:eastAsia="Times New Roman" w:hAnsiTheme="majorHAnsi" w:cstheme="minorHAnsi"/>
                <w:color w:val="000000"/>
                <w:sz w:val="28"/>
                <w:szCs w:val="28"/>
                <w:lang w:eastAsia="fr-FR"/>
              </w:rPr>
            </w:pPr>
          </w:p>
        </w:tc>
      </w:tr>
    </w:tbl>
    <w:p w14:paraId="6146C773" w14:textId="77777777" w:rsidR="00063371" w:rsidRPr="00562952" w:rsidRDefault="00063371" w:rsidP="00CC4680">
      <w:pPr>
        <w:spacing w:after="0"/>
        <w:jc w:val="center"/>
        <w:rPr>
          <w:rFonts w:asciiTheme="majorHAnsi" w:hAnsiTheme="majorHAnsi" w:cstheme="minorHAnsi"/>
          <w:b/>
          <w:sz w:val="28"/>
          <w:szCs w:val="28"/>
        </w:rPr>
      </w:pPr>
      <w:r w:rsidRPr="00562952">
        <w:rPr>
          <w:rFonts w:asciiTheme="majorHAnsi" w:hAnsiTheme="majorHAnsi" w:cstheme="minorHAnsi"/>
          <w:b/>
          <w:sz w:val="28"/>
          <w:szCs w:val="28"/>
        </w:rPr>
        <w:t xml:space="preserve">                                                                                               </w:t>
      </w:r>
    </w:p>
    <w:p w14:paraId="2EAFF167" w14:textId="68542E08" w:rsidR="00063371" w:rsidRPr="00AA28ED" w:rsidRDefault="00063371" w:rsidP="00CC4680">
      <w:pPr>
        <w:spacing w:after="0"/>
        <w:jc w:val="center"/>
        <w:rPr>
          <w:rFonts w:asciiTheme="majorHAnsi" w:hAnsiTheme="majorHAnsi" w:cstheme="minorHAnsi"/>
          <w:b/>
          <w:sz w:val="44"/>
          <w:szCs w:val="44"/>
        </w:rPr>
      </w:pPr>
      <w:r w:rsidRPr="00AA28ED">
        <w:rPr>
          <w:rFonts w:asciiTheme="majorHAnsi" w:hAnsiTheme="majorHAnsi" w:cstheme="minorHAnsi"/>
          <w:b/>
          <w:sz w:val="44"/>
          <w:szCs w:val="44"/>
          <w:u w:val="single"/>
        </w:rPr>
        <w:t>Compte rendu C</w:t>
      </w:r>
      <w:r w:rsidR="007D0F8D" w:rsidRPr="00AA28ED">
        <w:rPr>
          <w:rFonts w:asciiTheme="majorHAnsi" w:hAnsiTheme="majorHAnsi" w:cstheme="minorHAnsi"/>
          <w:b/>
          <w:sz w:val="44"/>
          <w:szCs w:val="44"/>
          <w:u w:val="single"/>
        </w:rPr>
        <w:t>S</w:t>
      </w:r>
      <w:r w:rsidRPr="00AA28ED">
        <w:rPr>
          <w:rFonts w:asciiTheme="majorHAnsi" w:hAnsiTheme="majorHAnsi" w:cstheme="minorHAnsi"/>
          <w:b/>
          <w:sz w:val="44"/>
          <w:szCs w:val="44"/>
          <w:u w:val="single"/>
        </w:rPr>
        <w:t xml:space="preserve">E du </w:t>
      </w:r>
      <w:r w:rsidR="00C32B47">
        <w:rPr>
          <w:rFonts w:asciiTheme="majorHAnsi" w:hAnsiTheme="majorHAnsi" w:cstheme="minorHAnsi"/>
          <w:b/>
          <w:sz w:val="44"/>
          <w:szCs w:val="44"/>
          <w:u w:val="single"/>
        </w:rPr>
        <w:t>23</w:t>
      </w:r>
      <w:r w:rsidR="00A56E3F">
        <w:rPr>
          <w:rFonts w:asciiTheme="majorHAnsi" w:hAnsiTheme="majorHAnsi" w:cstheme="minorHAnsi"/>
          <w:b/>
          <w:sz w:val="44"/>
          <w:szCs w:val="44"/>
          <w:u w:val="single"/>
        </w:rPr>
        <w:t xml:space="preserve"> juin </w:t>
      </w:r>
      <w:r w:rsidR="00C01ECD">
        <w:rPr>
          <w:rFonts w:asciiTheme="majorHAnsi" w:hAnsiTheme="majorHAnsi" w:cstheme="minorHAnsi"/>
          <w:b/>
          <w:sz w:val="44"/>
          <w:szCs w:val="44"/>
          <w:u w:val="single"/>
        </w:rPr>
        <w:t>2022</w:t>
      </w:r>
    </w:p>
    <w:p w14:paraId="62486C05" w14:textId="77777777" w:rsidR="003064FD" w:rsidRPr="00562952" w:rsidRDefault="003064FD" w:rsidP="00CC4680">
      <w:pPr>
        <w:spacing w:after="0"/>
        <w:rPr>
          <w:rFonts w:asciiTheme="majorHAnsi" w:hAnsiTheme="majorHAnsi" w:cstheme="minorHAnsi"/>
          <w:b/>
          <w:caps/>
          <w:color w:val="365F91"/>
          <w:sz w:val="28"/>
          <w:szCs w:val="28"/>
          <w:u w:val="single"/>
        </w:rPr>
      </w:pPr>
    </w:p>
    <w:p w14:paraId="6A5EECBF" w14:textId="77777777" w:rsidR="00A56E3F" w:rsidRDefault="00A56E3F" w:rsidP="3A154DB3">
      <w:pPr>
        <w:spacing w:after="0"/>
        <w:rPr>
          <w:rFonts w:asciiTheme="majorHAnsi" w:hAnsiTheme="majorHAnsi"/>
          <w:b/>
          <w:i/>
          <w:sz w:val="28"/>
          <w:szCs w:val="28"/>
          <w:u w:val="single"/>
        </w:rPr>
      </w:pPr>
    </w:p>
    <w:p w14:paraId="56AD44BC" w14:textId="69682F67" w:rsidR="00A56E3F" w:rsidRPr="00FF6C24" w:rsidRDefault="00A56E3F" w:rsidP="3A154DB3">
      <w:pPr>
        <w:spacing w:after="0"/>
        <w:rPr>
          <w:rFonts w:asciiTheme="majorHAnsi" w:hAnsiTheme="majorHAnsi"/>
          <w:sz w:val="28"/>
          <w:szCs w:val="28"/>
        </w:rPr>
      </w:pPr>
      <w:r>
        <w:rPr>
          <w:rFonts w:asciiTheme="majorHAnsi" w:hAnsiTheme="majorHAnsi"/>
          <w:b/>
          <w:i/>
          <w:color w:val="00B050"/>
          <w:sz w:val="28"/>
          <w:szCs w:val="28"/>
          <w:u w:val="single"/>
        </w:rPr>
        <w:t>1.</w:t>
      </w:r>
      <w:r w:rsidRPr="00A56E3F">
        <w:rPr>
          <w:rFonts w:asciiTheme="majorHAnsi" w:hAnsiTheme="majorHAnsi"/>
          <w:b/>
          <w:i/>
          <w:color w:val="00B050"/>
          <w:sz w:val="28"/>
          <w:szCs w:val="28"/>
          <w:u w:val="single"/>
        </w:rPr>
        <w:t xml:space="preserve"> commission restaurant :</w:t>
      </w:r>
      <w:r w:rsidR="002217A9">
        <w:rPr>
          <w:rFonts w:asciiTheme="majorHAnsi" w:hAnsiTheme="majorHAnsi"/>
          <w:b/>
          <w:i/>
          <w:color w:val="00B050"/>
          <w:sz w:val="28"/>
          <w:szCs w:val="28"/>
          <w:u w:val="single"/>
        </w:rPr>
        <w:t xml:space="preserve"> </w:t>
      </w:r>
      <w:r w:rsidR="00FF6C24">
        <w:rPr>
          <w:rFonts w:asciiTheme="majorHAnsi" w:hAnsiTheme="majorHAnsi"/>
          <w:sz w:val="28"/>
          <w:szCs w:val="28"/>
        </w:rPr>
        <w:t xml:space="preserve">Voir CR </w:t>
      </w:r>
      <w:r w:rsidR="00094352">
        <w:rPr>
          <w:rFonts w:asciiTheme="majorHAnsi" w:hAnsiTheme="majorHAnsi"/>
          <w:sz w:val="28"/>
          <w:szCs w:val="28"/>
        </w:rPr>
        <w:t>ci-</w:t>
      </w:r>
      <w:r w:rsidR="00FF6C24">
        <w:rPr>
          <w:rFonts w:asciiTheme="majorHAnsi" w:hAnsiTheme="majorHAnsi"/>
          <w:sz w:val="28"/>
          <w:szCs w:val="28"/>
        </w:rPr>
        <w:t>joint</w:t>
      </w:r>
    </w:p>
    <w:p w14:paraId="10509E44" w14:textId="77777777" w:rsidR="00FF6C24" w:rsidRPr="0086043D" w:rsidRDefault="00FF6C24" w:rsidP="3A154DB3">
      <w:pPr>
        <w:spacing w:after="0"/>
        <w:rPr>
          <w:rFonts w:asciiTheme="majorHAnsi" w:hAnsiTheme="majorHAnsi"/>
          <w:b/>
          <w:i/>
          <w:color w:val="00B050"/>
          <w:sz w:val="20"/>
          <w:szCs w:val="20"/>
          <w:u w:val="single"/>
        </w:rPr>
      </w:pPr>
    </w:p>
    <w:p w14:paraId="5B18E099" w14:textId="5B3EB95A" w:rsidR="00A56E3F" w:rsidRDefault="00A56E3F" w:rsidP="3A154DB3">
      <w:pPr>
        <w:spacing w:after="0"/>
        <w:rPr>
          <w:rFonts w:asciiTheme="majorHAnsi" w:hAnsiTheme="majorHAnsi"/>
          <w:color w:val="00B050"/>
          <w:sz w:val="28"/>
          <w:szCs w:val="28"/>
        </w:rPr>
      </w:pPr>
      <w:r>
        <w:rPr>
          <w:rFonts w:asciiTheme="majorHAnsi" w:hAnsiTheme="majorHAnsi"/>
          <w:b/>
          <w:i/>
          <w:color w:val="00B050"/>
          <w:sz w:val="28"/>
          <w:szCs w:val="28"/>
          <w:u w:val="single"/>
        </w:rPr>
        <w:t>2.</w:t>
      </w:r>
      <w:r w:rsidR="00A874E3">
        <w:rPr>
          <w:rFonts w:asciiTheme="majorHAnsi" w:hAnsiTheme="majorHAnsi"/>
          <w:b/>
          <w:i/>
          <w:color w:val="00B050"/>
          <w:sz w:val="28"/>
          <w:szCs w:val="28"/>
          <w:u w:val="single"/>
        </w:rPr>
        <w:t xml:space="preserve"> </w:t>
      </w:r>
      <w:r>
        <w:rPr>
          <w:rFonts w:asciiTheme="majorHAnsi" w:hAnsiTheme="majorHAnsi"/>
          <w:b/>
          <w:i/>
          <w:color w:val="00B050"/>
          <w:sz w:val="28"/>
          <w:szCs w:val="28"/>
          <w:u w:val="single"/>
        </w:rPr>
        <w:t>Information sur le changement d’organisation dans le service d’industrialisation :</w:t>
      </w:r>
    </w:p>
    <w:p w14:paraId="5ABBBBF3" w14:textId="016419E7" w:rsidR="00C827A3" w:rsidRDefault="00C4642F" w:rsidP="3A154DB3">
      <w:pPr>
        <w:spacing w:after="0"/>
        <w:rPr>
          <w:rFonts w:asciiTheme="majorHAnsi" w:hAnsiTheme="majorHAnsi"/>
          <w:sz w:val="28"/>
          <w:szCs w:val="28"/>
        </w:rPr>
      </w:pPr>
      <w:r w:rsidRPr="00C4642F">
        <w:rPr>
          <w:rFonts w:asciiTheme="majorHAnsi" w:hAnsiTheme="majorHAnsi"/>
          <w:sz w:val="28"/>
          <w:szCs w:val="28"/>
        </w:rPr>
        <w:t>L</w:t>
      </w:r>
      <w:r>
        <w:rPr>
          <w:rFonts w:asciiTheme="majorHAnsi" w:hAnsiTheme="majorHAnsi"/>
          <w:sz w:val="28"/>
          <w:szCs w:val="28"/>
        </w:rPr>
        <w:t xml:space="preserve">e nouvel </w:t>
      </w:r>
      <w:r w:rsidRPr="00C4642F">
        <w:rPr>
          <w:rFonts w:asciiTheme="majorHAnsi" w:hAnsiTheme="majorHAnsi"/>
          <w:sz w:val="28"/>
          <w:szCs w:val="28"/>
        </w:rPr>
        <w:t xml:space="preserve">organigramme </w:t>
      </w:r>
      <w:r w:rsidR="00C827A3">
        <w:rPr>
          <w:rFonts w:asciiTheme="majorHAnsi" w:hAnsiTheme="majorHAnsi"/>
          <w:sz w:val="28"/>
          <w:szCs w:val="28"/>
        </w:rPr>
        <w:t>du F10X mis en place au 1</w:t>
      </w:r>
      <w:r w:rsidR="00C827A3" w:rsidRPr="00C827A3">
        <w:rPr>
          <w:rFonts w:asciiTheme="majorHAnsi" w:hAnsiTheme="majorHAnsi"/>
          <w:sz w:val="28"/>
          <w:szCs w:val="28"/>
          <w:vertAlign w:val="superscript"/>
        </w:rPr>
        <w:t>er</w:t>
      </w:r>
      <w:r w:rsidR="00C827A3">
        <w:rPr>
          <w:rFonts w:asciiTheme="majorHAnsi" w:hAnsiTheme="majorHAnsi"/>
          <w:sz w:val="28"/>
          <w:szCs w:val="28"/>
        </w:rPr>
        <w:t xml:space="preserve"> juillet 2022 pour l’indus/outillage/procédés nous a été présenté.</w:t>
      </w:r>
    </w:p>
    <w:p w14:paraId="3A0B0410" w14:textId="1F4D7C5C" w:rsidR="00C4642F" w:rsidRPr="00C4642F" w:rsidRDefault="00C827A3" w:rsidP="3A154DB3">
      <w:pPr>
        <w:spacing w:after="0"/>
        <w:rPr>
          <w:rFonts w:asciiTheme="majorHAnsi" w:hAnsiTheme="majorHAnsi"/>
          <w:sz w:val="28"/>
          <w:szCs w:val="28"/>
        </w:rPr>
      </w:pPr>
      <w:r>
        <w:rPr>
          <w:rFonts w:asciiTheme="majorHAnsi" w:hAnsiTheme="majorHAnsi"/>
          <w:sz w:val="28"/>
          <w:szCs w:val="28"/>
        </w:rPr>
        <w:t xml:space="preserve">Le personnel dédié restera sur l’établissement, aucune mutation n’aura lieu. </w:t>
      </w:r>
    </w:p>
    <w:p w14:paraId="7A839F20" w14:textId="77777777" w:rsidR="00A56E3F" w:rsidRPr="0086043D" w:rsidRDefault="00A56E3F" w:rsidP="3A154DB3">
      <w:pPr>
        <w:spacing w:after="0"/>
        <w:rPr>
          <w:rFonts w:asciiTheme="majorHAnsi" w:hAnsiTheme="majorHAnsi"/>
          <w:b/>
          <w:i/>
          <w:color w:val="00B050"/>
          <w:sz w:val="20"/>
          <w:szCs w:val="20"/>
          <w:u w:val="single"/>
        </w:rPr>
      </w:pPr>
    </w:p>
    <w:p w14:paraId="267C7847" w14:textId="10598D1C" w:rsidR="00A56E3F" w:rsidRDefault="00A56E3F" w:rsidP="3A154DB3">
      <w:pPr>
        <w:spacing w:after="0"/>
        <w:rPr>
          <w:rFonts w:asciiTheme="majorHAnsi" w:hAnsiTheme="majorHAnsi"/>
          <w:b/>
          <w:i/>
          <w:color w:val="00B050"/>
          <w:sz w:val="28"/>
          <w:szCs w:val="28"/>
          <w:u w:val="single"/>
        </w:rPr>
      </w:pPr>
      <w:r>
        <w:rPr>
          <w:rFonts w:asciiTheme="majorHAnsi" w:hAnsiTheme="majorHAnsi"/>
          <w:b/>
          <w:i/>
          <w:color w:val="00B050"/>
          <w:sz w:val="28"/>
          <w:szCs w:val="28"/>
          <w:u w:val="single"/>
        </w:rPr>
        <w:t>3.</w:t>
      </w:r>
      <w:r w:rsidR="00A874E3">
        <w:rPr>
          <w:rFonts w:asciiTheme="majorHAnsi" w:hAnsiTheme="majorHAnsi"/>
          <w:b/>
          <w:i/>
          <w:color w:val="00B050"/>
          <w:sz w:val="28"/>
          <w:szCs w:val="28"/>
          <w:u w:val="single"/>
        </w:rPr>
        <w:t xml:space="preserve"> </w:t>
      </w:r>
      <w:r>
        <w:rPr>
          <w:rFonts w:asciiTheme="majorHAnsi" w:hAnsiTheme="majorHAnsi"/>
          <w:b/>
          <w:i/>
          <w:color w:val="00B050"/>
          <w:sz w:val="28"/>
          <w:szCs w:val="28"/>
          <w:u w:val="single"/>
        </w:rPr>
        <w:t>Bilan de l’évaluation collective des facteurs RPS :</w:t>
      </w:r>
    </w:p>
    <w:p w14:paraId="1F302EBD" w14:textId="77777777" w:rsidR="00EA766E" w:rsidRDefault="00D32E12" w:rsidP="3A154DB3">
      <w:pPr>
        <w:spacing w:after="0"/>
        <w:rPr>
          <w:rFonts w:asciiTheme="majorHAnsi" w:hAnsiTheme="majorHAnsi"/>
          <w:sz w:val="28"/>
          <w:szCs w:val="28"/>
        </w:rPr>
      </w:pPr>
      <w:r w:rsidRPr="00D32E12">
        <w:rPr>
          <w:rFonts w:asciiTheme="majorHAnsi" w:hAnsiTheme="majorHAnsi"/>
          <w:sz w:val="28"/>
          <w:szCs w:val="28"/>
        </w:rPr>
        <w:t xml:space="preserve">Une enquête </w:t>
      </w:r>
      <w:r w:rsidR="00467BE7">
        <w:rPr>
          <w:rFonts w:asciiTheme="majorHAnsi" w:hAnsiTheme="majorHAnsi"/>
          <w:sz w:val="28"/>
          <w:szCs w:val="28"/>
        </w:rPr>
        <w:t xml:space="preserve">a été </w:t>
      </w:r>
      <w:r w:rsidRPr="00D32E12">
        <w:rPr>
          <w:rFonts w:asciiTheme="majorHAnsi" w:hAnsiTheme="majorHAnsi"/>
          <w:sz w:val="28"/>
          <w:szCs w:val="28"/>
        </w:rPr>
        <w:t>effectuée</w:t>
      </w:r>
      <w:r>
        <w:rPr>
          <w:rFonts w:asciiTheme="majorHAnsi" w:hAnsiTheme="majorHAnsi"/>
          <w:sz w:val="28"/>
          <w:szCs w:val="28"/>
        </w:rPr>
        <w:t xml:space="preserve"> par les </w:t>
      </w:r>
      <w:r w:rsidR="00467BE7">
        <w:rPr>
          <w:rFonts w:asciiTheme="majorHAnsi" w:hAnsiTheme="majorHAnsi"/>
          <w:sz w:val="28"/>
          <w:szCs w:val="28"/>
        </w:rPr>
        <w:t>N+1 de</w:t>
      </w:r>
      <w:r>
        <w:rPr>
          <w:rFonts w:asciiTheme="majorHAnsi" w:hAnsiTheme="majorHAnsi"/>
          <w:sz w:val="28"/>
          <w:szCs w:val="28"/>
        </w:rPr>
        <w:t xml:space="preserve"> chaque </w:t>
      </w:r>
      <w:r w:rsidR="00467BE7">
        <w:rPr>
          <w:rFonts w:asciiTheme="majorHAnsi" w:hAnsiTheme="majorHAnsi"/>
          <w:sz w:val="28"/>
          <w:szCs w:val="28"/>
        </w:rPr>
        <w:t xml:space="preserve">équipe, sur les </w:t>
      </w:r>
      <w:r w:rsidR="00467BE7" w:rsidRPr="007530AB">
        <w:rPr>
          <w:rFonts w:asciiTheme="majorHAnsi" w:hAnsiTheme="majorHAnsi"/>
          <w:b/>
          <w:sz w:val="28"/>
          <w:szCs w:val="28"/>
        </w:rPr>
        <w:t>R</w:t>
      </w:r>
      <w:r w:rsidR="00467BE7">
        <w:rPr>
          <w:rFonts w:asciiTheme="majorHAnsi" w:hAnsiTheme="majorHAnsi"/>
          <w:sz w:val="28"/>
          <w:szCs w:val="28"/>
        </w:rPr>
        <w:t xml:space="preserve">isques </w:t>
      </w:r>
      <w:r w:rsidR="00467BE7" w:rsidRPr="007530AB">
        <w:rPr>
          <w:rFonts w:asciiTheme="majorHAnsi" w:hAnsiTheme="majorHAnsi"/>
          <w:b/>
          <w:sz w:val="28"/>
          <w:szCs w:val="28"/>
        </w:rPr>
        <w:t>P</w:t>
      </w:r>
      <w:r w:rsidR="00467BE7">
        <w:rPr>
          <w:rFonts w:asciiTheme="majorHAnsi" w:hAnsiTheme="majorHAnsi"/>
          <w:sz w:val="28"/>
          <w:szCs w:val="28"/>
        </w:rPr>
        <w:t xml:space="preserve">sychos </w:t>
      </w:r>
      <w:r w:rsidR="00467BE7" w:rsidRPr="007530AB">
        <w:rPr>
          <w:rFonts w:asciiTheme="majorHAnsi" w:hAnsiTheme="majorHAnsi"/>
          <w:b/>
          <w:sz w:val="28"/>
          <w:szCs w:val="28"/>
        </w:rPr>
        <w:t>S</w:t>
      </w:r>
      <w:r w:rsidR="00467BE7">
        <w:rPr>
          <w:rFonts w:asciiTheme="majorHAnsi" w:hAnsiTheme="majorHAnsi"/>
          <w:sz w:val="28"/>
          <w:szCs w:val="28"/>
        </w:rPr>
        <w:t xml:space="preserve">ociaux de leur propre équipe. </w:t>
      </w:r>
    </w:p>
    <w:p w14:paraId="4E801808" w14:textId="77777777" w:rsidR="00EA766E" w:rsidRDefault="00EA766E" w:rsidP="3A154DB3">
      <w:pPr>
        <w:spacing w:after="0"/>
        <w:rPr>
          <w:rFonts w:asciiTheme="majorHAnsi" w:hAnsiTheme="majorHAnsi"/>
          <w:sz w:val="28"/>
          <w:szCs w:val="28"/>
        </w:rPr>
      </w:pPr>
      <w:r>
        <w:rPr>
          <w:rFonts w:asciiTheme="majorHAnsi" w:hAnsiTheme="majorHAnsi"/>
          <w:sz w:val="28"/>
          <w:szCs w:val="28"/>
        </w:rPr>
        <w:t>A partir de la semaine prochaine, tous les N+1 devrons débriefer sur leur enquête avec les salariés de leur équipe.</w:t>
      </w:r>
    </w:p>
    <w:p w14:paraId="0528CFDC" w14:textId="77777777" w:rsidR="001A58A7" w:rsidRPr="0086043D" w:rsidRDefault="001A58A7" w:rsidP="3A154DB3">
      <w:pPr>
        <w:spacing w:after="0"/>
        <w:rPr>
          <w:rFonts w:asciiTheme="majorHAnsi" w:hAnsiTheme="majorHAnsi"/>
          <w:sz w:val="20"/>
          <w:szCs w:val="20"/>
        </w:rPr>
      </w:pPr>
    </w:p>
    <w:p w14:paraId="673F301A" w14:textId="0C4C241D" w:rsidR="00E07CA1" w:rsidRPr="00E07CA1" w:rsidRDefault="00EA766E" w:rsidP="00AB01E3">
      <w:pPr>
        <w:spacing w:after="0"/>
        <w:ind w:left="-142" w:firstLine="142"/>
        <w:rPr>
          <w:rFonts w:asciiTheme="majorHAnsi" w:hAnsiTheme="majorHAnsi" w:cstheme="minorHAnsi"/>
          <w:color w:val="FF0000"/>
          <w:sz w:val="28"/>
          <w:szCs w:val="28"/>
        </w:rPr>
      </w:pPr>
      <w:r>
        <w:rPr>
          <w:rFonts w:asciiTheme="majorHAnsi" w:hAnsiTheme="majorHAnsi" w:cstheme="minorHAnsi"/>
          <w:b/>
          <w:color w:val="FF0000"/>
          <w:sz w:val="28"/>
          <w:szCs w:val="28"/>
          <w:u w:val="single"/>
        </w:rPr>
        <w:t>Commentaire CGT :</w:t>
      </w:r>
      <w:r w:rsidR="007530AB">
        <w:rPr>
          <w:rFonts w:asciiTheme="majorHAnsi" w:hAnsiTheme="majorHAnsi" w:cstheme="minorHAnsi"/>
          <w:color w:val="FF0000"/>
          <w:sz w:val="28"/>
          <w:szCs w:val="28"/>
        </w:rPr>
        <w:t xml:space="preserve"> </w:t>
      </w:r>
      <w:r w:rsidR="00667153">
        <w:rPr>
          <w:rFonts w:asciiTheme="majorHAnsi" w:hAnsiTheme="majorHAnsi" w:cstheme="minorHAnsi"/>
          <w:color w:val="FF0000"/>
          <w:sz w:val="28"/>
          <w:szCs w:val="28"/>
        </w:rPr>
        <w:t xml:space="preserve">Il faut savoir que la direction locale a l’obligation d’intégrer ce risque dans le Document Unique (DU), celui –ci répertorie tous les risques dans le cadre du travail. Jusqu’à présent, pour faire simple, seuls les risques physiques et chimiques étaient évalués, dorénavant le risque psychologique doit y être intégrer. </w:t>
      </w:r>
      <w:r w:rsidR="006374AF">
        <w:rPr>
          <w:rFonts w:asciiTheme="majorHAnsi" w:hAnsiTheme="majorHAnsi" w:cstheme="minorHAnsi"/>
          <w:color w:val="FF0000"/>
          <w:sz w:val="28"/>
          <w:szCs w:val="28"/>
        </w:rPr>
        <w:t>Cette évaluation a été confiée à la seule discrétion de l’agent de maitrise, celui-ci n’ayant aucune obligation de consulter son équipe sur le sujet. Pire, c</w:t>
      </w:r>
      <w:r w:rsidR="007530AB">
        <w:rPr>
          <w:rFonts w:asciiTheme="majorHAnsi" w:hAnsiTheme="majorHAnsi" w:cstheme="minorHAnsi"/>
          <w:color w:val="FF0000"/>
          <w:sz w:val="28"/>
          <w:szCs w:val="28"/>
        </w:rPr>
        <w:t>e</w:t>
      </w:r>
      <w:r w:rsidR="00C132A6">
        <w:rPr>
          <w:rFonts w:asciiTheme="majorHAnsi" w:hAnsiTheme="majorHAnsi" w:cstheme="minorHAnsi"/>
          <w:color w:val="FF0000"/>
          <w:sz w:val="28"/>
          <w:szCs w:val="28"/>
        </w:rPr>
        <w:t xml:space="preserve">rtains AM ne se souviennent pas </w:t>
      </w:r>
      <w:r w:rsidR="007530AB">
        <w:rPr>
          <w:rFonts w:asciiTheme="majorHAnsi" w:hAnsiTheme="majorHAnsi" w:cstheme="minorHAnsi"/>
          <w:color w:val="FF0000"/>
          <w:sz w:val="28"/>
          <w:szCs w:val="28"/>
        </w:rPr>
        <w:t>avoir eu une formation en lien avec cette démarche.</w:t>
      </w:r>
      <w:r w:rsidR="006374AF">
        <w:rPr>
          <w:rFonts w:asciiTheme="majorHAnsi" w:hAnsiTheme="majorHAnsi" w:cstheme="minorHAnsi"/>
          <w:color w:val="FF0000"/>
          <w:sz w:val="28"/>
          <w:szCs w:val="28"/>
        </w:rPr>
        <w:t xml:space="preserve"> Dés à présent,</w:t>
      </w:r>
      <w:r w:rsidR="00D4462B">
        <w:rPr>
          <w:rFonts w:asciiTheme="majorHAnsi" w:hAnsiTheme="majorHAnsi" w:cstheme="minorHAnsi"/>
          <w:color w:val="FF0000"/>
          <w:sz w:val="28"/>
          <w:szCs w:val="28"/>
        </w:rPr>
        <w:t xml:space="preserve"> </w:t>
      </w:r>
      <w:r w:rsidR="006374AF">
        <w:rPr>
          <w:rFonts w:asciiTheme="majorHAnsi" w:hAnsiTheme="majorHAnsi" w:cstheme="minorHAnsi"/>
          <w:color w:val="FF0000"/>
          <w:sz w:val="28"/>
          <w:szCs w:val="28"/>
        </w:rPr>
        <w:t>u</w:t>
      </w:r>
      <w:r w:rsidR="00D4462B" w:rsidRPr="00E07CA1">
        <w:rPr>
          <w:rFonts w:asciiTheme="majorHAnsi" w:hAnsiTheme="majorHAnsi" w:cstheme="minorHAnsi"/>
          <w:color w:val="FF0000"/>
          <w:sz w:val="28"/>
          <w:szCs w:val="28"/>
        </w:rPr>
        <w:t>n échange entre l</w:t>
      </w:r>
      <w:r w:rsidR="006374AF">
        <w:rPr>
          <w:rFonts w:asciiTheme="majorHAnsi" w:hAnsiTheme="majorHAnsi" w:cstheme="minorHAnsi"/>
          <w:color w:val="FF0000"/>
          <w:sz w:val="28"/>
          <w:szCs w:val="28"/>
        </w:rPr>
        <w:t>es salariés et leur AM va permettre</w:t>
      </w:r>
      <w:r w:rsidR="00D4462B" w:rsidRPr="00E07CA1">
        <w:rPr>
          <w:rFonts w:asciiTheme="majorHAnsi" w:hAnsiTheme="majorHAnsi" w:cstheme="minorHAnsi"/>
          <w:color w:val="FF0000"/>
          <w:sz w:val="28"/>
          <w:szCs w:val="28"/>
        </w:rPr>
        <w:t xml:space="preserve"> de confronter la réalité du rés</w:t>
      </w:r>
      <w:r w:rsidR="000437E5">
        <w:rPr>
          <w:rFonts w:asciiTheme="majorHAnsi" w:hAnsiTheme="majorHAnsi" w:cstheme="minorHAnsi"/>
          <w:color w:val="FF0000"/>
          <w:sz w:val="28"/>
          <w:szCs w:val="28"/>
        </w:rPr>
        <w:t>ultat de l’évaluation du manage</w:t>
      </w:r>
      <w:r w:rsidR="00D4462B" w:rsidRPr="00E07CA1">
        <w:rPr>
          <w:rFonts w:asciiTheme="majorHAnsi" w:hAnsiTheme="majorHAnsi" w:cstheme="minorHAnsi"/>
          <w:color w:val="FF0000"/>
          <w:sz w:val="28"/>
          <w:szCs w:val="28"/>
        </w:rPr>
        <w:t xml:space="preserve">r. En cas de divergence sur le résultat présenté, au vu de la majorité, il conviendra d’apporter un rectificatif.  </w:t>
      </w:r>
      <w:r w:rsidR="00E07CA1">
        <w:rPr>
          <w:rFonts w:asciiTheme="majorHAnsi" w:hAnsiTheme="majorHAnsi" w:cstheme="minorHAnsi"/>
          <w:color w:val="FF0000"/>
          <w:sz w:val="28"/>
          <w:szCs w:val="28"/>
        </w:rPr>
        <w:t>La réalisation t</w:t>
      </w:r>
      <w:r w:rsidR="006374AF">
        <w:rPr>
          <w:rFonts w:asciiTheme="majorHAnsi" w:hAnsiTheme="majorHAnsi" w:cstheme="minorHAnsi"/>
          <w:color w:val="FF0000"/>
          <w:sz w:val="28"/>
          <w:szCs w:val="28"/>
        </w:rPr>
        <w:t>ransparente de cette enquête aurait dû se</w:t>
      </w:r>
      <w:r w:rsidR="00E07CA1">
        <w:rPr>
          <w:rFonts w:asciiTheme="majorHAnsi" w:hAnsiTheme="majorHAnsi" w:cstheme="minorHAnsi"/>
          <w:color w:val="FF0000"/>
          <w:sz w:val="28"/>
          <w:szCs w:val="28"/>
        </w:rPr>
        <w:t xml:space="preserve"> faire avec les salariés</w:t>
      </w:r>
      <w:r w:rsidR="006374AF">
        <w:rPr>
          <w:rFonts w:asciiTheme="majorHAnsi" w:hAnsiTheme="majorHAnsi" w:cstheme="minorHAnsi"/>
          <w:color w:val="FF0000"/>
          <w:sz w:val="28"/>
          <w:szCs w:val="28"/>
        </w:rPr>
        <w:t xml:space="preserve"> et ce depuis le début</w:t>
      </w:r>
      <w:r w:rsidR="00E07CA1">
        <w:rPr>
          <w:rFonts w:asciiTheme="majorHAnsi" w:hAnsiTheme="majorHAnsi" w:cstheme="minorHAnsi"/>
          <w:color w:val="FF0000"/>
          <w:sz w:val="28"/>
          <w:szCs w:val="28"/>
        </w:rPr>
        <w:t>. La volonté d’afficher de b</w:t>
      </w:r>
      <w:r w:rsidR="001A58A7">
        <w:rPr>
          <w:rFonts w:asciiTheme="majorHAnsi" w:hAnsiTheme="majorHAnsi" w:cstheme="minorHAnsi"/>
          <w:color w:val="FF0000"/>
          <w:sz w:val="28"/>
          <w:szCs w:val="28"/>
        </w:rPr>
        <w:t xml:space="preserve">on résultat par équipe ou </w:t>
      </w:r>
      <w:r w:rsidR="007E1738">
        <w:rPr>
          <w:rFonts w:asciiTheme="majorHAnsi" w:hAnsiTheme="majorHAnsi" w:cstheme="minorHAnsi"/>
          <w:color w:val="FF0000"/>
          <w:sz w:val="28"/>
          <w:szCs w:val="28"/>
        </w:rPr>
        <w:t>service</w:t>
      </w:r>
      <w:r w:rsidR="001A58A7">
        <w:rPr>
          <w:rFonts w:asciiTheme="majorHAnsi" w:hAnsiTheme="majorHAnsi" w:cstheme="minorHAnsi"/>
          <w:color w:val="FF0000"/>
          <w:sz w:val="28"/>
          <w:szCs w:val="28"/>
        </w:rPr>
        <w:t>,</w:t>
      </w:r>
      <w:r w:rsidR="00E07CA1">
        <w:rPr>
          <w:rFonts w:asciiTheme="majorHAnsi" w:hAnsiTheme="majorHAnsi" w:cstheme="minorHAnsi"/>
          <w:color w:val="FF0000"/>
          <w:sz w:val="28"/>
          <w:szCs w:val="28"/>
        </w:rPr>
        <w:t xml:space="preserve"> </w:t>
      </w:r>
      <w:r w:rsidR="008D03B1">
        <w:rPr>
          <w:rFonts w:asciiTheme="majorHAnsi" w:hAnsiTheme="majorHAnsi" w:cstheme="minorHAnsi"/>
          <w:color w:val="FF0000"/>
          <w:sz w:val="28"/>
          <w:szCs w:val="28"/>
        </w:rPr>
        <w:t xml:space="preserve">pour faire bonne figure auprès </w:t>
      </w:r>
      <w:r w:rsidR="007E1738">
        <w:rPr>
          <w:rFonts w:asciiTheme="majorHAnsi" w:hAnsiTheme="majorHAnsi" w:cstheme="minorHAnsi"/>
          <w:color w:val="FF0000"/>
          <w:sz w:val="28"/>
          <w:szCs w:val="28"/>
        </w:rPr>
        <w:t>de la Direction Générale</w:t>
      </w:r>
      <w:r w:rsidR="001A58A7">
        <w:rPr>
          <w:rFonts w:asciiTheme="majorHAnsi" w:hAnsiTheme="majorHAnsi" w:cstheme="minorHAnsi"/>
          <w:color w:val="FF0000"/>
          <w:sz w:val="28"/>
          <w:szCs w:val="28"/>
        </w:rPr>
        <w:t>,</w:t>
      </w:r>
      <w:r w:rsidR="007E1738">
        <w:rPr>
          <w:rFonts w:asciiTheme="majorHAnsi" w:hAnsiTheme="majorHAnsi" w:cstheme="minorHAnsi"/>
          <w:color w:val="FF0000"/>
          <w:sz w:val="28"/>
          <w:szCs w:val="28"/>
        </w:rPr>
        <w:t xml:space="preserve"> est un </w:t>
      </w:r>
      <w:r w:rsidR="008D03B1">
        <w:rPr>
          <w:rFonts w:asciiTheme="majorHAnsi" w:hAnsiTheme="majorHAnsi" w:cstheme="minorHAnsi"/>
          <w:color w:val="FF0000"/>
          <w:sz w:val="28"/>
          <w:szCs w:val="28"/>
        </w:rPr>
        <w:t>risque que nous voyons trop souvent au quotidien</w:t>
      </w:r>
      <w:r w:rsidR="00E07CA1">
        <w:rPr>
          <w:rFonts w:asciiTheme="majorHAnsi" w:hAnsiTheme="majorHAnsi" w:cstheme="minorHAnsi"/>
          <w:color w:val="FF0000"/>
          <w:sz w:val="28"/>
          <w:szCs w:val="28"/>
        </w:rPr>
        <w:t>.</w:t>
      </w:r>
      <w:r w:rsidR="000437E5">
        <w:rPr>
          <w:rFonts w:asciiTheme="majorHAnsi" w:hAnsiTheme="majorHAnsi" w:cstheme="minorHAnsi"/>
          <w:color w:val="FF0000"/>
          <w:sz w:val="28"/>
          <w:szCs w:val="28"/>
        </w:rPr>
        <w:t xml:space="preserve"> </w:t>
      </w:r>
      <w:r w:rsidR="007E1738">
        <w:rPr>
          <w:rFonts w:asciiTheme="majorHAnsi" w:hAnsiTheme="majorHAnsi" w:cstheme="minorHAnsi"/>
          <w:color w:val="FF0000"/>
          <w:sz w:val="28"/>
          <w:szCs w:val="28"/>
        </w:rPr>
        <w:t>Sur ce sujet sensible, une mauvaise évaluation est contre-productive non seulement pour l’entreprise mais surtout pour les salariés.</w:t>
      </w:r>
    </w:p>
    <w:p w14:paraId="7B5525D4" w14:textId="77777777" w:rsidR="00A56E3F" w:rsidRPr="0086043D" w:rsidRDefault="00A56E3F" w:rsidP="3A154DB3">
      <w:pPr>
        <w:spacing w:after="0"/>
        <w:rPr>
          <w:rFonts w:asciiTheme="majorHAnsi" w:hAnsiTheme="majorHAnsi"/>
          <w:b/>
          <w:i/>
          <w:color w:val="00B050"/>
          <w:sz w:val="20"/>
          <w:szCs w:val="20"/>
          <w:u w:val="single"/>
        </w:rPr>
      </w:pPr>
    </w:p>
    <w:p w14:paraId="0C99303A" w14:textId="568735B9" w:rsidR="00A56E3F" w:rsidRDefault="00A56E3F" w:rsidP="3A154DB3">
      <w:pPr>
        <w:spacing w:after="0"/>
        <w:rPr>
          <w:rFonts w:asciiTheme="majorHAnsi" w:hAnsiTheme="majorHAnsi"/>
          <w:b/>
          <w:i/>
          <w:color w:val="00B050"/>
          <w:sz w:val="28"/>
          <w:szCs w:val="28"/>
          <w:u w:val="single"/>
        </w:rPr>
      </w:pPr>
      <w:r>
        <w:rPr>
          <w:rFonts w:asciiTheme="majorHAnsi" w:hAnsiTheme="majorHAnsi"/>
          <w:b/>
          <w:i/>
          <w:color w:val="00B050"/>
          <w:sz w:val="28"/>
          <w:szCs w:val="28"/>
          <w:u w:val="single"/>
        </w:rPr>
        <w:t>4.</w:t>
      </w:r>
      <w:r w:rsidR="00A874E3">
        <w:rPr>
          <w:rFonts w:asciiTheme="majorHAnsi" w:hAnsiTheme="majorHAnsi"/>
          <w:b/>
          <w:i/>
          <w:color w:val="00B050"/>
          <w:sz w:val="28"/>
          <w:szCs w:val="28"/>
          <w:u w:val="single"/>
        </w:rPr>
        <w:t xml:space="preserve"> </w:t>
      </w:r>
      <w:r>
        <w:rPr>
          <w:rFonts w:asciiTheme="majorHAnsi" w:hAnsiTheme="majorHAnsi"/>
          <w:b/>
          <w:i/>
          <w:color w:val="00B050"/>
          <w:sz w:val="28"/>
          <w:szCs w:val="28"/>
          <w:u w:val="single"/>
        </w:rPr>
        <w:t>Présentation de l’enquête mobilité :</w:t>
      </w:r>
    </w:p>
    <w:p w14:paraId="44AF6745" w14:textId="651C7840" w:rsidR="00BC6D64" w:rsidRPr="0086043D" w:rsidRDefault="00BC6D64" w:rsidP="00BC6D64">
      <w:pPr>
        <w:pStyle w:val="NormalWeb"/>
        <w:shd w:val="clear" w:color="auto" w:fill="FFFFFF"/>
        <w:spacing w:before="0" w:beforeAutospacing="0" w:after="45" w:afterAutospacing="0"/>
        <w:rPr>
          <w:rFonts w:ascii="Calibri" w:hAnsi="Calibri" w:cs="Calibri"/>
          <w:sz w:val="20"/>
          <w:szCs w:val="20"/>
        </w:rPr>
      </w:pPr>
    </w:p>
    <w:p w14:paraId="3784F7B5" w14:textId="139AF5E2" w:rsidR="00BC6D64" w:rsidRPr="006720BE" w:rsidRDefault="00BC6D64" w:rsidP="00BC6D64">
      <w:pPr>
        <w:pStyle w:val="NormalWeb"/>
        <w:shd w:val="clear" w:color="auto" w:fill="FFFFFF"/>
        <w:spacing w:before="0" w:beforeAutospacing="0" w:after="0" w:afterAutospacing="0"/>
        <w:rPr>
          <w:rFonts w:ascii="Calibri" w:hAnsi="Calibri" w:cs="Calibri"/>
          <w:sz w:val="28"/>
          <w:szCs w:val="28"/>
        </w:rPr>
      </w:pPr>
      <w:r w:rsidRPr="006720BE">
        <w:rPr>
          <w:rFonts w:ascii="Calibri" w:hAnsi="Calibri" w:cs="Calibri"/>
          <w:sz w:val="28"/>
          <w:szCs w:val="28"/>
        </w:rPr>
        <w:t xml:space="preserve">Une enquête </w:t>
      </w:r>
      <w:r w:rsidR="00D4462B" w:rsidRPr="006720BE">
        <w:rPr>
          <w:rFonts w:ascii="Calibri" w:hAnsi="Calibri" w:cs="Calibri"/>
          <w:sz w:val="28"/>
          <w:szCs w:val="28"/>
        </w:rPr>
        <w:t>société</w:t>
      </w:r>
      <w:r w:rsidRPr="006720BE">
        <w:rPr>
          <w:rFonts w:ascii="Calibri" w:hAnsi="Calibri" w:cs="Calibri"/>
          <w:sz w:val="28"/>
          <w:szCs w:val="28"/>
        </w:rPr>
        <w:t xml:space="preserve"> pour l'environnement ou peut-être pour réduire les budgets nous a été </w:t>
      </w:r>
      <w:r w:rsidR="007E55F9" w:rsidRPr="006720BE">
        <w:rPr>
          <w:rFonts w:ascii="Calibri" w:hAnsi="Calibri" w:cs="Calibri"/>
          <w:sz w:val="28"/>
          <w:szCs w:val="28"/>
        </w:rPr>
        <w:t>présentée</w:t>
      </w:r>
      <w:r w:rsidRPr="006720BE">
        <w:rPr>
          <w:rFonts w:ascii="Calibri" w:hAnsi="Calibri" w:cs="Calibri"/>
          <w:sz w:val="28"/>
          <w:szCs w:val="28"/>
        </w:rPr>
        <w:t>. </w:t>
      </w:r>
    </w:p>
    <w:p w14:paraId="4322ECE5" w14:textId="334CB60B" w:rsidR="00BC6D64" w:rsidRPr="006720BE" w:rsidRDefault="00BC6D64" w:rsidP="00BC6D64">
      <w:pPr>
        <w:pStyle w:val="NormalWeb"/>
        <w:shd w:val="clear" w:color="auto" w:fill="FFFFFF"/>
        <w:spacing w:before="0" w:beforeAutospacing="0" w:after="0" w:afterAutospacing="0"/>
        <w:rPr>
          <w:rFonts w:ascii="Calibri" w:hAnsi="Calibri" w:cs="Calibri"/>
          <w:sz w:val="28"/>
          <w:szCs w:val="28"/>
        </w:rPr>
      </w:pPr>
      <w:r w:rsidRPr="006720BE">
        <w:rPr>
          <w:rFonts w:ascii="Calibri" w:hAnsi="Calibri" w:cs="Calibri"/>
          <w:sz w:val="28"/>
          <w:szCs w:val="28"/>
        </w:rPr>
        <w:t>146 personnes ont répondu sur environ 500</w:t>
      </w:r>
      <w:r w:rsidR="00D4462B" w:rsidRPr="006720BE">
        <w:rPr>
          <w:rFonts w:ascii="Calibri" w:hAnsi="Calibri" w:cs="Calibri"/>
          <w:sz w:val="28"/>
          <w:szCs w:val="28"/>
        </w:rPr>
        <w:t xml:space="preserve"> salariés</w:t>
      </w:r>
      <w:r w:rsidRPr="006720BE">
        <w:rPr>
          <w:rFonts w:ascii="Calibri" w:hAnsi="Calibri" w:cs="Calibri"/>
          <w:sz w:val="28"/>
          <w:szCs w:val="28"/>
        </w:rPr>
        <w:t xml:space="preserve"> Dassault et sous-traitant </w:t>
      </w:r>
      <w:r w:rsidR="00D4462B" w:rsidRPr="006720BE">
        <w:rPr>
          <w:rFonts w:ascii="Calibri" w:hAnsi="Calibri" w:cs="Calibri"/>
          <w:sz w:val="28"/>
          <w:szCs w:val="28"/>
        </w:rPr>
        <w:t xml:space="preserve">de l’établissement </w:t>
      </w:r>
      <w:r w:rsidRPr="006720BE">
        <w:rPr>
          <w:rFonts w:ascii="Calibri" w:hAnsi="Calibri" w:cs="Calibri"/>
          <w:sz w:val="28"/>
          <w:szCs w:val="28"/>
        </w:rPr>
        <w:t xml:space="preserve">soit </w:t>
      </w:r>
      <w:r w:rsidR="000437E5" w:rsidRPr="006720BE">
        <w:rPr>
          <w:rFonts w:ascii="Calibri" w:hAnsi="Calibri" w:cs="Calibri"/>
          <w:sz w:val="28"/>
          <w:szCs w:val="28"/>
        </w:rPr>
        <w:t xml:space="preserve">à peine 22% </w:t>
      </w:r>
      <w:r w:rsidRPr="006720BE">
        <w:rPr>
          <w:rFonts w:ascii="Calibri" w:hAnsi="Calibri" w:cs="Calibri"/>
          <w:sz w:val="28"/>
          <w:szCs w:val="28"/>
        </w:rPr>
        <w:t>du personnel sur site.</w:t>
      </w:r>
    </w:p>
    <w:p w14:paraId="4E92A58C" w14:textId="34EC8F42" w:rsidR="00BC6D64" w:rsidRPr="006720BE" w:rsidRDefault="00BC6D64" w:rsidP="00BC6D64">
      <w:pPr>
        <w:pStyle w:val="NormalWeb"/>
        <w:shd w:val="clear" w:color="auto" w:fill="FFFFFF"/>
        <w:spacing w:before="0" w:beforeAutospacing="0" w:after="0" w:afterAutospacing="0"/>
        <w:rPr>
          <w:rFonts w:ascii="Calibri" w:hAnsi="Calibri" w:cs="Calibri"/>
          <w:sz w:val="28"/>
          <w:szCs w:val="28"/>
        </w:rPr>
      </w:pPr>
      <w:r w:rsidRPr="006720BE">
        <w:rPr>
          <w:rFonts w:ascii="Calibri" w:hAnsi="Calibri" w:cs="Calibri"/>
          <w:sz w:val="28"/>
          <w:szCs w:val="28"/>
        </w:rPr>
        <w:t>En majorité, le personnel des bureaux a répondu car celui de l’atelier n’était pas informé</w:t>
      </w:r>
      <w:r w:rsidR="000437E5" w:rsidRPr="006720BE">
        <w:rPr>
          <w:rFonts w:ascii="Calibri" w:hAnsi="Calibri" w:cs="Calibri"/>
          <w:sz w:val="28"/>
          <w:szCs w:val="28"/>
        </w:rPr>
        <w:t xml:space="preserve"> et surtout pas équipé de PC et donc de messagerie</w:t>
      </w:r>
      <w:r w:rsidRPr="006720BE">
        <w:rPr>
          <w:rFonts w:ascii="Calibri" w:hAnsi="Calibri" w:cs="Calibri"/>
          <w:sz w:val="28"/>
          <w:szCs w:val="28"/>
        </w:rPr>
        <w:t xml:space="preserve">… </w:t>
      </w:r>
    </w:p>
    <w:p w14:paraId="18199AC9" w14:textId="496438A9" w:rsidR="00BC6D64" w:rsidRPr="006720BE" w:rsidRDefault="00002BCF" w:rsidP="00BC6D64">
      <w:pPr>
        <w:pStyle w:val="NormalWeb"/>
        <w:shd w:val="clear" w:color="auto" w:fill="FFFFFF"/>
        <w:spacing w:before="0" w:beforeAutospacing="0" w:after="0" w:afterAutospacing="0"/>
        <w:rPr>
          <w:rFonts w:ascii="Calibri" w:hAnsi="Calibri" w:cs="Calibri"/>
          <w:sz w:val="28"/>
          <w:szCs w:val="28"/>
        </w:rPr>
      </w:pPr>
      <w:r w:rsidRPr="006720BE">
        <w:rPr>
          <w:rFonts w:ascii="Calibri" w:hAnsi="Calibri" w:cs="Calibri"/>
          <w:sz w:val="28"/>
          <w:szCs w:val="28"/>
        </w:rPr>
        <w:t>C</w:t>
      </w:r>
      <w:r w:rsidR="00BC6D64" w:rsidRPr="006720BE">
        <w:rPr>
          <w:rFonts w:ascii="Calibri" w:hAnsi="Calibri" w:cs="Calibri"/>
          <w:sz w:val="28"/>
          <w:szCs w:val="28"/>
        </w:rPr>
        <w:t>ette enquête a eu lieu en mars et avril au moment d</w:t>
      </w:r>
      <w:r w:rsidR="0015798B" w:rsidRPr="006720BE">
        <w:rPr>
          <w:rFonts w:ascii="Calibri" w:hAnsi="Calibri" w:cs="Calibri"/>
          <w:sz w:val="28"/>
          <w:szCs w:val="28"/>
        </w:rPr>
        <w:t>u conflit.</w:t>
      </w:r>
    </w:p>
    <w:p w14:paraId="2953C6E5" w14:textId="15568580" w:rsidR="00BC6D64" w:rsidRPr="006720BE" w:rsidRDefault="00BC6D64" w:rsidP="00BC6D64">
      <w:pPr>
        <w:pStyle w:val="NormalWeb"/>
        <w:shd w:val="clear" w:color="auto" w:fill="FFFFFF"/>
        <w:spacing w:before="0" w:beforeAutospacing="0" w:after="0" w:afterAutospacing="0"/>
        <w:rPr>
          <w:rFonts w:ascii="Calibri" w:hAnsi="Calibri" w:cs="Calibri"/>
          <w:sz w:val="28"/>
          <w:szCs w:val="28"/>
        </w:rPr>
      </w:pPr>
      <w:r w:rsidRPr="006720BE">
        <w:rPr>
          <w:rFonts w:ascii="Calibri" w:hAnsi="Calibri" w:cs="Calibri"/>
          <w:sz w:val="28"/>
          <w:szCs w:val="28"/>
        </w:rPr>
        <w:t>Les 26-35 ans ont beaucoup participé à ce sondage peut-être à cause de l'outil de réponse </w:t>
      </w:r>
    </w:p>
    <w:p w14:paraId="0E0209AC" w14:textId="1C24F026" w:rsidR="00BC6D64" w:rsidRPr="006720BE" w:rsidRDefault="00BC6D64" w:rsidP="00BC6D64">
      <w:pPr>
        <w:pStyle w:val="NormalWeb"/>
        <w:shd w:val="clear" w:color="auto" w:fill="FFFFFF"/>
        <w:spacing w:before="0" w:beforeAutospacing="0" w:after="0" w:afterAutospacing="0"/>
        <w:rPr>
          <w:rFonts w:ascii="Calibri" w:hAnsi="Calibri" w:cs="Calibri"/>
          <w:sz w:val="28"/>
          <w:szCs w:val="28"/>
        </w:rPr>
      </w:pPr>
      <w:r w:rsidRPr="006720BE">
        <w:rPr>
          <w:rFonts w:ascii="Calibri" w:hAnsi="Calibri" w:cs="Calibri"/>
          <w:sz w:val="28"/>
          <w:szCs w:val="28"/>
        </w:rPr>
        <w:t xml:space="preserve">40 % du personnel habitent </w:t>
      </w:r>
      <w:r w:rsidR="00A874E3" w:rsidRPr="006720BE">
        <w:rPr>
          <w:rFonts w:ascii="Calibri" w:hAnsi="Calibri" w:cs="Calibri"/>
          <w:sz w:val="28"/>
          <w:szCs w:val="28"/>
        </w:rPr>
        <w:t xml:space="preserve">entre </w:t>
      </w:r>
      <w:r w:rsidRPr="006720BE">
        <w:rPr>
          <w:rFonts w:ascii="Calibri" w:hAnsi="Calibri" w:cs="Calibri"/>
          <w:sz w:val="28"/>
          <w:szCs w:val="28"/>
        </w:rPr>
        <w:t>10 et 20 KM du site et 50% ont entre 20 et 40 minutes de trajet. </w:t>
      </w:r>
    </w:p>
    <w:p w14:paraId="0CBCF77A" w14:textId="77777777" w:rsidR="00BC6D64" w:rsidRPr="006720BE" w:rsidRDefault="00BC6D64" w:rsidP="00BC6D64">
      <w:pPr>
        <w:pStyle w:val="NormalWeb"/>
        <w:shd w:val="clear" w:color="auto" w:fill="FFFFFF"/>
        <w:spacing w:before="0" w:beforeAutospacing="0" w:after="0" w:afterAutospacing="0"/>
        <w:rPr>
          <w:rFonts w:ascii="Calibri" w:hAnsi="Calibri" w:cs="Calibri"/>
          <w:sz w:val="28"/>
          <w:szCs w:val="28"/>
        </w:rPr>
      </w:pPr>
      <w:r w:rsidRPr="006720BE">
        <w:rPr>
          <w:rFonts w:ascii="Calibri" w:hAnsi="Calibri" w:cs="Calibri"/>
          <w:sz w:val="28"/>
          <w:szCs w:val="28"/>
        </w:rPr>
        <w:t>4% ont tout de même plus d'une heure de trajet….  </w:t>
      </w:r>
    </w:p>
    <w:p w14:paraId="7F39D416" w14:textId="52F32D68" w:rsidR="00BC6D64" w:rsidRPr="006720BE" w:rsidRDefault="00002BCF" w:rsidP="00BC6D64">
      <w:pPr>
        <w:pStyle w:val="NormalWeb"/>
        <w:shd w:val="clear" w:color="auto" w:fill="FFFFFF"/>
        <w:spacing w:before="0" w:beforeAutospacing="0" w:after="0" w:afterAutospacing="0"/>
        <w:rPr>
          <w:rFonts w:ascii="Calibri" w:hAnsi="Calibri" w:cs="Calibri"/>
          <w:sz w:val="28"/>
          <w:szCs w:val="28"/>
        </w:rPr>
      </w:pPr>
      <w:r w:rsidRPr="006720BE">
        <w:rPr>
          <w:rFonts w:ascii="Calibri" w:hAnsi="Calibri" w:cs="Calibri"/>
          <w:sz w:val="28"/>
          <w:szCs w:val="28"/>
        </w:rPr>
        <w:t>L’enquête a démontré que l</w:t>
      </w:r>
      <w:r w:rsidR="00BC6D64" w:rsidRPr="006720BE">
        <w:rPr>
          <w:rFonts w:ascii="Calibri" w:hAnsi="Calibri" w:cs="Calibri"/>
          <w:sz w:val="28"/>
          <w:szCs w:val="28"/>
        </w:rPr>
        <w:t xml:space="preserve">a plage variable </w:t>
      </w:r>
      <w:r w:rsidRPr="006720BE">
        <w:rPr>
          <w:rFonts w:ascii="Calibri" w:hAnsi="Calibri" w:cs="Calibri"/>
          <w:sz w:val="28"/>
          <w:szCs w:val="28"/>
        </w:rPr>
        <w:t>était impérative</w:t>
      </w:r>
      <w:r w:rsidR="006720BE">
        <w:rPr>
          <w:rFonts w:ascii="Calibri" w:hAnsi="Calibri" w:cs="Calibri"/>
          <w:sz w:val="28"/>
          <w:szCs w:val="28"/>
        </w:rPr>
        <w:t xml:space="preserve"> et « confortable »</w:t>
      </w:r>
      <w:r w:rsidR="00561211" w:rsidRPr="006720BE">
        <w:rPr>
          <w:rFonts w:ascii="Calibri" w:hAnsi="Calibri" w:cs="Calibri"/>
          <w:sz w:val="28"/>
          <w:szCs w:val="28"/>
        </w:rPr>
        <w:t>, mais une autre</w:t>
      </w:r>
      <w:r w:rsidR="00BC6D64" w:rsidRPr="006720BE">
        <w:rPr>
          <w:rFonts w:ascii="Calibri" w:hAnsi="Calibri" w:cs="Calibri"/>
          <w:sz w:val="28"/>
          <w:szCs w:val="28"/>
        </w:rPr>
        <w:t xml:space="preserve"> ques</w:t>
      </w:r>
      <w:r w:rsidR="00561211" w:rsidRPr="006720BE">
        <w:rPr>
          <w:rFonts w:ascii="Calibri" w:hAnsi="Calibri" w:cs="Calibri"/>
          <w:sz w:val="28"/>
          <w:szCs w:val="28"/>
        </w:rPr>
        <w:t>tion</w:t>
      </w:r>
      <w:r w:rsidR="006720BE">
        <w:rPr>
          <w:rFonts w:ascii="Calibri" w:hAnsi="Calibri" w:cs="Calibri"/>
          <w:sz w:val="28"/>
          <w:szCs w:val="28"/>
        </w:rPr>
        <w:t xml:space="preserve"> posée, ét</w:t>
      </w:r>
      <w:r w:rsidR="00561211" w:rsidRPr="006720BE">
        <w:rPr>
          <w:rFonts w:ascii="Calibri" w:hAnsi="Calibri" w:cs="Calibri"/>
          <w:sz w:val="28"/>
          <w:szCs w:val="28"/>
        </w:rPr>
        <w:t>ait de savoir si elle</w:t>
      </w:r>
      <w:r w:rsidR="00BC6D64" w:rsidRPr="006720BE">
        <w:rPr>
          <w:rFonts w:ascii="Calibri" w:hAnsi="Calibri" w:cs="Calibri"/>
          <w:sz w:val="28"/>
          <w:szCs w:val="28"/>
        </w:rPr>
        <w:t xml:space="preserve"> pouvait être élargie</w:t>
      </w:r>
      <w:r w:rsidR="00561211" w:rsidRPr="006720BE">
        <w:rPr>
          <w:rFonts w:ascii="Calibri" w:hAnsi="Calibri" w:cs="Calibri"/>
          <w:sz w:val="28"/>
          <w:szCs w:val="28"/>
        </w:rPr>
        <w:t>.</w:t>
      </w:r>
      <w:r w:rsidR="00BC6D64" w:rsidRPr="006720BE">
        <w:rPr>
          <w:rFonts w:ascii="Calibri" w:hAnsi="Calibri" w:cs="Calibri"/>
          <w:sz w:val="28"/>
          <w:szCs w:val="28"/>
        </w:rPr>
        <w:t> </w:t>
      </w:r>
    </w:p>
    <w:p w14:paraId="24945F18" w14:textId="5D3F8DEA" w:rsidR="00F02F7B" w:rsidRPr="006720BE" w:rsidRDefault="00D4462B" w:rsidP="00BC6D64">
      <w:pPr>
        <w:pStyle w:val="NormalWeb"/>
        <w:shd w:val="clear" w:color="auto" w:fill="FFFFFF"/>
        <w:spacing w:before="0" w:beforeAutospacing="0" w:after="0" w:afterAutospacing="0"/>
        <w:rPr>
          <w:rFonts w:ascii="Calibri" w:hAnsi="Calibri" w:cs="Calibri"/>
          <w:sz w:val="28"/>
          <w:szCs w:val="28"/>
        </w:rPr>
      </w:pPr>
      <w:r w:rsidRPr="006720BE">
        <w:rPr>
          <w:rFonts w:ascii="Calibri" w:hAnsi="Calibri" w:cs="Calibri"/>
          <w:sz w:val="28"/>
          <w:szCs w:val="28"/>
        </w:rPr>
        <w:t>Concernant le t</w:t>
      </w:r>
      <w:r w:rsidR="00BC6D64" w:rsidRPr="006720BE">
        <w:rPr>
          <w:rFonts w:ascii="Calibri" w:hAnsi="Calibri" w:cs="Calibri"/>
          <w:sz w:val="28"/>
          <w:szCs w:val="28"/>
        </w:rPr>
        <w:t xml:space="preserve">ransport il </w:t>
      </w:r>
      <w:r w:rsidRPr="006720BE">
        <w:rPr>
          <w:rFonts w:ascii="Calibri" w:hAnsi="Calibri" w:cs="Calibri"/>
          <w:sz w:val="28"/>
          <w:szCs w:val="28"/>
        </w:rPr>
        <w:t>n’</w:t>
      </w:r>
      <w:r w:rsidR="00BC6D64" w:rsidRPr="006720BE">
        <w:rPr>
          <w:rFonts w:ascii="Calibri" w:hAnsi="Calibri" w:cs="Calibri"/>
          <w:sz w:val="28"/>
          <w:szCs w:val="28"/>
        </w:rPr>
        <w:t xml:space="preserve">y a malheureusement </w:t>
      </w:r>
      <w:r w:rsidRPr="006720BE">
        <w:rPr>
          <w:rFonts w:ascii="Calibri" w:hAnsi="Calibri" w:cs="Calibri"/>
          <w:sz w:val="28"/>
          <w:szCs w:val="28"/>
        </w:rPr>
        <w:t xml:space="preserve">que </w:t>
      </w:r>
      <w:r w:rsidR="00A874E3" w:rsidRPr="006720BE">
        <w:rPr>
          <w:rFonts w:ascii="Calibri" w:hAnsi="Calibri" w:cs="Calibri"/>
          <w:sz w:val="28"/>
          <w:szCs w:val="28"/>
        </w:rPr>
        <w:t>12</w:t>
      </w:r>
      <w:r w:rsidR="00BC6D64" w:rsidRPr="006720BE">
        <w:rPr>
          <w:rFonts w:ascii="Calibri" w:hAnsi="Calibri" w:cs="Calibri"/>
          <w:sz w:val="28"/>
          <w:szCs w:val="28"/>
        </w:rPr>
        <w:t xml:space="preserve">% de personnes qui prennent </w:t>
      </w:r>
      <w:r w:rsidR="00A874E3" w:rsidRPr="006720BE">
        <w:rPr>
          <w:rFonts w:ascii="Calibri" w:hAnsi="Calibri" w:cs="Calibri"/>
          <w:sz w:val="28"/>
          <w:szCs w:val="28"/>
        </w:rPr>
        <w:t xml:space="preserve">les bus Dassault </w:t>
      </w:r>
      <w:r w:rsidR="00F02F7B" w:rsidRPr="006720BE">
        <w:rPr>
          <w:rFonts w:ascii="Calibri" w:hAnsi="Calibri" w:cs="Calibri"/>
          <w:sz w:val="28"/>
          <w:szCs w:val="28"/>
        </w:rPr>
        <w:t>contre</w:t>
      </w:r>
      <w:r w:rsidR="00A874E3" w:rsidRPr="006720BE">
        <w:rPr>
          <w:rFonts w:ascii="Calibri" w:hAnsi="Calibri" w:cs="Calibri"/>
          <w:sz w:val="28"/>
          <w:szCs w:val="28"/>
        </w:rPr>
        <w:t xml:space="preserve"> 81</w:t>
      </w:r>
      <w:r w:rsidR="00F02F7B" w:rsidRPr="006720BE">
        <w:rPr>
          <w:rFonts w:ascii="Calibri" w:hAnsi="Calibri" w:cs="Calibri"/>
          <w:sz w:val="28"/>
          <w:szCs w:val="28"/>
        </w:rPr>
        <w:t xml:space="preserve"> </w:t>
      </w:r>
      <w:r w:rsidR="00BC6D64" w:rsidRPr="006720BE">
        <w:rPr>
          <w:rFonts w:ascii="Calibri" w:hAnsi="Calibri" w:cs="Calibri"/>
          <w:sz w:val="28"/>
          <w:szCs w:val="28"/>
        </w:rPr>
        <w:t xml:space="preserve">% </w:t>
      </w:r>
      <w:r w:rsidR="00A874E3" w:rsidRPr="006720BE">
        <w:rPr>
          <w:rFonts w:ascii="Calibri" w:hAnsi="Calibri" w:cs="Calibri"/>
          <w:sz w:val="28"/>
          <w:szCs w:val="28"/>
        </w:rPr>
        <w:t xml:space="preserve">utilisant leur voiture </w:t>
      </w:r>
      <w:r w:rsidR="00F02F7B" w:rsidRPr="006720BE">
        <w:rPr>
          <w:rFonts w:ascii="Calibri" w:hAnsi="Calibri" w:cs="Calibri"/>
          <w:sz w:val="28"/>
          <w:szCs w:val="28"/>
        </w:rPr>
        <w:t xml:space="preserve">et </w:t>
      </w:r>
      <w:r w:rsidR="00BC6D64" w:rsidRPr="006720BE">
        <w:rPr>
          <w:rFonts w:ascii="Calibri" w:hAnsi="Calibri" w:cs="Calibri"/>
          <w:sz w:val="28"/>
          <w:szCs w:val="28"/>
        </w:rPr>
        <w:t xml:space="preserve">2% </w:t>
      </w:r>
      <w:r w:rsidRPr="006720BE">
        <w:rPr>
          <w:rFonts w:ascii="Calibri" w:hAnsi="Calibri" w:cs="Calibri"/>
          <w:sz w:val="28"/>
          <w:szCs w:val="28"/>
        </w:rPr>
        <w:t>font du</w:t>
      </w:r>
      <w:r w:rsidR="00BC6D64" w:rsidRPr="006720BE">
        <w:rPr>
          <w:rFonts w:ascii="Calibri" w:hAnsi="Calibri" w:cs="Calibri"/>
          <w:sz w:val="28"/>
          <w:szCs w:val="28"/>
        </w:rPr>
        <w:t xml:space="preserve"> covoiturage</w:t>
      </w:r>
      <w:r w:rsidR="00F02F7B" w:rsidRPr="006720BE">
        <w:rPr>
          <w:rFonts w:ascii="Calibri" w:hAnsi="Calibri" w:cs="Calibri"/>
          <w:sz w:val="28"/>
          <w:szCs w:val="28"/>
        </w:rPr>
        <w:t>.</w:t>
      </w:r>
    </w:p>
    <w:p w14:paraId="713B6D96" w14:textId="328936ED" w:rsidR="00BC6D64" w:rsidRPr="006720BE" w:rsidRDefault="009C5323" w:rsidP="00BC6D64">
      <w:pPr>
        <w:pStyle w:val="NormalWeb"/>
        <w:shd w:val="clear" w:color="auto" w:fill="FFFFFF"/>
        <w:spacing w:before="0" w:beforeAutospacing="0" w:after="0" w:afterAutospacing="0"/>
        <w:rPr>
          <w:rFonts w:ascii="Calibri" w:hAnsi="Calibri" w:cs="Calibri"/>
          <w:sz w:val="28"/>
          <w:szCs w:val="28"/>
        </w:rPr>
      </w:pPr>
      <w:r w:rsidRPr="006720BE">
        <w:rPr>
          <w:rFonts w:ascii="Calibri" w:hAnsi="Calibri" w:cs="Calibri"/>
          <w:sz w:val="28"/>
          <w:szCs w:val="28"/>
        </w:rPr>
        <w:t>50% d</w:t>
      </w:r>
      <w:r w:rsidR="00BC6D64" w:rsidRPr="006720BE">
        <w:rPr>
          <w:rFonts w:ascii="Calibri" w:hAnsi="Calibri" w:cs="Calibri"/>
          <w:sz w:val="28"/>
          <w:szCs w:val="28"/>
        </w:rPr>
        <w:t xml:space="preserve">es personnes qui </w:t>
      </w:r>
      <w:r w:rsidRPr="006720BE">
        <w:rPr>
          <w:rFonts w:ascii="Calibri" w:hAnsi="Calibri" w:cs="Calibri"/>
          <w:sz w:val="28"/>
          <w:szCs w:val="28"/>
        </w:rPr>
        <w:t xml:space="preserve">ont </w:t>
      </w:r>
      <w:r w:rsidR="00BA2EB6" w:rsidRPr="006720BE">
        <w:rPr>
          <w:rFonts w:ascii="Calibri" w:hAnsi="Calibri" w:cs="Calibri"/>
          <w:sz w:val="28"/>
          <w:szCs w:val="28"/>
        </w:rPr>
        <w:t>répondu au questionnaire</w:t>
      </w:r>
      <w:r w:rsidR="00BC6D64" w:rsidRPr="006720BE">
        <w:rPr>
          <w:rFonts w:ascii="Calibri" w:hAnsi="Calibri" w:cs="Calibri"/>
          <w:sz w:val="28"/>
          <w:szCs w:val="28"/>
        </w:rPr>
        <w:t xml:space="preserve"> </w:t>
      </w:r>
      <w:r w:rsidR="00BA2EB6" w:rsidRPr="006720BE">
        <w:rPr>
          <w:rFonts w:ascii="Calibri" w:hAnsi="Calibri" w:cs="Calibri"/>
          <w:sz w:val="28"/>
          <w:szCs w:val="28"/>
        </w:rPr>
        <w:t>disent que leur b</w:t>
      </w:r>
      <w:r w:rsidR="00BC6D64" w:rsidRPr="006720BE">
        <w:rPr>
          <w:rFonts w:ascii="Calibri" w:hAnsi="Calibri" w:cs="Calibri"/>
          <w:sz w:val="28"/>
          <w:szCs w:val="28"/>
        </w:rPr>
        <w:t>udget mensuel e</w:t>
      </w:r>
      <w:r w:rsidR="00BA2EB6" w:rsidRPr="006720BE">
        <w:rPr>
          <w:rFonts w:ascii="Calibri" w:hAnsi="Calibri" w:cs="Calibri"/>
          <w:sz w:val="28"/>
          <w:szCs w:val="28"/>
        </w:rPr>
        <w:t xml:space="preserve">st </w:t>
      </w:r>
      <w:r w:rsidR="00A874E3" w:rsidRPr="006720BE">
        <w:rPr>
          <w:rFonts w:ascii="Calibri" w:hAnsi="Calibri" w:cs="Calibri"/>
          <w:sz w:val="28"/>
          <w:szCs w:val="28"/>
        </w:rPr>
        <w:t>entre</w:t>
      </w:r>
      <w:r w:rsidR="00BA2EB6" w:rsidRPr="006720BE">
        <w:rPr>
          <w:rFonts w:ascii="Calibri" w:hAnsi="Calibri" w:cs="Calibri"/>
          <w:sz w:val="28"/>
          <w:szCs w:val="28"/>
        </w:rPr>
        <w:t xml:space="preserve"> 100-</w:t>
      </w:r>
      <w:r w:rsidR="00A874E3" w:rsidRPr="006720BE">
        <w:rPr>
          <w:rFonts w:ascii="Calibri" w:hAnsi="Calibri" w:cs="Calibri"/>
          <w:sz w:val="28"/>
          <w:szCs w:val="28"/>
        </w:rPr>
        <w:t xml:space="preserve">200€ mais celui-ci était </w:t>
      </w:r>
      <w:r w:rsidR="00BA2EB6" w:rsidRPr="006720BE">
        <w:rPr>
          <w:rFonts w:ascii="Calibri" w:hAnsi="Calibri" w:cs="Calibri"/>
          <w:sz w:val="28"/>
          <w:szCs w:val="28"/>
        </w:rPr>
        <w:t>avant l'augmenta</w:t>
      </w:r>
      <w:r w:rsidR="00BC6D64" w:rsidRPr="006720BE">
        <w:rPr>
          <w:rFonts w:ascii="Calibri" w:hAnsi="Calibri" w:cs="Calibri"/>
          <w:sz w:val="28"/>
          <w:szCs w:val="28"/>
        </w:rPr>
        <w:t xml:space="preserve">tion </w:t>
      </w:r>
      <w:r w:rsidR="00BA2EB6" w:rsidRPr="006720BE">
        <w:rPr>
          <w:rFonts w:ascii="Calibri" w:hAnsi="Calibri" w:cs="Calibri"/>
          <w:sz w:val="28"/>
          <w:szCs w:val="28"/>
        </w:rPr>
        <w:t xml:space="preserve">exponentielle </w:t>
      </w:r>
      <w:r w:rsidR="00BC6D64" w:rsidRPr="006720BE">
        <w:rPr>
          <w:rFonts w:ascii="Calibri" w:hAnsi="Calibri" w:cs="Calibri"/>
          <w:sz w:val="28"/>
          <w:szCs w:val="28"/>
        </w:rPr>
        <w:t>de l'essence</w:t>
      </w:r>
      <w:r w:rsidR="00BA2EB6" w:rsidRPr="006720BE">
        <w:rPr>
          <w:rFonts w:ascii="Calibri" w:hAnsi="Calibri" w:cs="Calibri"/>
          <w:sz w:val="28"/>
          <w:szCs w:val="28"/>
        </w:rPr>
        <w:t>.</w:t>
      </w:r>
      <w:r w:rsidR="00BC6D64" w:rsidRPr="006720BE">
        <w:rPr>
          <w:rFonts w:ascii="Calibri" w:hAnsi="Calibri" w:cs="Calibri"/>
          <w:sz w:val="28"/>
          <w:szCs w:val="28"/>
        </w:rPr>
        <w:t xml:space="preserve">  </w:t>
      </w:r>
    </w:p>
    <w:p w14:paraId="564B19C5" w14:textId="1A10CFBC" w:rsidR="00BC6D64" w:rsidRPr="006720BE" w:rsidRDefault="006720BE" w:rsidP="00BC6D64">
      <w:pPr>
        <w:pStyle w:val="NormalWeb"/>
        <w:shd w:val="clear" w:color="auto" w:fill="FFFFFF"/>
        <w:spacing w:before="0" w:beforeAutospacing="0" w:after="0" w:afterAutospacing="0"/>
        <w:rPr>
          <w:rFonts w:ascii="Calibri" w:hAnsi="Calibri" w:cs="Calibri"/>
          <w:sz w:val="28"/>
          <w:szCs w:val="28"/>
        </w:rPr>
      </w:pPr>
      <w:r w:rsidRPr="006720BE">
        <w:rPr>
          <w:rFonts w:ascii="Calibri" w:hAnsi="Calibri" w:cs="Calibri"/>
          <w:sz w:val="28"/>
          <w:szCs w:val="28"/>
        </w:rPr>
        <w:t>Concernant le transport en commun, la</w:t>
      </w:r>
      <w:r w:rsidR="00BA2EB6" w:rsidRPr="006720BE">
        <w:rPr>
          <w:rFonts w:ascii="Calibri" w:hAnsi="Calibri" w:cs="Calibri"/>
          <w:sz w:val="28"/>
          <w:szCs w:val="28"/>
        </w:rPr>
        <w:t xml:space="preserve"> DL</w:t>
      </w:r>
      <w:r w:rsidR="00F02F7B" w:rsidRPr="006720BE">
        <w:rPr>
          <w:rFonts w:ascii="Calibri" w:hAnsi="Calibri" w:cs="Calibri"/>
          <w:sz w:val="28"/>
          <w:szCs w:val="28"/>
        </w:rPr>
        <w:t xml:space="preserve"> au</w:t>
      </w:r>
      <w:r w:rsidR="00BC6D64" w:rsidRPr="006720BE">
        <w:rPr>
          <w:rFonts w:ascii="Calibri" w:hAnsi="Calibri" w:cs="Calibri"/>
          <w:sz w:val="28"/>
          <w:szCs w:val="28"/>
        </w:rPr>
        <w:t>rai</w:t>
      </w:r>
      <w:r w:rsidR="00F02F7B" w:rsidRPr="006720BE">
        <w:rPr>
          <w:rFonts w:ascii="Calibri" w:hAnsi="Calibri" w:cs="Calibri"/>
          <w:sz w:val="28"/>
          <w:szCs w:val="28"/>
        </w:rPr>
        <w:t>t</w:t>
      </w:r>
      <w:r w:rsidRPr="006720BE">
        <w:rPr>
          <w:rFonts w:ascii="Calibri" w:hAnsi="Calibri" w:cs="Calibri"/>
          <w:sz w:val="28"/>
          <w:szCs w:val="28"/>
        </w:rPr>
        <w:t>,</w:t>
      </w:r>
      <w:r w:rsidR="00F02F7B" w:rsidRPr="006720BE">
        <w:rPr>
          <w:rFonts w:ascii="Calibri" w:hAnsi="Calibri" w:cs="Calibri"/>
          <w:sz w:val="28"/>
          <w:szCs w:val="28"/>
        </w:rPr>
        <w:t xml:space="preserve"> </w:t>
      </w:r>
      <w:r w:rsidRPr="006720BE">
        <w:rPr>
          <w:rFonts w:ascii="Calibri" w:hAnsi="Calibri" w:cs="Calibri"/>
          <w:sz w:val="28"/>
          <w:szCs w:val="28"/>
        </w:rPr>
        <w:t>comme pistes de réflexion,</w:t>
      </w:r>
      <w:r w:rsidR="00F02F7B" w:rsidRPr="006720BE">
        <w:rPr>
          <w:rFonts w:ascii="Calibri" w:hAnsi="Calibri" w:cs="Calibri"/>
          <w:sz w:val="28"/>
          <w:szCs w:val="28"/>
        </w:rPr>
        <w:t xml:space="preserve"> de réduire la dimension</w:t>
      </w:r>
      <w:r w:rsidRPr="006720BE">
        <w:rPr>
          <w:rFonts w:ascii="Calibri" w:hAnsi="Calibri" w:cs="Calibri"/>
          <w:sz w:val="28"/>
          <w:szCs w:val="28"/>
        </w:rPr>
        <w:t xml:space="preserve"> des bus, de </w:t>
      </w:r>
      <w:r w:rsidR="00BA2EB6" w:rsidRPr="006720BE">
        <w:rPr>
          <w:rFonts w:ascii="Calibri" w:hAnsi="Calibri" w:cs="Calibri"/>
          <w:sz w:val="28"/>
          <w:szCs w:val="28"/>
        </w:rPr>
        <w:t>les par</w:t>
      </w:r>
      <w:r w:rsidRPr="006720BE">
        <w:rPr>
          <w:rFonts w:ascii="Calibri" w:hAnsi="Calibri" w:cs="Calibri"/>
          <w:sz w:val="28"/>
          <w:szCs w:val="28"/>
        </w:rPr>
        <w:t>tager avec Mérignac et de</w:t>
      </w:r>
      <w:r w:rsidR="00BC6D64" w:rsidRPr="006720BE">
        <w:rPr>
          <w:rFonts w:ascii="Calibri" w:hAnsi="Calibri" w:cs="Calibri"/>
          <w:sz w:val="28"/>
          <w:szCs w:val="28"/>
        </w:rPr>
        <w:t xml:space="preserve"> </w:t>
      </w:r>
      <w:r w:rsidR="00D4462B" w:rsidRPr="006720BE">
        <w:rPr>
          <w:rFonts w:ascii="Calibri" w:hAnsi="Calibri" w:cs="Calibri"/>
          <w:sz w:val="28"/>
          <w:szCs w:val="28"/>
        </w:rPr>
        <w:t>le développer</w:t>
      </w:r>
      <w:r w:rsidR="00BC6D64" w:rsidRPr="006720BE">
        <w:rPr>
          <w:rFonts w:ascii="Calibri" w:hAnsi="Calibri" w:cs="Calibri"/>
          <w:sz w:val="28"/>
          <w:szCs w:val="28"/>
        </w:rPr>
        <w:t xml:space="preserve"> pour le personnel en équipe sans que le personnel Dassault </w:t>
      </w:r>
      <w:r w:rsidR="00BA2EB6" w:rsidRPr="006720BE">
        <w:rPr>
          <w:rFonts w:ascii="Calibri" w:hAnsi="Calibri" w:cs="Calibri"/>
          <w:sz w:val="28"/>
          <w:szCs w:val="28"/>
        </w:rPr>
        <w:t xml:space="preserve">ne </w:t>
      </w:r>
      <w:r w:rsidR="00BC6D64" w:rsidRPr="006720BE">
        <w:rPr>
          <w:rFonts w:ascii="Calibri" w:hAnsi="Calibri" w:cs="Calibri"/>
          <w:sz w:val="28"/>
          <w:szCs w:val="28"/>
        </w:rPr>
        <w:t>le conduise</w:t>
      </w:r>
      <w:r w:rsidR="00BA2EB6" w:rsidRPr="006720BE">
        <w:rPr>
          <w:rFonts w:ascii="Calibri" w:hAnsi="Calibri" w:cs="Calibri"/>
          <w:sz w:val="28"/>
          <w:szCs w:val="28"/>
        </w:rPr>
        <w:t>.</w:t>
      </w:r>
      <w:r w:rsidR="00BC6D64" w:rsidRPr="006720BE">
        <w:rPr>
          <w:rFonts w:ascii="Calibri" w:hAnsi="Calibri" w:cs="Calibri"/>
          <w:sz w:val="28"/>
          <w:szCs w:val="28"/>
        </w:rPr>
        <w:t> </w:t>
      </w:r>
    </w:p>
    <w:p w14:paraId="055993EB" w14:textId="574A5D20" w:rsidR="00A874E3" w:rsidRPr="006720BE" w:rsidRDefault="006720BE" w:rsidP="00A874E3">
      <w:pPr>
        <w:pStyle w:val="NormalWeb"/>
        <w:shd w:val="clear" w:color="auto" w:fill="FFFFFF"/>
        <w:spacing w:before="0" w:beforeAutospacing="0" w:after="0" w:afterAutospacing="0"/>
        <w:rPr>
          <w:rFonts w:ascii="Calibri" w:hAnsi="Calibri" w:cs="Calibri"/>
          <w:sz w:val="28"/>
          <w:szCs w:val="28"/>
        </w:rPr>
      </w:pPr>
      <w:r>
        <w:rPr>
          <w:rFonts w:ascii="Calibri" w:hAnsi="Calibri" w:cs="Calibri"/>
          <w:sz w:val="28"/>
          <w:szCs w:val="28"/>
        </w:rPr>
        <w:t>Elle</w:t>
      </w:r>
      <w:r w:rsidR="00A874E3" w:rsidRPr="006720BE">
        <w:rPr>
          <w:rFonts w:ascii="Calibri" w:hAnsi="Calibri" w:cs="Calibri"/>
          <w:sz w:val="28"/>
          <w:szCs w:val="28"/>
        </w:rPr>
        <w:t xml:space="preserve"> a </w:t>
      </w:r>
      <w:r>
        <w:rPr>
          <w:rFonts w:ascii="Calibri" w:hAnsi="Calibri" w:cs="Calibri"/>
          <w:sz w:val="28"/>
          <w:szCs w:val="28"/>
        </w:rPr>
        <w:t xml:space="preserve">aussi </w:t>
      </w:r>
      <w:r w:rsidR="00A874E3" w:rsidRPr="006720BE">
        <w:rPr>
          <w:rFonts w:ascii="Calibri" w:hAnsi="Calibri" w:cs="Calibri"/>
          <w:sz w:val="28"/>
          <w:szCs w:val="28"/>
        </w:rPr>
        <w:t>pour projet d’implanter des bornes électriques pour les véhicules adaptés.</w:t>
      </w:r>
    </w:p>
    <w:p w14:paraId="323074B7" w14:textId="39B6F2CF" w:rsidR="001D3AC3" w:rsidRPr="0086043D" w:rsidRDefault="001D3AC3" w:rsidP="00BC6D64">
      <w:pPr>
        <w:pStyle w:val="NormalWeb"/>
        <w:shd w:val="clear" w:color="auto" w:fill="FFFFFF"/>
        <w:spacing w:before="0" w:beforeAutospacing="0" w:after="0" w:afterAutospacing="0"/>
        <w:rPr>
          <w:rFonts w:ascii="Calibri" w:hAnsi="Calibri" w:cs="Calibri"/>
          <w:sz w:val="20"/>
          <w:szCs w:val="20"/>
        </w:rPr>
      </w:pPr>
    </w:p>
    <w:p w14:paraId="1708E1EB" w14:textId="2B0C5084" w:rsidR="00384C94" w:rsidRDefault="00D76D35" w:rsidP="00384C94">
      <w:pPr>
        <w:pStyle w:val="NormalWeb"/>
        <w:shd w:val="clear" w:color="auto" w:fill="FFFFFF"/>
        <w:spacing w:before="0" w:beforeAutospacing="0" w:after="0" w:afterAutospacing="0"/>
        <w:rPr>
          <w:rFonts w:ascii="Calibri" w:hAnsi="Calibri" w:cs="Calibri"/>
          <w:color w:val="FF0000"/>
          <w:sz w:val="28"/>
          <w:szCs w:val="28"/>
        </w:rPr>
      </w:pPr>
      <w:r>
        <w:rPr>
          <w:rFonts w:asciiTheme="majorHAnsi" w:hAnsiTheme="majorHAnsi" w:cstheme="minorHAnsi"/>
          <w:b/>
          <w:color w:val="FF0000"/>
          <w:sz w:val="28"/>
          <w:szCs w:val="28"/>
          <w:u w:val="single"/>
        </w:rPr>
        <w:t>Commentaire CGT :</w:t>
      </w:r>
      <w:r>
        <w:rPr>
          <w:rFonts w:asciiTheme="majorHAnsi" w:hAnsiTheme="majorHAnsi" w:cstheme="minorHAnsi"/>
          <w:color w:val="FF0000"/>
          <w:sz w:val="28"/>
          <w:szCs w:val="28"/>
        </w:rPr>
        <w:t xml:space="preserve"> </w:t>
      </w:r>
      <w:r w:rsidR="00440E94" w:rsidRPr="00384C94">
        <w:rPr>
          <w:rFonts w:asciiTheme="majorHAnsi" w:hAnsiTheme="majorHAnsi" w:cstheme="minorHAnsi"/>
          <w:color w:val="FF0000"/>
          <w:sz w:val="28"/>
          <w:szCs w:val="28"/>
        </w:rPr>
        <w:t xml:space="preserve">L’enquête de mobilité a été faite dans une période difficile et </w:t>
      </w:r>
      <w:r w:rsidR="00384C94">
        <w:rPr>
          <w:rFonts w:ascii="Calibri" w:hAnsi="Calibri" w:cs="Calibri"/>
          <w:color w:val="FF0000"/>
          <w:sz w:val="28"/>
          <w:szCs w:val="28"/>
        </w:rPr>
        <w:t>n</w:t>
      </w:r>
      <w:r w:rsidR="006720BE" w:rsidRPr="00384C94">
        <w:rPr>
          <w:rFonts w:ascii="Calibri" w:hAnsi="Calibri" w:cs="Calibri"/>
          <w:color w:val="FF0000"/>
          <w:sz w:val="28"/>
          <w:szCs w:val="28"/>
        </w:rPr>
        <w:t>ous regrettons donc que l'enquête n’ait pas été remise à tout le monde</w:t>
      </w:r>
      <w:r w:rsidR="00384C94">
        <w:rPr>
          <w:rFonts w:ascii="Calibri" w:hAnsi="Calibri" w:cs="Calibri"/>
          <w:color w:val="FF0000"/>
          <w:sz w:val="28"/>
          <w:szCs w:val="28"/>
        </w:rPr>
        <w:t>,</w:t>
      </w:r>
      <w:r w:rsidR="006720BE" w:rsidRPr="00384C94">
        <w:rPr>
          <w:rFonts w:ascii="Calibri" w:hAnsi="Calibri" w:cs="Calibri"/>
          <w:color w:val="FF0000"/>
          <w:sz w:val="28"/>
          <w:szCs w:val="28"/>
        </w:rPr>
        <w:t xml:space="preserve"> au cours de point </w:t>
      </w:r>
      <w:proofErr w:type="spellStart"/>
      <w:r w:rsidR="006720BE" w:rsidRPr="00384C94">
        <w:rPr>
          <w:rFonts w:ascii="Calibri" w:hAnsi="Calibri" w:cs="Calibri"/>
          <w:color w:val="FF0000"/>
          <w:sz w:val="28"/>
          <w:szCs w:val="28"/>
        </w:rPr>
        <w:t>com</w:t>
      </w:r>
      <w:proofErr w:type="spellEnd"/>
      <w:r w:rsidR="006720BE" w:rsidRPr="00384C94">
        <w:rPr>
          <w:rFonts w:ascii="Calibri" w:hAnsi="Calibri" w:cs="Calibri"/>
          <w:color w:val="FF0000"/>
          <w:sz w:val="28"/>
          <w:szCs w:val="28"/>
        </w:rPr>
        <w:t xml:space="preserve"> par exemple. </w:t>
      </w:r>
      <w:r w:rsidR="00384C94" w:rsidRPr="00384C94">
        <w:rPr>
          <w:rFonts w:ascii="Calibri" w:hAnsi="Calibri" w:cs="Calibri"/>
          <w:color w:val="FF0000"/>
          <w:sz w:val="28"/>
          <w:szCs w:val="28"/>
        </w:rPr>
        <w:t xml:space="preserve">Nous pensons que si l’ensemble du personnel avait répondu à cette enquête les résultats s’en trouveraient changés… </w:t>
      </w:r>
    </w:p>
    <w:p w14:paraId="25F43771" w14:textId="51F974F0" w:rsidR="00384C94" w:rsidRPr="00384C94" w:rsidRDefault="00384C94" w:rsidP="00384C94">
      <w:pPr>
        <w:pStyle w:val="NormalWeb"/>
        <w:shd w:val="clear" w:color="auto" w:fill="FFFFFF"/>
        <w:spacing w:before="0" w:beforeAutospacing="0" w:after="0" w:afterAutospacing="0"/>
        <w:rPr>
          <w:rFonts w:ascii="Calibri" w:hAnsi="Calibri" w:cs="Calibri"/>
          <w:color w:val="FF0000"/>
          <w:sz w:val="28"/>
          <w:szCs w:val="28"/>
        </w:rPr>
      </w:pPr>
      <w:r w:rsidRPr="00384C94">
        <w:rPr>
          <w:rFonts w:ascii="Calibri" w:hAnsi="Calibri" w:cs="Calibri"/>
          <w:color w:val="FF0000"/>
          <w:sz w:val="28"/>
          <w:szCs w:val="28"/>
        </w:rPr>
        <w:t>Malheureusement c’est la DG qui récoltera et fera la synthèse des réponses</w:t>
      </w:r>
      <w:r w:rsidR="005F4FB7">
        <w:rPr>
          <w:rFonts w:ascii="Calibri" w:hAnsi="Calibri" w:cs="Calibri"/>
          <w:color w:val="FF0000"/>
          <w:sz w:val="28"/>
          <w:szCs w:val="28"/>
        </w:rPr>
        <w:t xml:space="preserve">, </w:t>
      </w:r>
      <w:r w:rsidRPr="00384C94">
        <w:rPr>
          <w:rFonts w:ascii="Calibri" w:hAnsi="Calibri" w:cs="Calibri"/>
          <w:color w:val="FF0000"/>
          <w:sz w:val="28"/>
          <w:szCs w:val="28"/>
        </w:rPr>
        <w:t>n’aura pas une réelle vision de nos problèmes de transport afin d’y remédier.</w:t>
      </w:r>
    </w:p>
    <w:p w14:paraId="501377CB" w14:textId="09BAF0FC" w:rsidR="00BC6D64" w:rsidRPr="001A58A7" w:rsidRDefault="001D3AC3" w:rsidP="001A58A7">
      <w:pPr>
        <w:pStyle w:val="NormalWeb"/>
        <w:shd w:val="clear" w:color="auto" w:fill="FFFFFF"/>
        <w:spacing w:before="0" w:beforeAutospacing="0" w:after="0" w:afterAutospacing="0"/>
        <w:rPr>
          <w:rFonts w:ascii="Calibri" w:hAnsi="Calibri" w:cs="Calibri"/>
          <w:color w:val="FF0000"/>
          <w:sz w:val="28"/>
          <w:szCs w:val="28"/>
        </w:rPr>
      </w:pPr>
      <w:r w:rsidRPr="00384C94">
        <w:rPr>
          <w:rFonts w:ascii="Calibri" w:hAnsi="Calibri" w:cs="Calibri"/>
          <w:color w:val="FF0000"/>
          <w:sz w:val="28"/>
          <w:szCs w:val="28"/>
        </w:rPr>
        <w:t>Nous souhaiterions garder la main afin d’adapter au plus juste les moyens de transports</w:t>
      </w:r>
      <w:r w:rsidR="00A874E3" w:rsidRPr="00384C94">
        <w:rPr>
          <w:rFonts w:ascii="Calibri" w:hAnsi="Calibri" w:cs="Calibri"/>
          <w:color w:val="FF0000"/>
          <w:sz w:val="28"/>
          <w:szCs w:val="28"/>
        </w:rPr>
        <w:t xml:space="preserve"> en</w:t>
      </w:r>
      <w:r w:rsidR="00253EAE" w:rsidRPr="00384C94">
        <w:rPr>
          <w:rFonts w:ascii="Calibri" w:hAnsi="Calibri" w:cs="Calibri"/>
          <w:color w:val="FF0000"/>
          <w:sz w:val="28"/>
          <w:szCs w:val="28"/>
        </w:rPr>
        <w:t xml:space="preserve"> commun pour l’ensemble du personnel de notre </w:t>
      </w:r>
      <w:r w:rsidRPr="00384C94">
        <w:rPr>
          <w:rFonts w:ascii="Calibri" w:hAnsi="Calibri" w:cs="Calibri"/>
          <w:color w:val="FF0000"/>
          <w:sz w:val="28"/>
          <w:szCs w:val="28"/>
        </w:rPr>
        <w:t>établissement</w:t>
      </w:r>
      <w:r w:rsidR="00253EAE" w:rsidRPr="00384C94">
        <w:rPr>
          <w:rFonts w:ascii="Calibri" w:hAnsi="Calibri" w:cs="Calibri"/>
          <w:color w:val="FF0000"/>
          <w:sz w:val="28"/>
          <w:szCs w:val="28"/>
        </w:rPr>
        <w:t>.</w:t>
      </w:r>
    </w:p>
    <w:p w14:paraId="0A5EA834" w14:textId="77777777" w:rsidR="00A56E3F" w:rsidRPr="0086043D" w:rsidRDefault="00A56E3F" w:rsidP="3A154DB3">
      <w:pPr>
        <w:spacing w:after="0"/>
        <w:rPr>
          <w:rFonts w:asciiTheme="majorHAnsi" w:hAnsiTheme="majorHAnsi"/>
          <w:b/>
          <w:i/>
          <w:color w:val="00B050"/>
          <w:sz w:val="20"/>
          <w:szCs w:val="20"/>
          <w:u w:val="single"/>
        </w:rPr>
      </w:pPr>
    </w:p>
    <w:p w14:paraId="5AE27296" w14:textId="6C3C6AB9" w:rsidR="00A56E3F" w:rsidRPr="00A56E3F" w:rsidRDefault="00A56E3F" w:rsidP="3A154DB3">
      <w:pPr>
        <w:spacing w:after="0"/>
        <w:rPr>
          <w:rFonts w:asciiTheme="majorHAnsi" w:hAnsiTheme="majorHAnsi"/>
          <w:b/>
          <w:i/>
          <w:color w:val="00B050"/>
          <w:sz w:val="28"/>
          <w:szCs w:val="28"/>
          <w:u w:val="single"/>
        </w:rPr>
      </w:pPr>
      <w:r>
        <w:rPr>
          <w:rFonts w:asciiTheme="majorHAnsi" w:hAnsiTheme="majorHAnsi"/>
          <w:b/>
          <w:i/>
          <w:color w:val="00B050"/>
          <w:sz w:val="28"/>
          <w:szCs w:val="28"/>
          <w:u w:val="single"/>
        </w:rPr>
        <w:t>5.</w:t>
      </w:r>
      <w:r w:rsidR="00440E94">
        <w:rPr>
          <w:rFonts w:asciiTheme="majorHAnsi" w:hAnsiTheme="majorHAnsi"/>
          <w:b/>
          <w:i/>
          <w:color w:val="00B050"/>
          <w:sz w:val="28"/>
          <w:szCs w:val="28"/>
          <w:u w:val="single"/>
        </w:rPr>
        <w:t xml:space="preserve"> </w:t>
      </w:r>
      <w:r>
        <w:rPr>
          <w:rFonts w:asciiTheme="majorHAnsi" w:hAnsiTheme="majorHAnsi"/>
          <w:b/>
          <w:i/>
          <w:color w:val="00B050"/>
          <w:sz w:val="28"/>
          <w:szCs w:val="28"/>
          <w:u w:val="single"/>
        </w:rPr>
        <w:t>Activités de l’établissement :</w:t>
      </w:r>
    </w:p>
    <w:p w14:paraId="662BC4AE" w14:textId="77777777" w:rsidR="00A56E3F" w:rsidRPr="0086043D" w:rsidRDefault="00A56E3F" w:rsidP="00A56E3F">
      <w:pPr>
        <w:spacing w:after="0"/>
        <w:ind w:left="567"/>
        <w:jc w:val="both"/>
        <w:rPr>
          <w:rFonts w:asciiTheme="majorHAnsi" w:hAnsiTheme="majorHAnsi" w:cstheme="minorHAnsi"/>
          <w:b/>
          <w:i/>
          <w:color w:val="00B050"/>
          <w:sz w:val="20"/>
          <w:szCs w:val="20"/>
          <w:u w:val="single"/>
        </w:rPr>
      </w:pPr>
    </w:p>
    <w:p w14:paraId="25AF3816" w14:textId="64DE88D8" w:rsidR="00203E8E" w:rsidRDefault="00A56E3F" w:rsidP="00676112">
      <w:pPr>
        <w:spacing w:after="0"/>
        <w:ind w:left="567"/>
        <w:jc w:val="both"/>
        <w:rPr>
          <w:rFonts w:asciiTheme="majorHAnsi" w:hAnsiTheme="majorHAnsi" w:cstheme="minorHAnsi"/>
          <w:sz w:val="28"/>
          <w:szCs w:val="28"/>
        </w:rPr>
      </w:pPr>
      <w:r>
        <w:rPr>
          <w:rFonts w:asciiTheme="majorHAnsi" w:hAnsiTheme="majorHAnsi" w:cstheme="minorHAnsi"/>
          <w:b/>
          <w:i/>
          <w:color w:val="00B050"/>
          <w:sz w:val="28"/>
          <w:szCs w:val="28"/>
          <w:u w:val="single"/>
        </w:rPr>
        <w:t xml:space="preserve"> </w:t>
      </w:r>
      <w:r w:rsidR="00111F70" w:rsidRPr="00A56E3F">
        <w:rPr>
          <w:rFonts w:asciiTheme="majorHAnsi" w:hAnsiTheme="majorHAnsi" w:cstheme="minorHAnsi"/>
          <w:b/>
          <w:i/>
          <w:color w:val="00B050"/>
          <w:sz w:val="28"/>
          <w:szCs w:val="28"/>
          <w:u w:val="single"/>
        </w:rPr>
        <w:t>Effectifs </w:t>
      </w:r>
      <w:r w:rsidR="00BB6B55" w:rsidRPr="00A56E3F">
        <w:rPr>
          <w:rFonts w:asciiTheme="majorHAnsi" w:hAnsiTheme="majorHAnsi" w:cstheme="minorHAnsi"/>
          <w:b/>
          <w:i/>
          <w:color w:val="00B050"/>
          <w:sz w:val="28"/>
          <w:szCs w:val="28"/>
          <w:u w:val="single"/>
        </w:rPr>
        <w:t>:</w:t>
      </w:r>
      <w:r w:rsidR="00676112">
        <w:rPr>
          <w:rFonts w:asciiTheme="majorHAnsi" w:hAnsiTheme="majorHAnsi" w:cstheme="minorHAnsi"/>
          <w:color w:val="00B050"/>
          <w:sz w:val="28"/>
          <w:szCs w:val="28"/>
        </w:rPr>
        <w:t xml:space="preserve"> </w:t>
      </w:r>
      <w:r w:rsidR="00676112">
        <w:rPr>
          <w:rFonts w:asciiTheme="majorHAnsi" w:hAnsiTheme="majorHAnsi" w:cstheme="minorHAnsi"/>
          <w:sz w:val="28"/>
          <w:szCs w:val="28"/>
        </w:rPr>
        <w:t>Deux s</w:t>
      </w:r>
      <w:r w:rsidR="00676112" w:rsidRPr="00676112">
        <w:rPr>
          <w:rFonts w:asciiTheme="majorHAnsi" w:hAnsiTheme="majorHAnsi" w:cstheme="minorHAnsi"/>
          <w:sz w:val="28"/>
          <w:szCs w:val="28"/>
        </w:rPr>
        <w:t xml:space="preserve">essions </w:t>
      </w:r>
      <w:r w:rsidR="00D04798" w:rsidRPr="00676112">
        <w:rPr>
          <w:rFonts w:asciiTheme="majorHAnsi" w:hAnsiTheme="majorHAnsi" w:cstheme="minorHAnsi"/>
          <w:sz w:val="28"/>
          <w:szCs w:val="28"/>
        </w:rPr>
        <w:t xml:space="preserve"> </w:t>
      </w:r>
      <w:r w:rsidR="00676112">
        <w:rPr>
          <w:rFonts w:asciiTheme="majorHAnsi" w:hAnsiTheme="majorHAnsi" w:cstheme="minorHAnsi"/>
          <w:sz w:val="28"/>
          <w:szCs w:val="28"/>
        </w:rPr>
        <w:t>de recrutements auront lieu avant les congés d’été et deux à trois auront lieu à partir de septembre.</w:t>
      </w:r>
    </w:p>
    <w:p w14:paraId="6D507453" w14:textId="77777777" w:rsidR="0086043D" w:rsidRPr="0086043D" w:rsidRDefault="0086043D" w:rsidP="00676112">
      <w:pPr>
        <w:spacing w:after="0"/>
        <w:ind w:left="567"/>
        <w:jc w:val="both"/>
        <w:rPr>
          <w:rFonts w:asciiTheme="majorHAnsi" w:hAnsiTheme="majorHAnsi" w:cstheme="minorHAnsi"/>
          <w:b/>
          <w:i/>
          <w:color w:val="00B050"/>
          <w:sz w:val="20"/>
          <w:szCs w:val="20"/>
        </w:rPr>
      </w:pPr>
    </w:p>
    <w:p w14:paraId="5FF97158" w14:textId="56A53A66" w:rsidR="00FD128A" w:rsidRDefault="00D76D35" w:rsidP="00D76D35">
      <w:pPr>
        <w:pStyle w:val="Paragraphedeliste"/>
        <w:spacing w:after="0"/>
        <w:ind w:left="0"/>
        <w:jc w:val="both"/>
        <w:rPr>
          <w:rFonts w:asciiTheme="majorHAnsi" w:hAnsiTheme="majorHAnsi" w:cstheme="minorHAnsi"/>
          <w:color w:val="FF0000"/>
          <w:sz w:val="28"/>
          <w:szCs w:val="28"/>
        </w:rPr>
      </w:pPr>
      <w:r>
        <w:rPr>
          <w:rFonts w:asciiTheme="majorHAnsi" w:hAnsiTheme="majorHAnsi" w:cstheme="minorHAnsi"/>
          <w:b/>
          <w:color w:val="FF0000"/>
          <w:sz w:val="28"/>
          <w:szCs w:val="28"/>
          <w:u w:val="single"/>
        </w:rPr>
        <w:t xml:space="preserve">Commentaire CGT : </w:t>
      </w:r>
      <w:r w:rsidR="0015798B">
        <w:rPr>
          <w:rFonts w:asciiTheme="majorHAnsi" w:hAnsiTheme="majorHAnsi" w:cstheme="minorHAnsi"/>
          <w:color w:val="FF0000"/>
          <w:sz w:val="28"/>
          <w:szCs w:val="28"/>
        </w:rPr>
        <w:t>La Direction Locale reconnait qu’elle peine à recruter du personnel. La période de reprise actuelle</w:t>
      </w:r>
      <w:r w:rsidR="00B42B8B">
        <w:rPr>
          <w:rFonts w:asciiTheme="majorHAnsi" w:hAnsiTheme="majorHAnsi" w:cstheme="minorHAnsi"/>
          <w:color w:val="FF0000"/>
          <w:sz w:val="28"/>
          <w:szCs w:val="28"/>
        </w:rPr>
        <w:t xml:space="preserve"> amène d’autres entreprises à faire ces recrutements</w:t>
      </w:r>
      <w:r w:rsidR="00B43642">
        <w:rPr>
          <w:rFonts w:asciiTheme="majorHAnsi" w:hAnsiTheme="majorHAnsi" w:cstheme="minorHAnsi"/>
          <w:color w:val="FF0000"/>
          <w:sz w:val="28"/>
          <w:szCs w:val="28"/>
        </w:rPr>
        <w:t xml:space="preserve"> avec moins de difficultés</w:t>
      </w:r>
      <w:r w:rsidR="00B42B8B">
        <w:rPr>
          <w:rFonts w:asciiTheme="majorHAnsi" w:hAnsiTheme="majorHAnsi" w:cstheme="minorHAnsi"/>
          <w:color w:val="FF0000"/>
          <w:sz w:val="28"/>
          <w:szCs w:val="28"/>
        </w:rPr>
        <w:t xml:space="preserve">. </w:t>
      </w:r>
      <w:r w:rsidR="00160481">
        <w:rPr>
          <w:rFonts w:asciiTheme="majorHAnsi" w:hAnsiTheme="majorHAnsi" w:cstheme="minorHAnsi"/>
          <w:color w:val="FF0000"/>
          <w:sz w:val="28"/>
          <w:szCs w:val="28"/>
        </w:rPr>
        <w:t xml:space="preserve">Nous constatons que </w:t>
      </w:r>
      <w:r w:rsidR="00B42B8B">
        <w:rPr>
          <w:rFonts w:asciiTheme="majorHAnsi" w:hAnsiTheme="majorHAnsi" w:cstheme="minorHAnsi"/>
          <w:color w:val="FF0000"/>
          <w:sz w:val="28"/>
          <w:szCs w:val="28"/>
        </w:rPr>
        <w:t xml:space="preserve">Dassault </w:t>
      </w:r>
      <w:r w:rsidR="00160481">
        <w:rPr>
          <w:rFonts w:asciiTheme="majorHAnsi" w:hAnsiTheme="majorHAnsi" w:cstheme="minorHAnsi"/>
          <w:color w:val="FF0000"/>
          <w:sz w:val="28"/>
          <w:szCs w:val="28"/>
        </w:rPr>
        <w:t xml:space="preserve">Aviation </w:t>
      </w:r>
      <w:r w:rsidR="00B42B8B">
        <w:rPr>
          <w:rFonts w:asciiTheme="majorHAnsi" w:hAnsiTheme="majorHAnsi" w:cstheme="minorHAnsi"/>
          <w:color w:val="FF0000"/>
          <w:sz w:val="28"/>
          <w:szCs w:val="28"/>
        </w:rPr>
        <w:t>devient de moins en moins attractif pour de multiples raisons dont une que nous venons de combattre pendant</w:t>
      </w:r>
      <w:r w:rsidR="00160481">
        <w:rPr>
          <w:rFonts w:asciiTheme="majorHAnsi" w:hAnsiTheme="majorHAnsi" w:cstheme="minorHAnsi"/>
          <w:color w:val="FF0000"/>
          <w:sz w:val="28"/>
          <w:szCs w:val="28"/>
        </w:rPr>
        <w:t xml:space="preserve"> plus de 4 mois.</w:t>
      </w:r>
      <w:r w:rsidR="0015798B">
        <w:rPr>
          <w:rFonts w:asciiTheme="majorHAnsi" w:hAnsiTheme="majorHAnsi" w:cstheme="minorHAnsi"/>
          <w:color w:val="FF0000"/>
          <w:sz w:val="28"/>
          <w:szCs w:val="28"/>
        </w:rPr>
        <w:t xml:space="preserve"> Nous regrettons</w:t>
      </w:r>
      <w:r w:rsidR="00160481">
        <w:rPr>
          <w:rFonts w:asciiTheme="majorHAnsi" w:hAnsiTheme="majorHAnsi" w:cstheme="minorHAnsi"/>
          <w:color w:val="FF0000"/>
          <w:sz w:val="28"/>
          <w:szCs w:val="28"/>
        </w:rPr>
        <w:t xml:space="preserve"> </w:t>
      </w:r>
      <w:r w:rsidR="003D54B8">
        <w:rPr>
          <w:rFonts w:asciiTheme="majorHAnsi" w:hAnsiTheme="majorHAnsi" w:cstheme="minorHAnsi"/>
          <w:color w:val="FF0000"/>
          <w:sz w:val="28"/>
          <w:szCs w:val="28"/>
        </w:rPr>
        <w:t>également qu’une nouvelle fois</w:t>
      </w:r>
      <w:r w:rsidR="00160481">
        <w:rPr>
          <w:rFonts w:asciiTheme="majorHAnsi" w:hAnsiTheme="majorHAnsi" w:cstheme="minorHAnsi"/>
          <w:color w:val="FF0000"/>
          <w:sz w:val="28"/>
          <w:szCs w:val="28"/>
        </w:rPr>
        <w:t xml:space="preserve"> les</w:t>
      </w:r>
      <w:r w:rsidR="0015798B">
        <w:rPr>
          <w:rFonts w:asciiTheme="majorHAnsi" w:hAnsiTheme="majorHAnsi" w:cstheme="minorHAnsi"/>
          <w:color w:val="FF0000"/>
          <w:sz w:val="28"/>
          <w:szCs w:val="28"/>
        </w:rPr>
        <w:t xml:space="preserve"> intérimaires</w:t>
      </w:r>
      <w:r w:rsidR="00160481">
        <w:rPr>
          <w:rFonts w:asciiTheme="majorHAnsi" w:hAnsiTheme="majorHAnsi" w:cstheme="minorHAnsi"/>
          <w:color w:val="FF0000"/>
          <w:sz w:val="28"/>
          <w:szCs w:val="28"/>
        </w:rPr>
        <w:t xml:space="preserve"> formés pendant des mois, donnant entière satisfaction dans leur travail, ne soient jugés et évincés que sur </w:t>
      </w:r>
      <w:r w:rsidR="00555557">
        <w:rPr>
          <w:rFonts w:asciiTheme="majorHAnsi" w:hAnsiTheme="majorHAnsi" w:cstheme="minorHAnsi"/>
          <w:color w:val="FF0000"/>
          <w:sz w:val="28"/>
          <w:szCs w:val="28"/>
        </w:rPr>
        <w:t xml:space="preserve">des entretiens de savoir être, dont certains encore trop nombreux </w:t>
      </w:r>
      <w:r w:rsidR="000733AC">
        <w:rPr>
          <w:rFonts w:asciiTheme="majorHAnsi" w:hAnsiTheme="majorHAnsi" w:cstheme="minorHAnsi"/>
          <w:color w:val="FF0000"/>
          <w:sz w:val="28"/>
          <w:szCs w:val="28"/>
        </w:rPr>
        <w:t>sont excessivement</w:t>
      </w:r>
      <w:bookmarkStart w:id="0" w:name="_GoBack"/>
      <w:bookmarkEnd w:id="0"/>
      <w:r w:rsidR="00160481">
        <w:rPr>
          <w:rFonts w:asciiTheme="majorHAnsi" w:hAnsiTheme="majorHAnsi" w:cstheme="minorHAnsi"/>
          <w:color w:val="FF0000"/>
          <w:sz w:val="28"/>
          <w:szCs w:val="28"/>
        </w:rPr>
        <w:t xml:space="preserve"> intrusifs</w:t>
      </w:r>
      <w:r w:rsidR="007E1738">
        <w:rPr>
          <w:rFonts w:asciiTheme="majorHAnsi" w:hAnsiTheme="majorHAnsi" w:cstheme="minorHAnsi"/>
          <w:color w:val="FF0000"/>
          <w:sz w:val="28"/>
          <w:szCs w:val="28"/>
        </w:rPr>
        <w:t xml:space="preserve"> dans le domaine privé.</w:t>
      </w:r>
      <w:r w:rsidR="0015798B">
        <w:rPr>
          <w:rFonts w:asciiTheme="majorHAnsi" w:hAnsiTheme="majorHAnsi" w:cstheme="minorHAnsi"/>
          <w:color w:val="FF0000"/>
          <w:sz w:val="28"/>
          <w:szCs w:val="28"/>
        </w:rPr>
        <w:t xml:space="preserve"> </w:t>
      </w:r>
    </w:p>
    <w:p w14:paraId="2F810BA4" w14:textId="77777777" w:rsidR="00547B40" w:rsidRDefault="00547B40" w:rsidP="00D76D35">
      <w:pPr>
        <w:pStyle w:val="Paragraphedeliste"/>
        <w:spacing w:after="0"/>
        <w:ind w:left="0"/>
        <w:jc w:val="both"/>
        <w:rPr>
          <w:rFonts w:asciiTheme="majorHAnsi" w:hAnsiTheme="majorHAnsi" w:cstheme="minorHAnsi"/>
          <w:color w:val="FF0000"/>
          <w:sz w:val="28"/>
          <w:szCs w:val="28"/>
        </w:rPr>
      </w:pPr>
    </w:p>
    <w:p w14:paraId="1876621E" w14:textId="77777777" w:rsidR="007E1738" w:rsidRDefault="007E1738" w:rsidP="00547B40">
      <w:pPr>
        <w:pStyle w:val="Paragraphedeliste"/>
        <w:spacing w:after="0"/>
        <w:ind w:left="0"/>
        <w:jc w:val="both"/>
        <w:rPr>
          <w:rFonts w:asciiTheme="majorHAnsi" w:hAnsiTheme="majorHAnsi" w:cstheme="minorHAnsi"/>
          <w:b/>
          <w:sz w:val="28"/>
          <w:szCs w:val="28"/>
          <w:u w:val="single"/>
        </w:rPr>
      </w:pPr>
    </w:p>
    <w:p w14:paraId="2311C5EE" w14:textId="77777777" w:rsidR="00547B40" w:rsidRDefault="00547B40" w:rsidP="00547B40">
      <w:pPr>
        <w:pStyle w:val="Paragraphedeliste"/>
        <w:spacing w:after="0"/>
        <w:ind w:left="0"/>
        <w:jc w:val="both"/>
        <w:rPr>
          <w:rFonts w:asciiTheme="majorHAnsi" w:hAnsiTheme="majorHAnsi" w:cstheme="minorHAnsi"/>
          <w:b/>
          <w:sz w:val="28"/>
          <w:szCs w:val="28"/>
          <w:u w:val="single"/>
        </w:rPr>
      </w:pPr>
      <w:r>
        <w:rPr>
          <w:rFonts w:asciiTheme="majorHAnsi" w:hAnsiTheme="majorHAnsi" w:cstheme="minorHAnsi"/>
          <w:b/>
          <w:sz w:val="28"/>
          <w:szCs w:val="28"/>
          <w:u w:val="single"/>
        </w:rPr>
        <w:t>Point sur le dispositif de s</w:t>
      </w:r>
      <w:r w:rsidRPr="00D37525">
        <w:rPr>
          <w:rFonts w:asciiTheme="majorHAnsi" w:hAnsiTheme="majorHAnsi" w:cstheme="minorHAnsi"/>
          <w:b/>
          <w:sz w:val="28"/>
          <w:szCs w:val="28"/>
          <w:u w:val="single"/>
        </w:rPr>
        <w:t>ignalement agissements sexistes de harcèlement sexuel et moral et discrimination au travail</w:t>
      </w:r>
    </w:p>
    <w:p w14:paraId="7BE313A6" w14:textId="3A5A4905" w:rsidR="00547B40" w:rsidRPr="008E1454" w:rsidRDefault="00547B40" w:rsidP="00547B40">
      <w:pPr>
        <w:pStyle w:val="Paragraphedeliste"/>
        <w:spacing w:after="0"/>
        <w:ind w:left="0"/>
        <w:jc w:val="both"/>
        <w:rPr>
          <w:rFonts w:asciiTheme="majorHAnsi" w:hAnsiTheme="majorHAnsi" w:cstheme="minorHAnsi"/>
          <w:sz w:val="28"/>
          <w:szCs w:val="28"/>
        </w:rPr>
      </w:pPr>
      <w:r w:rsidRPr="008E1454">
        <w:rPr>
          <w:rFonts w:asciiTheme="majorHAnsi" w:hAnsiTheme="majorHAnsi" w:cstheme="minorHAnsi"/>
          <w:sz w:val="28"/>
          <w:szCs w:val="28"/>
        </w:rPr>
        <w:t>Une présentation sera faite par la RH au réfectoire</w:t>
      </w:r>
      <w:r w:rsidR="007D11C0">
        <w:rPr>
          <w:rFonts w:asciiTheme="majorHAnsi" w:hAnsiTheme="majorHAnsi" w:cstheme="minorHAnsi"/>
          <w:sz w:val="28"/>
          <w:szCs w:val="28"/>
        </w:rPr>
        <w:t xml:space="preserve"> sur ces sujets délicats dont Martignas n’a pas été épargné ces derniers mois. </w:t>
      </w:r>
    </w:p>
    <w:p w14:paraId="12EDD218" w14:textId="77777777" w:rsidR="00547B40" w:rsidRPr="0015798B" w:rsidRDefault="00547B40" w:rsidP="00D76D35">
      <w:pPr>
        <w:pStyle w:val="Paragraphedeliste"/>
        <w:spacing w:after="0"/>
        <w:ind w:left="0"/>
        <w:jc w:val="both"/>
        <w:rPr>
          <w:rFonts w:asciiTheme="majorHAnsi" w:hAnsiTheme="majorHAnsi" w:cstheme="minorHAnsi"/>
          <w:color w:val="FF0000"/>
          <w:sz w:val="28"/>
          <w:szCs w:val="28"/>
        </w:rPr>
      </w:pPr>
    </w:p>
    <w:p w14:paraId="3CF2D8B6" w14:textId="77777777" w:rsidR="00207186" w:rsidRPr="00305009" w:rsidRDefault="00207186" w:rsidP="00AE4CC2">
      <w:pPr>
        <w:pStyle w:val="Paragraphedeliste"/>
        <w:spacing w:after="0"/>
        <w:ind w:left="1069"/>
        <w:jc w:val="both"/>
        <w:rPr>
          <w:rFonts w:asciiTheme="majorHAnsi" w:hAnsiTheme="majorHAnsi" w:cstheme="minorHAnsi"/>
          <w:b/>
          <w:sz w:val="16"/>
          <w:szCs w:val="16"/>
          <w:u w:val="single"/>
        </w:rPr>
      </w:pPr>
    </w:p>
    <w:p w14:paraId="4310D8F9" w14:textId="77777777" w:rsidR="000F49D3" w:rsidRPr="000F49D3" w:rsidRDefault="000F49D3" w:rsidP="000F49D3">
      <w:pPr>
        <w:pStyle w:val="Paragraphedeliste"/>
        <w:rPr>
          <w:rFonts w:asciiTheme="majorHAnsi" w:hAnsiTheme="majorHAnsi" w:cstheme="minorHAnsi"/>
          <w:b/>
          <w:sz w:val="28"/>
          <w:szCs w:val="28"/>
          <w:u w:val="single"/>
        </w:rPr>
      </w:pPr>
      <w:r w:rsidRPr="000F49D3">
        <w:rPr>
          <w:rFonts w:asciiTheme="majorHAnsi" w:hAnsiTheme="majorHAnsi" w:cstheme="minorHAnsi"/>
          <w:b/>
          <w:sz w:val="28"/>
          <w:szCs w:val="28"/>
          <w:u w:val="single"/>
        </w:rPr>
        <w:t xml:space="preserve">Tableau des effectifs Sous-Traitants In-situ : </w:t>
      </w:r>
    </w:p>
    <w:p w14:paraId="2BCC6B7A" w14:textId="77777777" w:rsidR="000F49D3" w:rsidRPr="000F49D3" w:rsidRDefault="000F49D3" w:rsidP="000F49D3">
      <w:pPr>
        <w:pStyle w:val="Paragraphedeliste"/>
        <w:ind w:left="709"/>
        <w:rPr>
          <w:rFonts w:asciiTheme="majorHAnsi" w:hAnsiTheme="majorHAnsi" w:cstheme="minorHAnsi"/>
          <w:b/>
          <w:sz w:val="28"/>
          <w:szCs w:val="28"/>
          <w:u w:val="single"/>
        </w:rPr>
      </w:pPr>
    </w:p>
    <w:tbl>
      <w:tblPr>
        <w:tblStyle w:val="Grilledutableau"/>
        <w:tblW w:w="0" w:type="auto"/>
        <w:jc w:val="center"/>
        <w:tblLook w:val="04A0" w:firstRow="1" w:lastRow="0" w:firstColumn="1" w:lastColumn="0" w:noHBand="0" w:noVBand="1"/>
      </w:tblPr>
      <w:tblGrid>
        <w:gridCol w:w="2775"/>
        <w:gridCol w:w="2993"/>
        <w:gridCol w:w="2548"/>
        <w:gridCol w:w="2768"/>
      </w:tblGrid>
      <w:tr w:rsidR="000F49D3" w:rsidRPr="000F49D3" w14:paraId="02F10000" w14:textId="77777777" w:rsidTr="00D32E12">
        <w:trPr>
          <w:trHeight w:val="272"/>
          <w:jc w:val="center"/>
        </w:trPr>
        <w:tc>
          <w:tcPr>
            <w:tcW w:w="2775" w:type="dxa"/>
          </w:tcPr>
          <w:p w14:paraId="5C43EA61" w14:textId="77777777" w:rsidR="000F49D3" w:rsidRPr="000F49D3" w:rsidRDefault="000F49D3" w:rsidP="000F49D3">
            <w:pPr>
              <w:pStyle w:val="Paragraphedeliste"/>
              <w:spacing w:line="276" w:lineRule="auto"/>
              <w:ind w:left="709"/>
              <w:jc w:val="both"/>
              <w:rPr>
                <w:rFonts w:asciiTheme="majorHAnsi" w:hAnsiTheme="majorHAnsi" w:cstheme="minorHAnsi"/>
                <w:b/>
                <w:sz w:val="28"/>
                <w:szCs w:val="28"/>
                <w:u w:val="single"/>
              </w:rPr>
            </w:pPr>
          </w:p>
        </w:tc>
        <w:tc>
          <w:tcPr>
            <w:tcW w:w="2993" w:type="dxa"/>
            <w:vAlign w:val="center"/>
          </w:tcPr>
          <w:p w14:paraId="34837AE2" w14:textId="77777777" w:rsidR="000F49D3" w:rsidRPr="000F49D3" w:rsidRDefault="000F49D3" w:rsidP="000F49D3">
            <w:pPr>
              <w:pStyle w:val="Paragraphedeliste"/>
              <w:spacing w:line="276" w:lineRule="auto"/>
              <w:ind w:left="709"/>
              <w:jc w:val="both"/>
              <w:rPr>
                <w:rFonts w:asciiTheme="majorHAnsi" w:hAnsiTheme="majorHAnsi" w:cstheme="minorHAnsi"/>
                <w:b/>
                <w:sz w:val="28"/>
                <w:szCs w:val="28"/>
                <w:u w:val="single"/>
              </w:rPr>
            </w:pPr>
            <w:r w:rsidRPr="000F49D3">
              <w:rPr>
                <w:rFonts w:asciiTheme="majorHAnsi" w:hAnsiTheme="majorHAnsi" w:cstheme="minorHAnsi"/>
                <w:b/>
                <w:sz w:val="28"/>
                <w:szCs w:val="28"/>
                <w:u w:val="single"/>
              </w:rPr>
              <w:t>Spécifique Atelier</w:t>
            </w:r>
          </w:p>
        </w:tc>
        <w:tc>
          <w:tcPr>
            <w:tcW w:w="2548" w:type="dxa"/>
            <w:vAlign w:val="center"/>
          </w:tcPr>
          <w:p w14:paraId="330DFC4E" w14:textId="3514EE6B" w:rsidR="000F49D3" w:rsidRPr="000F49D3" w:rsidRDefault="00A06F56" w:rsidP="000F49D3">
            <w:pPr>
              <w:pStyle w:val="Paragraphedeliste"/>
              <w:spacing w:line="276" w:lineRule="auto"/>
              <w:ind w:left="709"/>
              <w:jc w:val="both"/>
              <w:rPr>
                <w:rFonts w:asciiTheme="majorHAnsi" w:hAnsiTheme="majorHAnsi" w:cstheme="minorHAnsi"/>
                <w:b/>
                <w:sz w:val="28"/>
                <w:szCs w:val="28"/>
                <w:u w:val="single"/>
              </w:rPr>
            </w:pPr>
            <w:r w:rsidRPr="000F49D3">
              <w:rPr>
                <w:rFonts w:asciiTheme="majorHAnsi" w:hAnsiTheme="majorHAnsi" w:cstheme="minorHAnsi"/>
                <w:b/>
                <w:sz w:val="28"/>
                <w:szCs w:val="28"/>
                <w:u w:val="single"/>
              </w:rPr>
              <w:t>Préparation</w:t>
            </w:r>
          </w:p>
        </w:tc>
        <w:tc>
          <w:tcPr>
            <w:tcW w:w="2371" w:type="dxa"/>
          </w:tcPr>
          <w:p w14:paraId="3A950BC3" w14:textId="31DDD50E" w:rsidR="000F49D3" w:rsidRPr="000F49D3" w:rsidRDefault="00D314D3" w:rsidP="000F49D3">
            <w:pPr>
              <w:pStyle w:val="Paragraphedeliste"/>
              <w:spacing w:line="276" w:lineRule="auto"/>
              <w:ind w:left="709"/>
              <w:jc w:val="both"/>
              <w:rPr>
                <w:rFonts w:asciiTheme="majorHAnsi" w:hAnsiTheme="majorHAnsi" w:cstheme="minorHAnsi"/>
                <w:b/>
                <w:sz w:val="28"/>
                <w:szCs w:val="28"/>
                <w:u w:val="single"/>
              </w:rPr>
            </w:pPr>
            <w:r>
              <w:rPr>
                <w:rFonts w:asciiTheme="majorHAnsi" w:hAnsiTheme="majorHAnsi" w:cstheme="minorHAnsi"/>
                <w:b/>
                <w:sz w:val="28"/>
                <w:szCs w:val="28"/>
                <w:u w:val="single"/>
              </w:rPr>
              <w:t>Contrôle /GPP</w:t>
            </w:r>
          </w:p>
        </w:tc>
      </w:tr>
      <w:tr w:rsidR="000F49D3" w:rsidRPr="000F49D3" w14:paraId="27A20F9F" w14:textId="77777777" w:rsidTr="00D32E12">
        <w:trPr>
          <w:trHeight w:val="272"/>
          <w:jc w:val="center"/>
        </w:trPr>
        <w:tc>
          <w:tcPr>
            <w:tcW w:w="2775" w:type="dxa"/>
          </w:tcPr>
          <w:p w14:paraId="11FF784B" w14:textId="070332A0" w:rsidR="000F49D3" w:rsidRPr="000F49D3" w:rsidRDefault="000F49D3" w:rsidP="000F49D3">
            <w:pPr>
              <w:pStyle w:val="Paragraphedeliste"/>
              <w:ind w:left="709"/>
              <w:jc w:val="both"/>
              <w:rPr>
                <w:rFonts w:asciiTheme="majorHAnsi" w:hAnsiTheme="majorHAnsi" w:cstheme="minorHAnsi"/>
                <w:b/>
                <w:sz w:val="28"/>
                <w:szCs w:val="28"/>
                <w:u w:val="single"/>
              </w:rPr>
            </w:pPr>
            <w:r>
              <w:rPr>
                <w:rFonts w:asciiTheme="majorHAnsi" w:hAnsiTheme="majorHAnsi" w:cstheme="minorHAnsi"/>
                <w:b/>
                <w:sz w:val="28"/>
                <w:szCs w:val="28"/>
                <w:u w:val="single"/>
              </w:rPr>
              <w:t>SNP2II</w:t>
            </w:r>
          </w:p>
        </w:tc>
        <w:tc>
          <w:tcPr>
            <w:tcW w:w="2993" w:type="dxa"/>
            <w:vAlign w:val="center"/>
          </w:tcPr>
          <w:p w14:paraId="10B688E0" w14:textId="00662D06" w:rsidR="000F49D3" w:rsidRPr="000F49D3" w:rsidRDefault="000F49D3" w:rsidP="000F49D3">
            <w:pPr>
              <w:pStyle w:val="Paragraphedeliste"/>
              <w:ind w:left="709"/>
              <w:jc w:val="both"/>
              <w:rPr>
                <w:rFonts w:asciiTheme="majorHAnsi" w:hAnsiTheme="majorHAnsi" w:cstheme="minorHAnsi"/>
                <w:b/>
                <w:sz w:val="28"/>
                <w:szCs w:val="28"/>
                <w:u w:val="single"/>
              </w:rPr>
            </w:pPr>
          </w:p>
        </w:tc>
        <w:tc>
          <w:tcPr>
            <w:tcW w:w="2548" w:type="dxa"/>
            <w:vAlign w:val="center"/>
          </w:tcPr>
          <w:p w14:paraId="45ADB29F" w14:textId="2A93BA7E" w:rsidR="000F49D3" w:rsidRPr="005A46A3" w:rsidRDefault="00D314D3" w:rsidP="000F49D3">
            <w:pPr>
              <w:pStyle w:val="Paragraphedeliste"/>
              <w:ind w:left="709"/>
              <w:jc w:val="both"/>
              <w:rPr>
                <w:rFonts w:asciiTheme="majorHAnsi" w:hAnsiTheme="majorHAnsi" w:cstheme="minorHAnsi"/>
                <w:b/>
                <w:sz w:val="28"/>
                <w:szCs w:val="28"/>
              </w:rPr>
            </w:pPr>
            <w:r w:rsidRPr="005A46A3">
              <w:rPr>
                <w:rFonts w:asciiTheme="majorHAnsi" w:hAnsiTheme="majorHAnsi" w:cstheme="minorHAnsi"/>
                <w:b/>
                <w:sz w:val="28"/>
                <w:szCs w:val="28"/>
              </w:rPr>
              <w:t>2</w:t>
            </w:r>
          </w:p>
        </w:tc>
        <w:tc>
          <w:tcPr>
            <w:tcW w:w="2371" w:type="dxa"/>
          </w:tcPr>
          <w:p w14:paraId="33AA4EE9" w14:textId="77777777" w:rsidR="000F49D3" w:rsidRPr="005A46A3" w:rsidRDefault="000F49D3" w:rsidP="000F49D3">
            <w:pPr>
              <w:pStyle w:val="Paragraphedeliste"/>
              <w:ind w:left="709"/>
              <w:jc w:val="both"/>
              <w:rPr>
                <w:rFonts w:asciiTheme="majorHAnsi" w:hAnsiTheme="majorHAnsi" w:cstheme="minorHAnsi"/>
                <w:b/>
                <w:sz w:val="28"/>
                <w:szCs w:val="28"/>
              </w:rPr>
            </w:pPr>
          </w:p>
        </w:tc>
      </w:tr>
      <w:tr w:rsidR="00D314D3" w:rsidRPr="000F49D3" w14:paraId="4B9438D4" w14:textId="77777777" w:rsidTr="00D32E12">
        <w:trPr>
          <w:trHeight w:val="272"/>
          <w:jc w:val="center"/>
        </w:trPr>
        <w:tc>
          <w:tcPr>
            <w:tcW w:w="2775" w:type="dxa"/>
          </w:tcPr>
          <w:p w14:paraId="5922D1D2" w14:textId="10550C70" w:rsidR="00D314D3" w:rsidRDefault="00D314D3" w:rsidP="000F49D3">
            <w:pPr>
              <w:pStyle w:val="Paragraphedeliste"/>
              <w:ind w:left="709"/>
              <w:jc w:val="both"/>
              <w:rPr>
                <w:rFonts w:asciiTheme="majorHAnsi" w:hAnsiTheme="majorHAnsi" w:cstheme="minorHAnsi"/>
                <w:b/>
                <w:sz w:val="28"/>
                <w:szCs w:val="28"/>
                <w:u w:val="single"/>
              </w:rPr>
            </w:pPr>
            <w:r>
              <w:rPr>
                <w:rFonts w:asciiTheme="majorHAnsi" w:hAnsiTheme="majorHAnsi" w:cstheme="minorHAnsi"/>
                <w:b/>
                <w:sz w:val="28"/>
                <w:szCs w:val="28"/>
                <w:u w:val="single"/>
              </w:rPr>
              <w:t>SOGECLAIR</w:t>
            </w:r>
          </w:p>
        </w:tc>
        <w:tc>
          <w:tcPr>
            <w:tcW w:w="2993" w:type="dxa"/>
            <w:vAlign w:val="center"/>
          </w:tcPr>
          <w:p w14:paraId="27D85469" w14:textId="7E8A2DD9" w:rsidR="00D314D3" w:rsidRDefault="00D314D3" w:rsidP="000F49D3">
            <w:pPr>
              <w:pStyle w:val="Paragraphedeliste"/>
              <w:ind w:left="709"/>
              <w:jc w:val="both"/>
              <w:rPr>
                <w:rFonts w:asciiTheme="majorHAnsi" w:hAnsiTheme="majorHAnsi" w:cstheme="minorHAnsi"/>
                <w:b/>
                <w:sz w:val="28"/>
                <w:szCs w:val="28"/>
                <w:u w:val="single"/>
              </w:rPr>
            </w:pPr>
          </w:p>
        </w:tc>
        <w:tc>
          <w:tcPr>
            <w:tcW w:w="2548" w:type="dxa"/>
            <w:vAlign w:val="center"/>
          </w:tcPr>
          <w:p w14:paraId="312B01EF" w14:textId="160DC888" w:rsidR="00D314D3" w:rsidRPr="005A46A3" w:rsidRDefault="00D314D3" w:rsidP="000F49D3">
            <w:pPr>
              <w:pStyle w:val="Paragraphedeliste"/>
              <w:ind w:left="709"/>
              <w:jc w:val="both"/>
              <w:rPr>
                <w:rFonts w:asciiTheme="majorHAnsi" w:hAnsiTheme="majorHAnsi" w:cstheme="minorHAnsi"/>
                <w:b/>
                <w:sz w:val="28"/>
                <w:szCs w:val="28"/>
              </w:rPr>
            </w:pPr>
            <w:r w:rsidRPr="005A46A3">
              <w:rPr>
                <w:rFonts w:asciiTheme="majorHAnsi" w:hAnsiTheme="majorHAnsi" w:cstheme="minorHAnsi"/>
                <w:b/>
                <w:sz w:val="28"/>
                <w:szCs w:val="28"/>
              </w:rPr>
              <w:t>1</w:t>
            </w:r>
          </w:p>
        </w:tc>
        <w:tc>
          <w:tcPr>
            <w:tcW w:w="2371" w:type="dxa"/>
          </w:tcPr>
          <w:p w14:paraId="59F5F3BB" w14:textId="77777777" w:rsidR="00D314D3" w:rsidRPr="005A46A3" w:rsidRDefault="00D314D3" w:rsidP="000F49D3">
            <w:pPr>
              <w:pStyle w:val="Paragraphedeliste"/>
              <w:ind w:left="709"/>
              <w:jc w:val="both"/>
              <w:rPr>
                <w:rFonts w:asciiTheme="majorHAnsi" w:hAnsiTheme="majorHAnsi" w:cstheme="minorHAnsi"/>
                <w:b/>
                <w:sz w:val="28"/>
                <w:szCs w:val="28"/>
              </w:rPr>
            </w:pPr>
          </w:p>
        </w:tc>
      </w:tr>
      <w:tr w:rsidR="000F49D3" w:rsidRPr="000F49D3" w14:paraId="33B42C80" w14:textId="77777777" w:rsidTr="00D32E12">
        <w:trPr>
          <w:trHeight w:val="272"/>
          <w:jc w:val="center"/>
        </w:trPr>
        <w:tc>
          <w:tcPr>
            <w:tcW w:w="2775" w:type="dxa"/>
          </w:tcPr>
          <w:p w14:paraId="65160C2B" w14:textId="27105897" w:rsidR="000F49D3" w:rsidRPr="000F49D3" w:rsidRDefault="000F49D3" w:rsidP="000F49D3">
            <w:pPr>
              <w:pStyle w:val="Paragraphedeliste"/>
              <w:ind w:left="709"/>
              <w:jc w:val="both"/>
              <w:rPr>
                <w:rFonts w:asciiTheme="majorHAnsi" w:hAnsiTheme="majorHAnsi" w:cstheme="minorHAnsi"/>
                <w:b/>
                <w:sz w:val="28"/>
                <w:szCs w:val="28"/>
                <w:u w:val="single"/>
              </w:rPr>
            </w:pPr>
            <w:r>
              <w:rPr>
                <w:rFonts w:asciiTheme="majorHAnsi" w:hAnsiTheme="majorHAnsi" w:cstheme="minorHAnsi"/>
                <w:b/>
                <w:sz w:val="28"/>
                <w:szCs w:val="28"/>
                <w:u w:val="single"/>
              </w:rPr>
              <w:t>SAFRAN</w:t>
            </w:r>
          </w:p>
        </w:tc>
        <w:tc>
          <w:tcPr>
            <w:tcW w:w="2993" w:type="dxa"/>
            <w:vAlign w:val="center"/>
          </w:tcPr>
          <w:p w14:paraId="19DDC5E3" w14:textId="3923680E" w:rsidR="000F49D3" w:rsidRPr="000F49D3" w:rsidRDefault="000F49D3" w:rsidP="000F49D3">
            <w:pPr>
              <w:pStyle w:val="Paragraphedeliste"/>
              <w:ind w:left="709"/>
              <w:jc w:val="both"/>
              <w:rPr>
                <w:rFonts w:asciiTheme="majorHAnsi" w:hAnsiTheme="majorHAnsi" w:cstheme="minorHAnsi"/>
                <w:b/>
                <w:sz w:val="28"/>
                <w:szCs w:val="28"/>
              </w:rPr>
            </w:pPr>
            <w:r w:rsidRPr="000F49D3">
              <w:rPr>
                <w:rFonts w:asciiTheme="majorHAnsi" w:hAnsiTheme="majorHAnsi" w:cstheme="minorHAnsi"/>
                <w:b/>
                <w:sz w:val="28"/>
                <w:szCs w:val="28"/>
              </w:rPr>
              <w:t>4</w:t>
            </w:r>
          </w:p>
        </w:tc>
        <w:tc>
          <w:tcPr>
            <w:tcW w:w="2548" w:type="dxa"/>
            <w:vAlign w:val="center"/>
          </w:tcPr>
          <w:p w14:paraId="6BFD427F" w14:textId="77777777" w:rsidR="000F49D3" w:rsidRPr="005A46A3" w:rsidRDefault="000F49D3" w:rsidP="000F49D3">
            <w:pPr>
              <w:pStyle w:val="Paragraphedeliste"/>
              <w:ind w:left="709"/>
              <w:jc w:val="both"/>
              <w:rPr>
                <w:rFonts w:asciiTheme="majorHAnsi" w:hAnsiTheme="majorHAnsi" w:cstheme="minorHAnsi"/>
                <w:b/>
                <w:sz w:val="28"/>
                <w:szCs w:val="28"/>
              </w:rPr>
            </w:pPr>
          </w:p>
        </w:tc>
        <w:tc>
          <w:tcPr>
            <w:tcW w:w="2371" w:type="dxa"/>
          </w:tcPr>
          <w:p w14:paraId="6DECE258" w14:textId="77777777" w:rsidR="000F49D3" w:rsidRPr="005A46A3" w:rsidRDefault="000F49D3" w:rsidP="000F49D3">
            <w:pPr>
              <w:pStyle w:val="Paragraphedeliste"/>
              <w:ind w:left="709"/>
              <w:jc w:val="both"/>
              <w:rPr>
                <w:rFonts w:asciiTheme="majorHAnsi" w:hAnsiTheme="majorHAnsi" w:cstheme="minorHAnsi"/>
                <w:b/>
                <w:sz w:val="28"/>
                <w:szCs w:val="28"/>
              </w:rPr>
            </w:pPr>
          </w:p>
        </w:tc>
      </w:tr>
      <w:tr w:rsidR="000F49D3" w:rsidRPr="000F49D3" w14:paraId="51F4699A" w14:textId="77777777" w:rsidTr="00D32E12">
        <w:trPr>
          <w:trHeight w:val="404"/>
          <w:jc w:val="center"/>
        </w:trPr>
        <w:tc>
          <w:tcPr>
            <w:tcW w:w="2775" w:type="dxa"/>
          </w:tcPr>
          <w:p w14:paraId="7299B067" w14:textId="77777777" w:rsidR="000F49D3" w:rsidRPr="000F49D3" w:rsidRDefault="000F49D3" w:rsidP="000F49D3">
            <w:pPr>
              <w:pStyle w:val="Paragraphedeliste"/>
              <w:spacing w:line="276" w:lineRule="auto"/>
              <w:ind w:left="709"/>
              <w:jc w:val="both"/>
              <w:rPr>
                <w:rFonts w:asciiTheme="majorHAnsi" w:hAnsiTheme="majorHAnsi" w:cstheme="minorHAnsi"/>
                <w:b/>
                <w:sz w:val="28"/>
                <w:szCs w:val="28"/>
                <w:u w:val="single"/>
              </w:rPr>
            </w:pPr>
            <w:r w:rsidRPr="000F49D3">
              <w:rPr>
                <w:rFonts w:asciiTheme="majorHAnsi" w:hAnsiTheme="majorHAnsi" w:cstheme="minorHAnsi"/>
                <w:b/>
                <w:sz w:val="28"/>
                <w:szCs w:val="28"/>
                <w:u w:val="single"/>
              </w:rPr>
              <w:t>AAA</w:t>
            </w:r>
          </w:p>
        </w:tc>
        <w:tc>
          <w:tcPr>
            <w:tcW w:w="2993" w:type="dxa"/>
            <w:vAlign w:val="center"/>
          </w:tcPr>
          <w:p w14:paraId="0D11464D" w14:textId="200F1349" w:rsidR="000F49D3" w:rsidRPr="000F49D3" w:rsidRDefault="000F49D3" w:rsidP="000F49D3">
            <w:pPr>
              <w:pStyle w:val="Paragraphedeliste"/>
              <w:spacing w:line="276" w:lineRule="auto"/>
              <w:ind w:left="709"/>
              <w:jc w:val="both"/>
              <w:rPr>
                <w:rFonts w:asciiTheme="majorHAnsi" w:hAnsiTheme="majorHAnsi" w:cstheme="minorHAnsi"/>
                <w:b/>
                <w:sz w:val="28"/>
                <w:szCs w:val="28"/>
              </w:rPr>
            </w:pPr>
            <w:r w:rsidRPr="000F49D3">
              <w:rPr>
                <w:rFonts w:asciiTheme="majorHAnsi" w:hAnsiTheme="majorHAnsi" w:cstheme="minorHAnsi"/>
                <w:b/>
                <w:sz w:val="28"/>
                <w:szCs w:val="28"/>
              </w:rPr>
              <w:t>68</w:t>
            </w:r>
          </w:p>
        </w:tc>
        <w:tc>
          <w:tcPr>
            <w:tcW w:w="2548" w:type="dxa"/>
            <w:vAlign w:val="center"/>
          </w:tcPr>
          <w:p w14:paraId="6AC2AB25" w14:textId="29D2D60F" w:rsidR="000F49D3" w:rsidRPr="005A46A3" w:rsidRDefault="00D314D3" w:rsidP="000F49D3">
            <w:pPr>
              <w:pStyle w:val="Paragraphedeliste"/>
              <w:spacing w:line="276" w:lineRule="auto"/>
              <w:ind w:left="709"/>
              <w:jc w:val="both"/>
              <w:rPr>
                <w:rFonts w:asciiTheme="majorHAnsi" w:hAnsiTheme="majorHAnsi" w:cstheme="minorHAnsi"/>
                <w:b/>
                <w:sz w:val="28"/>
                <w:szCs w:val="28"/>
              </w:rPr>
            </w:pPr>
            <w:r w:rsidRPr="005A46A3">
              <w:rPr>
                <w:rFonts w:asciiTheme="majorHAnsi" w:hAnsiTheme="majorHAnsi" w:cstheme="minorHAnsi"/>
                <w:b/>
                <w:sz w:val="28"/>
                <w:szCs w:val="28"/>
              </w:rPr>
              <w:t>3</w:t>
            </w:r>
          </w:p>
        </w:tc>
        <w:tc>
          <w:tcPr>
            <w:tcW w:w="2371" w:type="dxa"/>
          </w:tcPr>
          <w:p w14:paraId="492CACF7" w14:textId="4981D5FC" w:rsidR="000F49D3" w:rsidRPr="005A46A3" w:rsidRDefault="00D314D3" w:rsidP="000F49D3">
            <w:pPr>
              <w:pStyle w:val="Paragraphedeliste"/>
              <w:spacing w:line="276" w:lineRule="auto"/>
              <w:ind w:left="709"/>
              <w:jc w:val="both"/>
              <w:rPr>
                <w:rFonts w:asciiTheme="majorHAnsi" w:hAnsiTheme="majorHAnsi" w:cstheme="minorHAnsi"/>
                <w:b/>
                <w:sz w:val="28"/>
                <w:szCs w:val="28"/>
              </w:rPr>
            </w:pPr>
            <w:r w:rsidRPr="005A46A3">
              <w:rPr>
                <w:rFonts w:asciiTheme="majorHAnsi" w:hAnsiTheme="majorHAnsi" w:cstheme="minorHAnsi"/>
                <w:b/>
                <w:sz w:val="28"/>
                <w:szCs w:val="28"/>
              </w:rPr>
              <w:t>2</w:t>
            </w:r>
          </w:p>
        </w:tc>
      </w:tr>
      <w:tr w:rsidR="000F49D3" w:rsidRPr="000F49D3" w14:paraId="2717C6E4" w14:textId="77777777" w:rsidTr="00D32E12">
        <w:trPr>
          <w:trHeight w:val="404"/>
          <w:jc w:val="center"/>
        </w:trPr>
        <w:tc>
          <w:tcPr>
            <w:tcW w:w="2775" w:type="dxa"/>
          </w:tcPr>
          <w:p w14:paraId="28842C09" w14:textId="77777777" w:rsidR="000F49D3" w:rsidRPr="000F49D3" w:rsidRDefault="000F49D3" w:rsidP="000F49D3">
            <w:pPr>
              <w:pStyle w:val="Paragraphedeliste"/>
              <w:spacing w:line="276" w:lineRule="auto"/>
              <w:ind w:left="709"/>
              <w:jc w:val="both"/>
              <w:rPr>
                <w:rFonts w:asciiTheme="majorHAnsi" w:hAnsiTheme="majorHAnsi" w:cstheme="minorHAnsi"/>
                <w:b/>
                <w:sz w:val="28"/>
                <w:szCs w:val="28"/>
                <w:u w:val="single"/>
              </w:rPr>
            </w:pPr>
            <w:r w:rsidRPr="000F49D3">
              <w:rPr>
                <w:rFonts w:asciiTheme="majorHAnsi" w:hAnsiTheme="majorHAnsi" w:cstheme="minorHAnsi"/>
                <w:b/>
                <w:sz w:val="28"/>
                <w:szCs w:val="28"/>
                <w:u w:val="single"/>
              </w:rPr>
              <w:t>SPI</w:t>
            </w:r>
          </w:p>
        </w:tc>
        <w:tc>
          <w:tcPr>
            <w:tcW w:w="2993" w:type="dxa"/>
            <w:vAlign w:val="center"/>
          </w:tcPr>
          <w:p w14:paraId="719A2F1B" w14:textId="7D6390C3" w:rsidR="000F49D3" w:rsidRPr="000F49D3" w:rsidRDefault="000F49D3" w:rsidP="000F49D3">
            <w:pPr>
              <w:pStyle w:val="Paragraphedeliste"/>
              <w:spacing w:line="276" w:lineRule="auto"/>
              <w:ind w:left="709"/>
              <w:jc w:val="both"/>
              <w:rPr>
                <w:rFonts w:asciiTheme="majorHAnsi" w:hAnsiTheme="majorHAnsi" w:cstheme="minorHAnsi"/>
                <w:b/>
                <w:sz w:val="28"/>
                <w:szCs w:val="28"/>
              </w:rPr>
            </w:pPr>
            <w:r w:rsidRPr="000F49D3">
              <w:rPr>
                <w:rFonts w:asciiTheme="majorHAnsi" w:hAnsiTheme="majorHAnsi" w:cstheme="minorHAnsi"/>
                <w:b/>
                <w:sz w:val="28"/>
                <w:szCs w:val="28"/>
              </w:rPr>
              <w:t>11</w:t>
            </w:r>
          </w:p>
        </w:tc>
        <w:tc>
          <w:tcPr>
            <w:tcW w:w="2548" w:type="dxa"/>
            <w:vAlign w:val="center"/>
          </w:tcPr>
          <w:p w14:paraId="430E16D8" w14:textId="54CFE206" w:rsidR="000F49D3" w:rsidRPr="005A46A3" w:rsidRDefault="000F49D3" w:rsidP="000F49D3">
            <w:pPr>
              <w:pStyle w:val="Paragraphedeliste"/>
              <w:spacing w:line="276" w:lineRule="auto"/>
              <w:ind w:left="709"/>
              <w:jc w:val="both"/>
              <w:rPr>
                <w:rFonts w:asciiTheme="majorHAnsi" w:hAnsiTheme="majorHAnsi" w:cstheme="minorHAnsi"/>
                <w:b/>
                <w:sz w:val="28"/>
                <w:szCs w:val="28"/>
              </w:rPr>
            </w:pPr>
          </w:p>
        </w:tc>
        <w:tc>
          <w:tcPr>
            <w:tcW w:w="2371" w:type="dxa"/>
          </w:tcPr>
          <w:p w14:paraId="0E8F3603" w14:textId="0B40ECFA" w:rsidR="000F49D3" w:rsidRPr="005A46A3" w:rsidRDefault="000F49D3" w:rsidP="000F49D3">
            <w:pPr>
              <w:pStyle w:val="Paragraphedeliste"/>
              <w:spacing w:line="276" w:lineRule="auto"/>
              <w:ind w:left="709"/>
              <w:jc w:val="both"/>
              <w:rPr>
                <w:rFonts w:asciiTheme="majorHAnsi" w:hAnsiTheme="majorHAnsi" w:cstheme="minorHAnsi"/>
                <w:b/>
                <w:sz w:val="28"/>
                <w:szCs w:val="28"/>
              </w:rPr>
            </w:pPr>
          </w:p>
        </w:tc>
      </w:tr>
      <w:tr w:rsidR="000F49D3" w:rsidRPr="000F49D3" w14:paraId="32AA6537" w14:textId="77777777" w:rsidTr="00D32E12">
        <w:trPr>
          <w:trHeight w:val="404"/>
          <w:jc w:val="center"/>
        </w:trPr>
        <w:tc>
          <w:tcPr>
            <w:tcW w:w="2775" w:type="dxa"/>
          </w:tcPr>
          <w:p w14:paraId="5635DC56" w14:textId="383296E2" w:rsidR="000F49D3" w:rsidRPr="000F49D3" w:rsidRDefault="00D314D3" w:rsidP="000F49D3">
            <w:pPr>
              <w:pStyle w:val="Paragraphedeliste"/>
              <w:spacing w:line="276" w:lineRule="auto"/>
              <w:ind w:left="709"/>
              <w:jc w:val="both"/>
              <w:rPr>
                <w:rFonts w:asciiTheme="majorHAnsi" w:hAnsiTheme="majorHAnsi" w:cstheme="minorHAnsi"/>
                <w:b/>
                <w:sz w:val="28"/>
                <w:szCs w:val="28"/>
                <w:u w:val="single"/>
              </w:rPr>
            </w:pPr>
            <w:r>
              <w:rPr>
                <w:rFonts w:asciiTheme="majorHAnsi" w:hAnsiTheme="majorHAnsi" w:cstheme="minorHAnsi"/>
                <w:b/>
                <w:sz w:val="28"/>
                <w:szCs w:val="28"/>
                <w:u w:val="single"/>
              </w:rPr>
              <w:t>CML</w:t>
            </w:r>
          </w:p>
        </w:tc>
        <w:tc>
          <w:tcPr>
            <w:tcW w:w="2993" w:type="dxa"/>
            <w:vAlign w:val="center"/>
          </w:tcPr>
          <w:p w14:paraId="6B52C254" w14:textId="1967F2B7" w:rsidR="000F49D3" w:rsidRPr="000F49D3" w:rsidRDefault="000F49D3" w:rsidP="000F49D3">
            <w:pPr>
              <w:pStyle w:val="Paragraphedeliste"/>
              <w:spacing w:line="276" w:lineRule="auto"/>
              <w:ind w:left="709"/>
              <w:jc w:val="both"/>
              <w:rPr>
                <w:rFonts w:asciiTheme="majorHAnsi" w:hAnsiTheme="majorHAnsi" w:cstheme="minorHAnsi"/>
                <w:b/>
                <w:sz w:val="28"/>
                <w:szCs w:val="28"/>
                <w:u w:val="single"/>
              </w:rPr>
            </w:pPr>
          </w:p>
        </w:tc>
        <w:tc>
          <w:tcPr>
            <w:tcW w:w="2548" w:type="dxa"/>
            <w:vAlign w:val="center"/>
          </w:tcPr>
          <w:p w14:paraId="60F610B7" w14:textId="3F854E5D" w:rsidR="000F49D3" w:rsidRPr="005A46A3" w:rsidRDefault="000F49D3" w:rsidP="000F49D3">
            <w:pPr>
              <w:pStyle w:val="Paragraphedeliste"/>
              <w:spacing w:line="276" w:lineRule="auto"/>
              <w:ind w:left="709"/>
              <w:jc w:val="both"/>
              <w:rPr>
                <w:rFonts w:asciiTheme="majorHAnsi" w:hAnsiTheme="majorHAnsi" w:cstheme="minorHAnsi"/>
                <w:b/>
                <w:sz w:val="28"/>
                <w:szCs w:val="28"/>
              </w:rPr>
            </w:pPr>
          </w:p>
        </w:tc>
        <w:tc>
          <w:tcPr>
            <w:tcW w:w="2371" w:type="dxa"/>
          </w:tcPr>
          <w:p w14:paraId="5AEC3497" w14:textId="21FE9ACC" w:rsidR="000F49D3" w:rsidRPr="005A46A3" w:rsidRDefault="00D314D3" w:rsidP="000F49D3">
            <w:pPr>
              <w:pStyle w:val="Paragraphedeliste"/>
              <w:spacing w:line="276" w:lineRule="auto"/>
              <w:ind w:left="709"/>
              <w:jc w:val="both"/>
              <w:rPr>
                <w:rFonts w:asciiTheme="majorHAnsi" w:hAnsiTheme="majorHAnsi" w:cstheme="minorHAnsi"/>
                <w:b/>
                <w:sz w:val="28"/>
                <w:szCs w:val="28"/>
              </w:rPr>
            </w:pPr>
            <w:r w:rsidRPr="005A46A3">
              <w:rPr>
                <w:rFonts w:asciiTheme="majorHAnsi" w:hAnsiTheme="majorHAnsi" w:cstheme="minorHAnsi"/>
                <w:b/>
                <w:sz w:val="28"/>
                <w:szCs w:val="28"/>
              </w:rPr>
              <w:t>1</w:t>
            </w:r>
          </w:p>
        </w:tc>
      </w:tr>
      <w:tr w:rsidR="000F49D3" w:rsidRPr="000F49D3" w14:paraId="0C5D230B" w14:textId="77777777" w:rsidTr="00D32E12">
        <w:trPr>
          <w:trHeight w:val="404"/>
          <w:jc w:val="center"/>
        </w:trPr>
        <w:tc>
          <w:tcPr>
            <w:tcW w:w="2775" w:type="dxa"/>
          </w:tcPr>
          <w:p w14:paraId="4DF9B916" w14:textId="77777777" w:rsidR="000F49D3" w:rsidRPr="000F49D3" w:rsidRDefault="000F49D3" w:rsidP="000F49D3">
            <w:pPr>
              <w:pStyle w:val="Paragraphedeliste"/>
              <w:spacing w:line="276" w:lineRule="auto"/>
              <w:ind w:left="709"/>
              <w:jc w:val="both"/>
              <w:rPr>
                <w:rFonts w:asciiTheme="majorHAnsi" w:hAnsiTheme="majorHAnsi" w:cstheme="minorHAnsi"/>
                <w:b/>
                <w:sz w:val="28"/>
                <w:szCs w:val="28"/>
                <w:u w:val="single"/>
              </w:rPr>
            </w:pPr>
            <w:r w:rsidRPr="000F49D3">
              <w:rPr>
                <w:rFonts w:asciiTheme="majorHAnsi" w:hAnsiTheme="majorHAnsi" w:cstheme="minorHAnsi"/>
                <w:b/>
                <w:sz w:val="28"/>
                <w:szCs w:val="28"/>
                <w:u w:val="single"/>
              </w:rPr>
              <w:t>TRIGO</w:t>
            </w:r>
          </w:p>
        </w:tc>
        <w:tc>
          <w:tcPr>
            <w:tcW w:w="2993" w:type="dxa"/>
            <w:vAlign w:val="center"/>
          </w:tcPr>
          <w:p w14:paraId="003E4D20" w14:textId="12920507" w:rsidR="000F49D3" w:rsidRPr="000F49D3" w:rsidRDefault="000F49D3" w:rsidP="000F49D3">
            <w:pPr>
              <w:pStyle w:val="Paragraphedeliste"/>
              <w:spacing w:line="276" w:lineRule="auto"/>
              <w:ind w:left="709"/>
              <w:jc w:val="both"/>
              <w:rPr>
                <w:rFonts w:asciiTheme="majorHAnsi" w:hAnsiTheme="majorHAnsi" w:cstheme="minorHAnsi"/>
                <w:b/>
                <w:sz w:val="28"/>
                <w:szCs w:val="28"/>
                <w:u w:val="single"/>
              </w:rPr>
            </w:pPr>
          </w:p>
        </w:tc>
        <w:tc>
          <w:tcPr>
            <w:tcW w:w="2548" w:type="dxa"/>
            <w:vAlign w:val="center"/>
          </w:tcPr>
          <w:p w14:paraId="712166B7" w14:textId="186AD053" w:rsidR="000F49D3" w:rsidRPr="005A46A3" w:rsidRDefault="000F49D3" w:rsidP="000F49D3">
            <w:pPr>
              <w:pStyle w:val="Paragraphedeliste"/>
              <w:spacing w:line="276" w:lineRule="auto"/>
              <w:ind w:left="709"/>
              <w:jc w:val="both"/>
              <w:rPr>
                <w:rFonts w:asciiTheme="majorHAnsi" w:hAnsiTheme="majorHAnsi" w:cstheme="minorHAnsi"/>
                <w:b/>
                <w:sz w:val="28"/>
                <w:szCs w:val="28"/>
              </w:rPr>
            </w:pPr>
          </w:p>
        </w:tc>
        <w:tc>
          <w:tcPr>
            <w:tcW w:w="2371" w:type="dxa"/>
          </w:tcPr>
          <w:p w14:paraId="296E6D20" w14:textId="54C6AF95" w:rsidR="000F49D3" w:rsidRPr="005A46A3" w:rsidRDefault="00D314D3" w:rsidP="000F49D3">
            <w:pPr>
              <w:pStyle w:val="Paragraphedeliste"/>
              <w:spacing w:line="276" w:lineRule="auto"/>
              <w:ind w:left="709"/>
              <w:jc w:val="both"/>
              <w:rPr>
                <w:rFonts w:asciiTheme="majorHAnsi" w:hAnsiTheme="majorHAnsi" w:cstheme="minorHAnsi"/>
                <w:b/>
                <w:sz w:val="28"/>
                <w:szCs w:val="28"/>
              </w:rPr>
            </w:pPr>
            <w:r w:rsidRPr="005A46A3">
              <w:rPr>
                <w:rFonts w:asciiTheme="majorHAnsi" w:hAnsiTheme="majorHAnsi" w:cstheme="minorHAnsi"/>
                <w:b/>
                <w:sz w:val="28"/>
                <w:szCs w:val="28"/>
              </w:rPr>
              <w:t>13</w:t>
            </w:r>
          </w:p>
        </w:tc>
      </w:tr>
      <w:tr w:rsidR="000F49D3" w:rsidRPr="000F49D3" w14:paraId="6182EF4E" w14:textId="77777777" w:rsidTr="00D32E12">
        <w:trPr>
          <w:trHeight w:val="404"/>
          <w:jc w:val="center"/>
        </w:trPr>
        <w:tc>
          <w:tcPr>
            <w:tcW w:w="2775" w:type="dxa"/>
          </w:tcPr>
          <w:p w14:paraId="6C161C3C" w14:textId="77777777" w:rsidR="000F49D3" w:rsidRPr="000F49D3" w:rsidRDefault="000F49D3" w:rsidP="000F49D3">
            <w:pPr>
              <w:pStyle w:val="Paragraphedeliste"/>
              <w:spacing w:line="276" w:lineRule="auto"/>
              <w:ind w:left="709"/>
              <w:jc w:val="both"/>
              <w:rPr>
                <w:rFonts w:asciiTheme="majorHAnsi" w:hAnsiTheme="majorHAnsi" w:cstheme="minorHAnsi"/>
                <w:b/>
                <w:sz w:val="28"/>
                <w:szCs w:val="28"/>
                <w:u w:val="single"/>
              </w:rPr>
            </w:pPr>
            <w:r w:rsidRPr="000F49D3">
              <w:rPr>
                <w:rFonts w:asciiTheme="majorHAnsi" w:hAnsiTheme="majorHAnsi" w:cstheme="minorHAnsi"/>
                <w:b/>
                <w:sz w:val="28"/>
                <w:szCs w:val="28"/>
                <w:u w:val="single"/>
              </w:rPr>
              <w:t>EXCENT</w:t>
            </w:r>
          </w:p>
        </w:tc>
        <w:tc>
          <w:tcPr>
            <w:tcW w:w="2993" w:type="dxa"/>
            <w:vAlign w:val="center"/>
          </w:tcPr>
          <w:p w14:paraId="27460F54" w14:textId="1C635A81" w:rsidR="000F49D3" w:rsidRPr="000F49D3" w:rsidRDefault="000F49D3" w:rsidP="000F49D3">
            <w:pPr>
              <w:pStyle w:val="Paragraphedeliste"/>
              <w:spacing w:line="276" w:lineRule="auto"/>
              <w:ind w:left="709"/>
              <w:jc w:val="both"/>
              <w:rPr>
                <w:rFonts w:asciiTheme="majorHAnsi" w:hAnsiTheme="majorHAnsi" w:cstheme="minorHAnsi"/>
                <w:b/>
                <w:sz w:val="28"/>
                <w:szCs w:val="28"/>
                <w:u w:val="single"/>
              </w:rPr>
            </w:pPr>
          </w:p>
        </w:tc>
        <w:tc>
          <w:tcPr>
            <w:tcW w:w="2548" w:type="dxa"/>
            <w:vAlign w:val="center"/>
          </w:tcPr>
          <w:p w14:paraId="45C6C1C9" w14:textId="70698D6C" w:rsidR="000F49D3" w:rsidRPr="005A46A3" w:rsidRDefault="00D314D3" w:rsidP="000F49D3">
            <w:pPr>
              <w:pStyle w:val="Paragraphedeliste"/>
              <w:spacing w:line="276" w:lineRule="auto"/>
              <w:ind w:left="709"/>
              <w:jc w:val="both"/>
              <w:rPr>
                <w:rFonts w:asciiTheme="majorHAnsi" w:hAnsiTheme="majorHAnsi" w:cstheme="minorHAnsi"/>
                <w:b/>
                <w:sz w:val="28"/>
                <w:szCs w:val="28"/>
              </w:rPr>
            </w:pPr>
            <w:r w:rsidRPr="005A46A3">
              <w:rPr>
                <w:rFonts w:asciiTheme="majorHAnsi" w:hAnsiTheme="majorHAnsi" w:cstheme="minorHAnsi"/>
                <w:b/>
                <w:sz w:val="28"/>
                <w:szCs w:val="28"/>
              </w:rPr>
              <w:t>13</w:t>
            </w:r>
          </w:p>
        </w:tc>
        <w:tc>
          <w:tcPr>
            <w:tcW w:w="2371" w:type="dxa"/>
          </w:tcPr>
          <w:p w14:paraId="750525AA" w14:textId="06D78FC0" w:rsidR="000F49D3" w:rsidRPr="005A46A3" w:rsidRDefault="000F49D3" w:rsidP="000F49D3">
            <w:pPr>
              <w:pStyle w:val="Paragraphedeliste"/>
              <w:spacing w:line="276" w:lineRule="auto"/>
              <w:ind w:left="709"/>
              <w:jc w:val="both"/>
              <w:rPr>
                <w:rFonts w:asciiTheme="majorHAnsi" w:hAnsiTheme="majorHAnsi" w:cstheme="minorHAnsi"/>
                <w:b/>
                <w:sz w:val="28"/>
                <w:szCs w:val="28"/>
              </w:rPr>
            </w:pPr>
          </w:p>
        </w:tc>
      </w:tr>
      <w:tr w:rsidR="000F49D3" w:rsidRPr="000F49D3" w14:paraId="5F1C22B0" w14:textId="77777777" w:rsidTr="00D32E12">
        <w:trPr>
          <w:trHeight w:val="404"/>
          <w:jc w:val="center"/>
        </w:trPr>
        <w:tc>
          <w:tcPr>
            <w:tcW w:w="2775" w:type="dxa"/>
          </w:tcPr>
          <w:p w14:paraId="7723699C" w14:textId="77777777" w:rsidR="000F49D3" w:rsidRPr="000F49D3" w:rsidRDefault="000F49D3" w:rsidP="000F49D3">
            <w:pPr>
              <w:pStyle w:val="Paragraphedeliste"/>
              <w:spacing w:line="276" w:lineRule="auto"/>
              <w:ind w:left="709"/>
              <w:jc w:val="both"/>
              <w:rPr>
                <w:rFonts w:asciiTheme="majorHAnsi" w:hAnsiTheme="majorHAnsi" w:cstheme="minorHAnsi"/>
                <w:b/>
                <w:sz w:val="28"/>
                <w:szCs w:val="28"/>
                <w:u w:val="single"/>
              </w:rPr>
            </w:pPr>
            <w:r w:rsidRPr="000F49D3">
              <w:rPr>
                <w:rFonts w:asciiTheme="majorHAnsi" w:hAnsiTheme="majorHAnsi" w:cstheme="minorHAnsi"/>
                <w:b/>
                <w:sz w:val="28"/>
                <w:szCs w:val="28"/>
                <w:u w:val="single"/>
              </w:rPr>
              <w:t>ECM</w:t>
            </w:r>
          </w:p>
        </w:tc>
        <w:tc>
          <w:tcPr>
            <w:tcW w:w="2993" w:type="dxa"/>
            <w:vAlign w:val="center"/>
          </w:tcPr>
          <w:p w14:paraId="2497838E" w14:textId="7ACEF3BD" w:rsidR="000F49D3" w:rsidRPr="000F49D3" w:rsidRDefault="000F49D3" w:rsidP="000F49D3">
            <w:pPr>
              <w:pStyle w:val="Paragraphedeliste"/>
              <w:spacing w:line="276" w:lineRule="auto"/>
              <w:ind w:left="709"/>
              <w:jc w:val="both"/>
              <w:rPr>
                <w:rFonts w:asciiTheme="majorHAnsi" w:hAnsiTheme="majorHAnsi" w:cstheme="minorHAnsi"/>
                <w:b/>
                <w:sz w:val="28"/>
                <w:szCs w:val="28"/>
                <w:u w:val="single"/>
              </w:rPr>
            </w:pPr>
          </w:p>
        </w:tc>
        <w:tc>
          <w:tcPr>
            <w:tcW w:w="2548" w:type="dxa"/>
            <w:vAlign w:val="center"/>
          </w:tcPr>
          <w:p w14:paraId="639E980E" w14:textId="09CF8FDE" w:rsidR="000F49D3" w:rsidRPr="005A46A3" w:rsidRDefault="00D314D3" w:rsidP="000F49D3">
            <w:pPr>
              <w:pStyle w:val="Paragraphedeliste"/>
              <w:spacing w:line="276" w:lineRule="auto"/>
              <w:ind w:left="709"/>
              <w:jc w:val="both"/>
              <w:rPr>
                <w:rFonts w:asciiTheme="majorHAnsi" w:hAnsiTheme="majorHAnsi" w:cstheme="minorHAnsi"/>
                <w:b/>
                <w:sz w:val="28"/>
                <w:szCs w:val="28"/>
              </w:rPr>
            </w:pPr>
            <w:r w:rsidRPr="005A46A3">
              <w:rPr>
                <w:rFonts w:asciiTheme="majorHAnsi" w:hAnsiTheme="majorHAnsi" w:cstheme="minorHAnsi"/>
                <w:b/>
                <w:sz w:val="28"/>
                <w:szCs w:val="28"/>
              </w:rPr>
              <w:t>22</w:t>
            </w:r>
          </w:p>
        </w:tc>
        <w:tc>
          <w:tcPr>
            <w:tcW w:w="2371" w:type="dxa"/>
          </w:tcPr>
          <w:p w14:paraId="563C3723" w14:textId="6CBCA540" w:rsidR="000F49D3" w:rsidRPr="005A46A3" w:rsidRDefault="000F49D3" w:rsidP="000F49D3">
            <w:pPr>
              <w:pStyle w:val="Paragraphedeliste"/>
              <w:spacing w:line="276" w:lineRule="auto"/>
              <w:ind w:left="709"/>
              <w:jc w:val="both"/>
              <w:rPr>
                <w:rFonts w:asciiTheme="majorHAnsi" w:hAnsiTheme="majorHAnsi" w:cstheme="minorHAnsi"/>
                <w:b/>
                <w:sz w:val="28"/>
                <w:szCs w:val="28"/>
              </w:rPr>
            </w:pPr>
          </w:p>
        </w:tc>
      </w:tr>
      <w:tr w:rsidR="000F49D3" w:rsidRPr="000F49D3" w14:paraId="01EB2292" w14:textId="77777777" w:rsidTr="00D32E12">
        <w:trPr>
          <w:trHeight w:val="404"/>
          <w:jc w:val="center"/>
        </w:trPr>
        <w:tc>
          <w:tcPr>
            <w:tcW w:w="2775" w:type="dxa"/>
          </w:tcPr>
          <w:p w14:paraId="556BA622" w14:textId="77777777" w:rsidR="000F49D3" w:rsidRPr="000F49D3" w:rsidRDefault="000F49D3" w:rsidP="000F49D3">
            <w:pPr>
              <w:pStyle w:val="Paragraphedeliste"/>
              <w:spacing w:line="276" w:lineRule="auto"/>
              <w:ind w:left="709"/>
              <w:jc w:val="both"/>
              <w:rPr>
                <w:rFonts w:asciiTheme="majorHAnsi" w:hAnsiTheme="majorHAnsi" w:cstheme="minorHAnsi"/>
                <w:b/>
                <w:sz w:val="28"/>
                <w:szCs w:val="28"/>
                <w:u w:val="single"/>
              </w:rPr>
            </w:pPr>
            <w:r w:rsidRPr="000F49D3">
              <w:rPr>
                <w:rFonts w:asciiTheme="majorHAnsi" w:hAnsiTheme="majorHAnsi" w:cstheme="minorHAnsi"/>
                <w:b/>
                <w:sz w:val="28"/>
                <w:szCs w:val="28"/>
                <w:u w:val="single"/>
              </w:rPr>
              <w:t>EXPLEO</w:t>
            </w:r>
          </w:p>
        </w:tc>
        <w:tc>
          <w:tcPr>
            <w:tcW w:w="2993" w:type="dxa"/>
            <w:vAlign w:val="center"/>
          </w:tcPr>
          <w:p w14:paraId="1DD14B48" w14:textId="497432D9" w:rsidR="000F49D3" w:rsidRPr="000F49D3" w:rsidRDefault="000F49D3" w:rsidP="000F49D3">
            <w:pPr>
              <w:pStyle w:val="Paragraphedeliste"/>
              <w:spacing w:line="276" w:lineRule="auto"/>
              <w:ind w:left="709"/>
              <w:jc w:val="both"/>
              <w:rPr>
                <w:rFonts w:asciiTheme="majorHAnsi" w:hAnsiTheme="majorHAnsi" w:cstheme="minorHAnsi"/>
                <w:b/>
                <w:sz w:val="28"/>
                <w:szCs w:val="28"/>
                <w:u w:val="single"/>
              </w:rPr>
            </w:pPr>
          </w:p>
        </w:tc>
        <w:tc>
          <w:tcPr>
            <w:tcW w:w="2548" w:type="dxa"/>
            <w:vAlign w:val="center"/>
          </w:tcPr>
          <w:p w14:paraId="0141D656" w14:textId="2A16D849" w:rsidR="000F49D3" w:rsidRPr="005A46A3" w:rsidRDefault="00D314D3" w:rsidP="000F49D3">
            <w:pPr>
              <w:pStyle w:val="Paragraphedeliste"/>
              <w:spacing w:line="276" w:lineRule="auto"/>
              <w:ind w:left="709"/>
              <w:jc w:val="both"/>
              <w:rPr>
                <w:rFonts w:asciiTheme="majorHAnsi" w:hAnsiTheme="majorHAnsi" w:cstheme="minorHAnsi"/>
                <w:b/>
                <w:sz w:val="28"/>
                <w:szCs w:val="28"/>
              </w:rPr>
            </w:pPr>
            <w:r w:rsidRPr="005A46A3">
              <w:rPr>
                <w:rFonts w:asciiTheme="majorHAnsi" w:hAnsiTheme="majorHAnsi" w:cstheme="minorHAnsi"/>
                <w:b/>
                <w:sz w:val="28"/>
                <w:szCs w:val="28"/>
              </w:rPr>
              <w:t>33</w:t>
            </w:r>
          </w:p>
        </w:tc>
        <w:tc>
          <w:tcPr>
            <w:tcW w:w="2371" w:type="dxa"/>
          </w:tcPr>
          <w:p w14:paraId="55C8582A" w14:textId="14FB0C07" w:rsidR="000F49D3" w:rsidRPr="005A46A3" w:rsidRDefault="00D314D3" w:rsidP="000F49D3">
            <w:pPr>
              <w:pStyle w:val="Paragraphedeliste"/>
              <w:spacing w:line="276" w:lineRule="auto"/>
              <w:ind w:left="709"/>
              <w:jc w:val="both"/>
              <w:rPr>
                <w:rFonts w:asciiTheme="majorHAnsi" w:hAnsiTheme="majorHAnsi" w:cstheme="minorHAnsi"/>
                <w:b/>
                <w:sz w:val="28"/>
                <w:szCs w:val="28"/>
              </w:rPr>
            </w:pPr>
            <w:r w:rsidRPr="005A46A3">
              <w:rPr>
                <w:rFonts w:asciiTheme="majorHAnsi" w:hAnsiTheme="majorHAnsi" w:cstheme="minorHAnsi"/>
                <w:b/>
                <w:sz w:val="28"/>
                <w:szCs w:val="28"/>
              </w:rPr>
              <w:t>4</w:t>
            </w:r>
          </w:p>
        </w:tc>
      </w:tr>
      <w:tr w:rsidR="000F49D3" w:rsidRPr="000F49D3" w14:paraId="1856EAAC" w14:textId="77777777" w:rsidTr="00D32E12">
        <w:trPr>
          <w:trHeight w:val="404"/>
          <w:jc w:val="center"/>
        </w:trPr>
        <w:tc>
          <w:tcPr>
            <w:tcW w:w="2775" w:type="dxa"/>
          </w:tcPr>
          <w:p w14:paraId="3FF725E6" w14:textId="77777777" w:rsidR="000F49D3" w:rsidRPr="000F49D3" w:rsidRDefault="000F49D3" w:rsidP="000F49D3">
            <w:pPr>
              <w:pStyle w:val="Paragraphedeliste"/>
              <w:spacing w:line="276" w:lineRule="auto"/>
              <w:ind w:left="709"/>
              <w:jc w:val="both"/>
              <w:rPr>
                <w:rFonts w:asciiTheme="majorHAnsi" w:hAnsiTheme="majorHAnsi" w:cstheme="minorHAnsi"/>
                <w:b/>
                <w:sz w:val="28"/>
                <w:szCs w:val="28"/>
                <w:u w:val="single"/>
              </w:rPr>
            </w:pPr>
            <w:r w:rsidRPr="000F49D3">
              <w:rPr>
                <w:rFonts w:asciiTheme="majorHAnsi" w:hAnsiTheme="majorHAnsi" w:cstheme="minorHAnsi"/>
                <w:b/>
                <w:sz w:val="28"/>
                <w:szCs w:val="28"/>
                <w:u w:val="single"/>
              </w:rPr>
              <w:t>CIMPA</w:t>
            </w:r>
          </w:p>
        </w:tc>
        <w:tc>
          <w:tcPr>
            <w:tcW w:w="2993" w:type="dxa"/>
            <w:vAlign w:val="center"/>
          </w:tcPr>
          <w:p w14:paraId="0775B4C3" w14:textId="6AD9E9F6" w:rsidR="000F49D3" w:rsidRPr="000F49D3" w:rsidRDefault="000F49D3" w:rsidP="000F49D3">
            <w:pPr>
              <w:pStyle w:val="Paragraphedeliste"/>
              <w:spacing w:line="276" w:lineRule="auto"/>
              <w:ind w:left="709"/>
              <w:jc w:val="both"/>
              <w:rPr>
                <w:rFonts w:asciiTheme="majorHAnsi" w:hAnsiTheme="majorHAnsi" w:cstheme="minorHAnsi"/>
                <w:b/>
                <w:sz w:val="28"/>
                <w:szCs w:val="28"/>
                <w:u w:val="single"/>
              </w:rPr>
            </w:pPr>
          </w:p>
        </w:tc>
        <w:tc>
          <w:tcPr>
            <w:tcW w:w="2548" w:type="dxa"/>
            <w:vAlign w:val="center"/>
          </w:tcPr>
          <w:p w14:paraId="49A445E6" w14:textId="44F177B5" w:rsidR="000F49D3" w:rsidRPr="005A46A3" w:rsidRDefault="00D314D3" w:rsidP="000F49D3">
            <w:pPr>
              <w:pStyle w:val="Paragraphedeliste"/>
              <w:spacing w:line="276" w:lineRule="auto"/>
              <w:ind w:left="709"/>
              <w:jc w:val="both"/>
              <w:rPr>
                <w:rFonts w:asciiTheme="majorHAnsi" w:hAnsiTheme="majorHAnsi" w:cstheme="minorHAnsi"/>
                <w:b/>
                <w:sz w:val="28"/>
                <w:szCs w:val="28"/>
              </w:rPr>
            </w:pPr>
            <w:r w:rsidRPr="005A46A3">
              <w:rPr>
                <w:rFonts w:asciiTheme="majorHAnsi" w:hAnsiTheme="majorHAnsi" w:cstheme="minorHAnsi"/>
                <w:b/>
                <w:sz w:val="28"/>
                <w:szCs w:val="28"/>
              </w:rPr>
              <w:t>1</w:t>
            </w:r>
          </w:p>
        </w:tc>
        <w:tc>
          <w:tcPr>
            <w:tcW w:w="2371" w:type="dxa"/>
          </w:tcPr>
          <w:p w14:paraId="3E1A7713" w14:textId="73B314CB" w:rsidR="000F49D3" w:rsidRPr="005A46A3" w:rsidRDefault="000F49D3" w:rsidP="000F49D3">
            <w:pPr>
              <w:pStyle w:val="Paragraphedeliste"/>
              <w:spacing w:line="276" w:lineRule="auto"/>
              <w:ind w:left="709"/>
              <w:jc w:val="both"/>
              <w:rPr>
                <w:rFonts w:asciiTheme="majorHAnsi" w:hAnsiTheme="majorHAnsi" w:cstheme="minorHAnsi"/>
                <w:b/>
                <w:sz w:val="28"/>
                <w:szCs w:val="28"/>
              </w:rPr>
            </w:pPr>
          </w:p>
        </w:tc>
      </w:tr>
      <w:tr w:rsidR="000F49D3" w:rsidRPr="000F49D3" w14:paraId="7930DEBC" w14:textId="77777777" w:rsidTr="00D32E12">
        <w:trPr>
          <w:trHeight w:val="404"/>
          <w:jc w:val="center"/>
        </w:trPr>
        <w:tc>
          <w:tcPr>
            <w:tcW w:w="2775" w:type="dxa"/>
          </w:tcPr>
          <w:p w14:paraId="597588FF" w14:textId="77777777" w:rsidR="000F49D3" w:rsidRPr="000F49D3" w:rsidRDefault="000F49D3" w:rsidP="000F49D3">
            <w:pPr>
              <w:pStyle w:val="Paragraphedeliste"/>
              <w:spacing w:line="276" w:lineRule="auto"/>
              <w:ind w:left="709"/>
              <w:jc w:val="both"/>
              <w:rPr>
                <w:rFonts w:asciiTheme="majorHAnsi" w:hAnsiTheme="majorHAnsi" w:cstheme="minorHAnsi"/>
                <w:b/>
                <w:sz w:val="28"/>
                <w:szCs w:val="28"/>
                <w:u w:val="single"/>
              </w:rPr>
            </w:pPr>
            <w:r w:rsidRPr="000F49D3">
              <w:rPr>
                <w:rFonts w:asciiTheme="majorHAnsi" w:hAnsiTheme="majorHAnsi" w:cstheme="minorHAnsi"/>
                <w:b/>
                <w:sz w:val="28"/>
                <w:szCs w:val="28"/>
                <w:u w:val="single"/>
              </w:rPr>
              <w:t>IS</w:t>
            </w:r>
          </w:p>
        </w:tc>
        <w:tc>
          <w:tcPr>
            <w:tcW w:w="2993" w:type="dxa"/>
            <w:vAlign w:val="center"/>
          </w:tcPr>
          <w:p w14:paraId="0D15878A" w14:textId="628193C7" w:rsidR="000F49D3" w:rsidRPr="000F49D3" w:rsidRDefault="000F49D3" w:rsidP="000F49D3">
            <w:pPr>
              <w:pStyle w:val="Paragraphedeliste"/>
              <w:spacing w:line="276" w:lineRule="auto"/>
              <w:ind w:left="709"/>
              <w:jc w:val="both"/>
              <w:rPr>
                <w:rFonts w:asciiTheme="majorHAnsi" w:hAnsiTheme="majorHAnsi" w:cstheme="minorHAnsi"/>
                <w:b/>
                <w:sz w:val="28"/>
                <w:szCs w:val="28"/>
                <w:u w:val="single"/>
              </w:rPr>
            </w:pPr>
          </w:p>
        </w:tc>
        <w:tc>
          <w:tcPr>
            <w:tcW w:w="2548" w:type="dxa"/>
            <w:vAlign w:val="center"/>
          </w:tcPr>
          <w:p w14:paraId="0DFD7800" w14:textId="7FBA1D2F" w:rsidR="000F49D3" w:rsidRPr="005A46A3" w:rsidRDefault="000F49D3" w:rsidP="000F49D3">
            <w:pPr>
              <w:pStyle w:val="Paragraphedeliste"/>
              <w:spacing w:line="276" w:lineRule="auto"/>
              <w:ind w:left="709"/>
              <w:jc w:val="both"/>
              <w:rPr>
                <w:rFonts w:asciiTheme="majorHAnsi" w:hAnsiTheme="majorHAnsi" w:cstheme="minorHAnsi"/>
                <w:b/>
                <w:sz w:val="28"/>
                <w:szCs w:val="28"/>
              </w:rPr>
            </w:pPr>
          </w:p>
        </w:tc>
        <w:tc>
          <w:tcPr>
            <w:tcW w:w="2371" w:type="dxa"/>
          </w:tcPr>
          <w:p w14:paraId="4FF15AAF" w14:textId="654AC024" w:rsidR="000F49D3" w:rsidRPr="005A46A3" w:rsidRDefault="00D314D3" w:rsidP="000F49D3">
            <w:pPr>
              <w:pStyle w:val="Paragraphedeliste"/>
              <w:spacing w:line="276" w:lineRule="auto"/>
              <w:ind w:left="709"/>
              <w:jc w:val="both"/>
              <w:rPr>
                <w:rFonts w:asciiTheme="majorHAnsi" w:hAnsiTheme="majorHAnsi" w:cstheme="minorHAnsi"/>
                <w:b/>
                <w:sz w:val="28"/>
                <w:szCs w:val="28"/>
              </w:rPr>
            </w:pPr>
            <w:r w:rsidRPr="005A46A3">
              <w:rPr>
                <w:rFonts w:asciiTheme="majorHAnsi" w:hAnsiTheme="majorHAnsi" w:cstheme="minorHAnsi"/>
                <w:b/>
                <w:sz w:val="28"/>
                <w:szCs w:val="28"/>
              </w:rPr>
              <w:t>4</w:t>
            </w:r>
          </w:p>
        </w:tc>
      </w:tr>
      <w:tr w:rsidR="000F49D3" w:rsidRPr="000F49D3" w14:paraId="0F92A642" w14:textId="77777777" w:rsidTr="00D32E12">
        <w:trPr>
          <w:trHeight w:val="404"/>
          <w:jc w:val="center"/>
        </w:trPr>
        <w:tc>
          <w:tcPr>
            <w:tcW w:w="2775" w:type="dxa"/>
          </w:tcPr>
          <w:p w14:paraId="62DDD977" w14:textId="77777777" w:rsidR="000F49D3" w:rsidRPr="000F49D3" w:rsidRDefault="000F49D3" w:rsidP="000F49D3">
            <w:pPr>
              <w:pStyle w:val="Paragraphedeliste"/>
              <w:spacing w:line="276" w:lineRule="auto"/>
              <w:ind w:left="709"/>
              <w:jc w:val="both"/>
              <w:rPr>
                <w:rFonts w:asciiTheme="majorHAnsi" w:hAnsiTheme="majorHAnsi" w:cstheme="minorHAnsi"/>
                <w:b/>
                <w:sz w:val="28"/>
                <w:szCs w:val="28"/>
                <w:u w:val="single"/>
              </w:rPr>
            </w:pPr>
            <w:r w:rsidRPr="000F49D3">
              <w:rPr>
                <w:rFonts w:asciiTheme="majorHAnsi" w:hAnsiTheme="majorHAnsi" w:cstheme="minorHAnsi"/>
                <w:b/>
                <w:sz w:val="28"/>
                <w:szCs w:val="28"/>
                <w:u w:val="single"/>
              </w:rPr>
              <w:t>Total</w:t>
            </w:r>
          </w:p>
        </w:tc>
        <w:tc>
          <w:tcPr>
            <w:tcW w:w="2993" w:type="dxa"/>
            <w:vAlign w:val="center"/>
          </w:tcPr>
          <w:p w14:paraId="73EC9E24" w14:textId="5FA15661" w:rsidR="000F49D3" w:rsidRPr="005A46A3" w:rsidRDefault="00D314D3" w:rsidP="000F49D3">
            <w:pPr>
              <w:pStyle w:val="Paragraphedeliste"/>
              <w:spacing w:line="276" w:lineRule="auto"/>
              <w:ind w:left="709"/>
              <w:jc w:val="both"/>
              <w:rPr>
                <w:rFonts w:asciiTheme="majorHAnsi" w:hAnsiTheme="majorHAnsi" w:cstheme="minorHAnsi"/>
                <w:b/>
                <w:sz w:val="28"/>
                <w:szCs w:val="28"/>
              </w:rPr>
            </w:pPr>
            <w:r w:rsidRPr="005A46A3">
              <w:rPr>
                <w:rFonts w:asciiTheme="majorHAnsi" w:hAnsiTheme="majorHAnsi" w:cstheme="minorHAnsi"/>
                <w:b/>
                <w:sz w:val="28"/>
                <w:szCs w:val="28"/>
              </w:rPr>
              <w:t>83</w:t>
            </w:r>
          </w:p>
        </w:tc>
        <w:tc>
          <w:tcPr>
            <w:tcW w:w="2548" w:type="dxa"/>
            <w:vAlign w:val="center"/>
          </w:tcPr>
          <w:p w14:paraId="577BCB34" w14:textId="77777777" w:rsidR="000F49D3" w:rsidRPr="005A46A3" w:rsidRDefault="000F49D3" w:rsidP="000F49D3">
            <w:pPr>
              <w:pStyle w:val="Paragraphedeliste"/>
              <w:spacing w:line="276" w:lineRule="auto"/>
              <w:ind w:left="709"/>
              <w:jc w:val="both"/>
              <w:rPr>
                <w:rFonts w:asciiTheme="majorHAnsi" w:hAnsiTheme="majorHAnsi" w:cstheme="minorHAnsi"/>
                <w:b/>
                <w:sz w:val="28"/>
                <w:szCs w:val="28"/>
              </w:rPr>
            </w:pPr>
            <w:r w:rsidRPr="005A46A3">
              <w:rPr>
                <w:rFonts w:asciiTheme="majorHAnsi" w:hAnsiTheme="majorHAnsi" w:cstheme="minorHAnsi"/>
                <w:b/>
                <w:sz w:val="28"/>
                <w:szCs w:val="28"/>
              </w:rPr>
              <w:t>75</w:t>
            </w:r>
          </w:p>
        </w:tc>
        <w:tc>
          <w:tcPr>
            <w:tcW w:w="2371" w:type="dxa"/>
          </w:tcPr>
          <w:p w14:paraId="432F7B1B" w14:textId="7B966F34" w:rsidR="000F49D3" w:rsidRPr="005A46A3" w:rsidRDefault="00D314D3" w:rsidP="000F49D3">
            <w:pPr>
              <w:pStyle w:val="Paragraphedeliste"/>
              <w:spacing w:line="276" w:lineRule="auto"/>
              <w:ind w:left="709"/>
              <w:jc w:val="both"/>
              <w:rPr>
                <w:rFonts w:asciiTheme="majorHAnsi" w:hAnsiTheme="majorHAnsi" w:cstheme="minorHAnsi"/>
                <w:b/>
                <w:sz w:val="28"/>
                <w:szCs w:val="28"/>
              </w:rPr>
            </w:pPr>
            <w:r w:rsidRPr="005A46A3">
              <w:rPr>
                <w:rFonts w:asciiTheme="majorHAnsi" w:hAnsiTheme="majorHAnsi" w:cstheme="minorHAnsi"/>
                <w:b/>
                <w:sz w:val="28"/>
                <w:szCs w:val="28"/>
              </w:rPr>
              <w:t>18/6</w:t>
            </w:r>
          </w:p>
        </w:tc>
      </w:tr>
    </w:tbl>
    <w:p w14:paraId="7F7E3034" w14:textId="77777777" w:rsidR="00FD128A" w:rsidRPr="001C18C2" w:rsidRDefault="00FD128A" w:rsidP="00207186">
      <w:pPr>
        <w:pStyle w:val="Paragraphedeliste"/>
        <w:spacing w:after="0"/>
        <w:ind w:left="709"/>
        <w:jc w:val="both"/>
        <w:rPr>
          <w:rFonts w:asciiTheme="majorHAnsi" w:hAnsiTheme="majorHAnsi" w:cstheme="minorHAnsi"/>
          <w:b/>
          <w:sz w:val="16"/>
          <w:szCs w:val="16"/>
          <w:u w:val="single"/>
        </w:rPr>
      </w:pPr>
    </w:p>
    <w:p w14:paraId="011DD278" w14:textId="737A349C" w:rsidR="00C6003D" w:rsidRDefault="005C427F" w:rsidP="004B1869">
      <w:pPr>
        <w:pStyle w:val="Paragraphedeliste"/>
        <w:spacing w:after="0"/>
        <w:ind w:left="709"/>
        <w:jc w:val="both"/>
        <w:rPr>
          <w:rFonts w:asciiTheme="majorHAnsi" w:hAnsiTheme="majorHAnsi" w:cstheme="minorHAnsi"/>
          <w:color w:val="FF0000"/>
          <w:sz w:val="28"/>
          <w:szCs w:val="28"/>
        </w:rPr>
      </w:pPr>
      <w:r>
        <w:rPr>
          <w:rFonts w:asciiTheme="majorHAnsi" w:hAnsiTheme="majorHAnsi" w:cstheme="minorHAnsi"/>
          <w:b/>
          <w:color w:val="FF0000"/>
          <w:sz w:val="28"/>
          <w:szCs w:val="28"/>
          <w:u w:val="single"/>
        </w:rPr>
        <w:t>Commentaire CGT :</w:t>
      </w:r>
      <w:r w:rsidR="004C739B">
        <w:rPr>
          <w:rFonts w:asciiTheme="majorHAnsi" w:hAnsiTheme="majorHAnsi" w:cstheme="minorHAnsi"/>
          <w:color w:val="FF0000"/>
          <w:sz w:val="28"/>
          <w:szCs w:val="28"/>
        </w:rPr>
        <w:t xml:space="preserve"> </w:t>
      </w:r>
      <w:r w:rsidR="00922B56">
        <w:rPr>
          <w:rFonts w:asciiTheme="majorHAnsi" w:hAnsiTheme="majorHAnsi" w:cstheme="minorHAnsi"/>
          <w:color w:val="FF0000"/>
          <w:sz w:val="28"/>
          <w:szCs w:val="28"/>
        </w:rPr>
        <w:t>C</w:t>
      </w:r>
      <w:r w:rsidR="00BE24BD">
        <w:rPr>
          <w:rFonts w:asciiTheme="majorHAnsi" w:hAnsiTheme="majorHAnsi" w:cstheme="minorHAnsi"/>
          <w:color w:val="FF0000"/>
          <w:sz w:val="28"/>
          <w:szCs w:val="28"/>
        </w:rPr>
        <w:t xml:space="preserve">ette politique d’externalisation du travail avec autant de </w:t>
      </w:r>
      <w:r w:rsidR="003E1A2F">
        <w:rPr>
          <w:rFonts w:asciiTheme="majorHAnsi" w:hAnsiTheme="majorHAnsi" w:cstheme="minorHAnsi"/>
          <w:color w:val="FF0000"/>
          <w:sz w:val="28"/>
          <w:szCs w:val="28"/>
        </w:rPr>
        <w:t xml:space="preserve"> sous-</w:t>
      </w:r>
      <w:r w:rsidR="004B1869">
        <w:rPr>
          <w:rFonts w:asciiTheme="majorHAnsi" w:hAnsiTheme="majorHAnsi" w:cstheme="minorHAnsi"/>
          <w:color w:val="FF0000"/>
          <w:sz w:val="28"/>
          <w:szCs w:val="28"/>
        </w:rPr>
        <w:t>traitance</w:t>
      </w:r>
      <w:r w:rsidR="00BE24BD">
        <w:rPr>
          <w:rFonts w:asciiTheme="majorHAnsi" w:hAnsiTheme="majorHAnsi" w:cstheme="minorHAnsi"/>
          <w:color w:val="FF0000"/>
          <w:sz w:val="28"/>
          <w:szCs w:val="28"/>
        </w:rPr>
        <w:t xml:space="preserve"> (+ de 35%)</w:t>
      </w:r>
      <w:r w:rsidR="004B1869">
        <w:rPr>
          <w:rFonts w:asciiTheme="majorHAnsi" w:hAnsiTheme="majorHAnsi" w:cstheme="minorHAnsi"/>
          <w:color w:val="FF0000"/>
          <w:sz w:val="28"/>
          <w:szCs w:val="28"/>
        </w:rPr>
        <w:t xml:space="preserve"> met en danger le foncti</w:t>
      </w:r>
      <w:r w:rsidR="00BE24BD">
        <w:rPr>
          <w:rFonts w:asciiTheme="majorHAnsi" w:hAnsiTheme="majorHAnsi" w:cstheme="minorHAnsi"/>
          <w:color w:val="FF0000"/>
          <w:sz w:val="28"/>
          <w:szCs w:val="28"/>
        </w:rPr>
        <w:t xml:space="preserve">onnement de Dassault. </w:t>
      </w:r>
      <w:r w:rsidR="00922B56">
        <w:rPr>
          <w:rFonts w:asciiTheme="majorHAnsi" w:hAnsiTheme="majorHAnsi" w:cstheme="minorHAnsi"/>
          <w:color w:val="FF0000"/>
          <w:sz w:val="28"/>
          <w:szCs w:val="28"/>
        </w:rPr>
        <w:t xml:space="preserve"> </w:t>
      </w:r>
      <w:r w:rsidR="002D2112">
        <w:rPr>
          <w:rFonts w:asciiTheme="majorHAnsi" w:hAnsiTheme="majorHAnsi" w:cstheme="minorHAnsi"/>
          <w:color w:val="FF0000"/>
          <w:sz w:val="28"/>
          <w:szCs w:val="28"/>
        </w:rPr>
        <w:t xml:space="preserve">Dans notre établissement, </w:t>
      </w:r>
      <w:r w:rsidR="004B1869">
        <w:rPr>
          <w:rFonts w:asciiTheme="majorHAnsi" w:hAnsiTheme="majorHAnsi" w:cstheme="minorHAnsi"/>
          <w:color w:val="FF0000"/>
          <w:sz w:val="28"/>
          <w:szCs w:val="28"/>
        </w:rPr>
        <w:t xml:space="preserve">AAA a du mal à recruter et </w:t>
      </w:r>
      <w:r w:rsidR="00440E94" w:rsidRPr="00E41904">
        <w:rPr>
          <w:rFonts w:asciiTheme="majorHAnsi" w:hAnsiTheme="majorHAnsi" w:cstheme="minorHAnsi"/>
          <w:color w:val="FF0000"/>
          <w:sz w:val="28"/>
          <w:szCs w:val="28"/>
        </w:rPr>
        <w:t>en plus</w:t>
      </w:r>
      <w:r w:rsidR="00440E94" w:rsidRPr="00440E94">
        <w:rPr>
          <w:rFonts w:asciiTheme="majorHAnsi" w:hAnsiTheme="majorHAnsi" w:cstheme="minorHAnsi"/>
          <w:color w:val="0070C0"/>
          <w:sz w:val="28"/>
          <w:szCs w:val="28"/>
        </w:rPr>
        <w:t xml:space="preserve"> </w:t>
      </w:r>
      <w:r w:rsidR="00BE24BD">
        <w:rPr>
          <w:rFonts w:asciiTheme="majorHAnsi" w:hAnsiTheme="majorHAnsi" w:cstheme="minorHAnsi"/>
          <w:color w:val="FF0000"/>
          <w:sz w:val="28"/>
          <w:szCs w:val="28"/>
        </w:rPr>
        <w:t xml:space="preserve"> subi</w:t>
      </w:r>
      <w:r w:rsidR="004B1869">
        <w:rPr>
          <w:rFonts w:asciiTheme="majorHAnsi" w:hAnsiTheme="majorHAnsi" w:cstheme="minorHAnsi"/>
          <w:color w:val="FF0000"/>
          <w:sz w:val="28"/>
          <w:szCs w:val="28"/>
        </w:rPr>
        <w:t xml:space="preserve"> de nombreuses démissions. </w:t>
      </w:r>
      <w:r w:rsidR="00E7459D">
        <w:rPr>
          <w:rFonts w:asciiTheme="majorHAnsi" w:hAnsiTheme="majorHAnsi" w:cstheme="minorHAnsi"/>
          <w:color w:val="FF0000"/>
          <w:sz w:val="28"/>
          <w:szCs w:val="28"/>
        </w:rPr>
        <w:t>C</w:t>
      </w:r>
      <w:r w:rsidR="004B1869">
        <w:rPr>
          <w:rFonts w:asciiTheme="majorHAnsi" w:hAnsiTheme="majorHAnsi" w:cstheme="minorHAnsi"/>
          <w:color w:val="FF0000"/>
          <w:sz w:val="28"/>
          <w:szCs w:val="28"/>
        </w:rPr>
        <w:t>ette société</w:t>
      </w:r>
      <w:r w:rsidR="00BE24BD">
        <w:rPr>
          <w:rFonts w:asciiTheme="majorHAnsi" w:hAnsiTheme="majorHAnsi" w:cstheme="minorHAnsi"/>
          <w:color w:val="FF0000"/>
          <w:sz w:val="28"/>
          <w:szCs w:val="28"/>
        </w:rPr>
        <w:t>,</w:t>
      </w:r>
      <w:r w:rsidR="004B1869">
        <w:rPr>
          <w:rFonts w:asciiTheme="majorHAnsi" w:hAnsiTheme="majorHAnsi" w:cstheme="minorHAnsi"/>
          <w:color w:val="FF0000"/>
          <w:sz w:val="28"/>
          <w:szCs w:val="28"/>
        </w:rPr>
        <w:t xml:space="preserve">  </w:t>
      </w:r>
      <w:r w:rsidR="00BE24BD">
        <w:rPr>
          <w:rFonts w:asciiTheme="majorHAnsi" w:hAnsiTheme="majorHAnsi" w:cstheme="minorHAnsi"/>
          <w:color w:val="FF0000"/>
          <w:sz w:val="28"/>
          <w:szCs w:val="28"/>
        </w:rPr>
        <w:t>en charge</w:t>
      </w:r>
      <w:r w:rsidR="00E41904">
        <w:rPr>
          <w:rFonts w:asciiTheme="majorHAnsi" w:hAnsiTheme="majorHAnsi" w:cstheme="minorHAnsi"/>
          <w:color w:val="FF0000"/>
          <w:sz w:val="28"/>
          <w:szCs w:val="28"/>
        </w:rPr>
        <w:t>, entre autre</w:t>
      </w:r>
      <w:r w:rsidR="00BE24BD">
        <w:rPr>
          <w:rFonts w:asciiTheme="majorHAnsi" w:hAnsiTheme="majorHAnsi" w:cstheme="minorHAnsi"/>
          <w:color w:val="FF0000"/>
          <w:sz w:val="28"/>
          <w:szCs w:val="28"/>
        </w:rPr>
        <w:t xml:space="preserve"> de </w:t>
      </w:r>
      <w:r w:rsidR="004B1869">
        <w:rPr>
          <w:rFonts w:asciiTheme="majorHAnsi" w:hAnsiTheme="majorHAnsi" w:cstheme="minorHAnsi"/>
          <w:color w:val="FF0000"/>
          <w:sz w:val="28"/>
          <w:szCs w:val="28"/>
        </w:rPr>
        <w:t xml:space="preserve">la chaine </w:t>
      </w:r>
      <w:proofErr w:type="spellStart"/>
      <w:r w:rsidR="004B1869">
        <w:rPr>
          <w:rFonts w:asciiTheme="majorHAnsi" w:hAnsiTheme="majorHAnsi" w:cstheme="minorHAnsi"/>
          <w:color w:val="FF0000"/>
          <w:sz w:val="28"/>
          <w:szCs w:val="28"/>
        </w:rPr>
        <w:t>Legacy</w:t>
      </w:r>
      <w:proofErr w:type="spellEnd"/>
      <w:r w:rsidR="00E41904">
        <w:rPr>
          <w:rFonts w:asciiTheme="majorHAnsi" w:hAnsiTheme="majorHAnsi" w:cstheme="minorHAnsi"/>
          <w:color w:val="FF0000"/>
          <w:sz w:val="28"/>
          <w:szCs w:val="28"/>
        </w:rPr>
        <w:t>,</w:t>
      </w:r>
      <w:r w:rsidR="004B1869">
        <w:rPr>
          <w:rFonts w:asciiTheme="majorHAnsi" w:hAnsiTheme="majorHAnsi" w:cstheme="minorHAnsi"/>
          <w:color w:val="FF0000"/>
          <w:sz w:val="28"/>
          <w:szCs w:val="28"/>
        </w:rPr>
        <w:t xml:space="preserve"> avant son transfert en Inde, </w:t>
      </w:r>
      <w:r w:rsidR="00BE24BD">
        <w:rPr>
          <w:rFonts w:asciiTheme="majorHAnsi" w:hAnsiTheme="majorHAnsi" w:cstheme="minorHAnsi"/>
          <w:color w:val="FF0000"/>
          <w:sz w:val="28"/>
          <w:szCs w:val="28"/>
        </w:rPr>
        <w:t xml:space="preserve">se retrouve en difficulté. </w:t>
      </w:r>
      <w:r w:rsidR="00C6003D">
        <w:rPr>
          <w:rFonts w:asciiTheme="majorHAnsi" w:hAnsiTheme="majorHAnsi" w:cstheme="minorHAnsi"/>
          <w:color w:val="FF0000"/>
          <w:sz w:val="28"/>
          <w:szCs w:val="28"/>
        </w:rPr>
        <w:t>Notre DG et de nombreuses autres</w:t>
      </w:r>
      <w:r w:rsidR="005B5502">
        <w:rPr>
          <w:rFonts w:asciiTheme="majorHAnsi" w:hAnsiTheme="majorHAnsi" w:cstheme="minorHAnsi"/>
          <w:color w:val="FF0000"/>
          <w:sz w:val="28"/>
          <w:szCs w:val="28"/>
        </w:rPr>
        <w:t xml:space="preserve"> entreprises</w:t>
      </w:r>
      <w:r w:rsidR="003E1A2F">
        <w:rPr>
          <w:rFonts w:asciiTheme="majorHAnsi" w:hAnsiTheme="majorHAnsi" w:cstheme="minorHAnsi"/>
          <w:color w:val="FF0000"/>
          <w:sz w:val="28"/>
          <w:szCs w:val="28"/>
        </w:rPr>
        <w:t>, se servent de la sous-</w:t>
      </w:r>
      <w:r w:rsidR="00C6003D">
        <w:rPr>
          <w:rFonts w:asciiTheme="majorHAnsi" w:hAnsiTheme="majorHAnsi" w:cstheme="minorHAnsi"/>
          <w:color w:val="FF0000"/>
          <w:sz w:val="28"/>
          <w:szCs w:val="28"/>
        </w:rPr>
        <w:t>traitance comme valeur d’ajustement des cadences, plongeant l’ensemble de nos collègues dans la précarité.</w:t>
      </w:r>
    </w:p>
    <w:p w14:paraId="5015D2AC" w14:textId="4C1EA3EA" w:rsidR="00FD128A" w:rsidRPr="00AA63A6" w:rsidRDefault="00E41904" w:rsidP="00AA63A6">
      <w:pPr>
        <w:pStyle w:val="Paragraphedeliste"/>
        <w:spacing w:after="0"/>
        <w:ind w:left="709"/>
        <w:jc w:val="both"/>
        <w:rPr>
          <w:rFonts w:asciiTheme="majorHAnsi" w:hAnsiTheme="majorHAnsi" w:cstheme="minorBidi"/>
          <w:color w:val="FF0000"/>
          <w:sz w:val="28"/>
          <w:szCs w:val="28"/>
        </w:rPr>
      </w:pPr>
      <w:r>
        <w:rPr>
          <w:rFonts w:asciiTheme="majorHAnsi" w:hAnsiTheme="majorHAnsi" w:cstheme="minorHAnsi"/>
          <w:color w:val="FF0000"/>
          <w:sz w:val="28"/>
          <w:szCs w:val="28"/>
        </w:rPr>
        <w:t>D</w:t>
      </w:r>
      <w:r w:rsidR="00922B56">
        <w:rPr>
          <w:rFonts w:asciiTheme="majorHAnsi" w:hAnsiTheme="majorHAnsi" w:cstheme="minorHAnsi"/>
          <w:color w:val="FF0000"/>
          <w:sz w:val="28"/>
          <w:szCs w:val="28"/>
        </w:rPr>
        <w:t xml:space="preserve">assault doit </w:t>
      </w:r>
      <w:r w:rsidR="00C54EBF">
        <w:rPr>
          <w:rFonts w:asciiTheme="majorHAnsi" w:hAnsiTheme="majorHAnsi" w:cstheme="minorHAnsi"/>
          <w:color w:val="FF0000"/>
          <w:sz w:val="28"/>
          <w:szCs w:val="28"/>
        </w:rPr>
        <w:t xml:space="preserve">moins faire appel à la sous </w:t>
      </w:r>
      <w:proofErr w:type="spellStart"/>
      <w:r w:rsidR="00C54EBF">
        <w:rPr>
          <w:rFonts w:asciiTheme="majorHAnsi" w:hAnsiTheme="majorHAnsi" w:cstheme="minorHAnsi"/>
          <w:color w:val="FF0000"/>
          <w:sz w:val="28"/>
          <w:szCs w:val="28"/>
        </w:rPr>
        <w:t>traitance</w:t>
      </w:r>
      <w:proofErr w:type="spellEnd"/>
      <w:r w:rsidR="00C54EBF">
        <w:rPr>
          <w:rFonts w:asciiTheme="majorHAnsi" w:hAnsiTheme="majorHAnsi" w:cstheme="minorHAnsi"/>
          <w:color w:val="FF0000"/>
          <w:sz w:val="28"/>
          <w:szCs w:val="28"/>
        </w:rPr>
        <w:t xml:space="preserve"> et de ce fait </w:t>
      </w:r>
      <w:r w:rsidR="00922B56">
        <w:rPr>
          <w:rFonts w:asciiTheme="majorHAnsi" w:hAnsiTheme="majorHAnsi" w:cstheme="minorHAnsi"/>
          <w:color w:val="FF0000"/>
          <w:sz w:val="28"/>
          <w:szCs w:val="28"/>
        </w:rPr>
        <w:t>avoir un plan</w:t>
      </w:r>
      <w:r>
        <w:rPr>
          <w:rFonts w:asciiTheme="majorHAnsi" w:hAnsiTheme="majorHAnsi" w:cstheme="minorHAnsi"/>
          <w:color w:val="FF0000"/>
          <w:sz w:val="28"/>
          <w:szCs w:val="28"/>
        </w:rPr>
        <w:t xml:space="preserve"> d’</w:t>
      </w:r>
      <w:r w:rsidR="00922B56">
        <w:rPr>
          <w:rFonts w:asciiTheme="majorHAnsi" w:hAnsiTheme="majorHAnsi" w:cstheme="minorHAnsi"/>
          <w:color w:val="FF0000"/>
          <w:sz w:val="28"/>
          <w:szCs w:val="28"/>
        </w:rPr>
        <w:t>embauche conséquent</w:t>
      </w:r>
      <w:r>
        <w:rPr>
          <w:rFonts w:asciiTheme="majorHAnsi" w:hAnsiTheme="majorHAnsi" w:cstheme="minorHAnsi"/>
          <w:color w:val="FF0000"/>
          <w:sz w:val="28"/>
          <w:szCs w:val="28"/>
        </w:rPr>
        <w:t xml:space="preserve"> avec une p</w:t>
      </w:r>
      <w:r w:rsidR="00922B56">
        <w:rPr>
          <w:rFonts w:asciiTheme="majorHAnsi" w:hAnsiTheme="majorHAnsi" w:cstheme="minorHAnsi"/>
          <w:color w:val="FF0000"/>
          <w:sz w:val="28"/>
          <w:szCs w:val="28"/>
        </w:rPr>
        <w:t>olitique salariale attractive</w:t>
      </w:r>
      <w:r w:rsidR="00C6003D">
        <w:rPr>
          <w:rFonts w:asciiTheme="majorHAnsi" w:hAnsiTheme="majorHAnsi" w:cstheme="minorHAnsi"/>
          <w:color w:val="FF0000"/>
          <w:sz w:val="28"/>
          <w:szCs w:val="28"/>
        </w:rPr>
        <w:t>,</w:t>
      </w:r>
      <w:r w:rsidR="00922B56">
        <w:rPr>
          <w:rFonts w:asciiTheme="majorHAnsi" w:hAnsiTheme="majorHAnsi" w:cstheme="minorHAnsi"/>
          <w:color w:val="FF0000"/>
          <w:sz w:val="28"/>
          <w:szCs w:val="28"/>
        </w:rPr>
        <w:t xml:space="preserve"> seule solution pour sauvegarder nos compétences de notre cœur de métier.</w:t>
      </w:r>
    </w:p>
    <w:p w14:paraId="5F5BB4A9" w14:textId="77777777" w:rsidR="004B1869" w:rsidRDefault="004B1869" w:rsidP="00924840">
      <w:pPr>
        <w:pStyle w:val="Paragraphedeliste"/>
        <w:spacing w:after="0"/>
        <w:jc w:val="both"/>
        <w:rPr>
          <w:rFonts w:asciiTheme="majorHAnsi" w:hAnsiTheme="majorHAnsi" w:cstheme="minorHAnsi"/>
          <w:color w:val="FF0000"/>
          <w:sz w:val="28"/>
          <w:szCs w:val="28"/>
        </w:rPr>
      </w:pPr>
    </w:p>
    <w:p w14:paraId="2F911EA5" w14:textId="300F0DD8" w:rsidR="000733EB" w:rsidRPr="00FD128A" w:rsidRDefault="001A58A7" w:rsidP="00FD128A">
      <w:pPr>
        <w:pStyle w:val="Paragraphedeliste"/>
        <w:spacing w:after="0"/>
        <w:ind w:left="0"/>
        <w:jc w:val="both"/>
        <w:rPr>
          <w:rFonts w:asciiTheme="majorHAnsi" w:hAnsiTheme="majorHAnsi" w:cstheme="minorHAnsi"/>
          <w:color w:val="FF0000"/>
          <w:sz w:val="28"/>
          <w:szCs w:val="28"/>
        </w:rPr>
      </w:pPr>
      <w:r>
        <w:rPr>
          <w:rFonts w:asciiTheme="majorHAnsi" w:hAnsiTheme="majorHAnsi" w:cstheme="minorHAnsi"/>
          <w:i/>
          <w:color w:val="00B050"/>
          <w:sz w:val="28"/>
          <w:szCs w:val="28"/>
        </w:rPr>
        <w:t>6</w:t>
      </w:r>
      <w:r w:rsidR="00305009">
        <w:rPr>
          <w:rFonts w:asciiTheme="majorHAnsi" w:hAnsiTheme="majorHAnsi" w:cstheme="minorHAnsi"/>
          <w:i/>
          <w:color w:val="00B050"/>
          <w:sz w:val="28"/>
          <w:szCs w:val="28"/>
        </w:rPr>
        <w:t xml:space="preserve">. </w:t>
      </w:r>
      <w:r w:rsidR="000D6BD3" w:rsidRPr="00562952">
        <w:rPr>
          <w:rFonts w:asciiTheme="majorHAnsi" w:hAnsiTheme="majorHAnsi" w:cstheme="minorHAnsi"/>
          <w:b/>
          <w:i/>
          <w:color w:val="00B050"/>
          <w:sz w:val="28"/>
          <w:szCs w:val="28"/>
          <w:u w:val="single"/>
        </w:rPr>
        <w:t>Point des fabrications en cours :</w:t>
      </w:r>
    </w:p>
    <w:p w14:paraId="5043CB0F" w14:textId="77777777" w:rsidR="007B5B28" w:rsidRPr="00276F67" w:rsidRDefault="007B5B28" w:rsidP="007B5B28">
      <w:pPr>
        <w:pStyle w:val="Paragraphedeliste"/>
        <w:spacing w:after="0"/>
        <w:ind w:left="0"/>
        <w:jc w:val="both"/>
        <w:rPr>
          <w:rFonts w:asciiTheme="majorHAnsi" w:hAnsiTheme="majorHAnsi" w:cstheme="minorHAnsi"/>
          <w:b/>
          <w:i/>
          <w:color w:val="00B050"/>
          <w:sz w:val="16"/>
          <w:szCs w:val="16"/>
          <w:u w:val="single"/>
        </w:rPr>
      </w:pPr>
    </w:p>
    <w:p w14:paraId="4DDB2220" w14:textId="77777777" w:rsidR="00675144" w:rsidRDefault="001D6904" w:rsidP="00395FFC">
      <w:pPr>
        <w:pStyle w:val="Paragraphedeliste"/>
        <w:numPr>
          <w:ilvl w:val="0"/>
          <w:numId w:val="14"/>
        </w:numPr>
        <w:spacing w:after="0"/>
        <w:ind w:left="709"/>
        <w:jc w:val="both"/>
        <w:rPr>
          <w:rFonts w:asciiTheme="majorHAnsi" w:hAnsiTheme="majorHAnsi" w:cstheme="minorHAnsi"/>
          <w:sz w:val="28"/>
          <w:szCs w:val="28"/>
        </w:rPr>
      </w:pPr>
      <w:r w:rsidRPr="00562952">
        <w:rPr>
          <w:rFonts w:asciiTheme="majorHAnsi" w:hAnsiTheme="majorHAnsi" w:cstheme="minorHAnsi"/>
          <w:sz w:val="28"/>
          <w:szCs w:val="28"/>
        </w:rPr>
        <w:t xml:space="preserve">A fin </w:t>
      </w:r>
      <w:r w:rsidR="002A3FBC" w:rsidRPr="00562952">
        <w:rPr>
          <w:rFonts w:asciiTheme="majorHAnsi" w:hAnsiTheme="majorHAnsi" w:cstheme="minorHAnsi"/>
          <w:sz w:val="28"/>
          <w:szCs w:val="28"/>
        </w:rPr>
        <w:t>Janvier</w:t>
      </w:r>
      <w:r w:rsidRPr="00562952">
        <w:rPr>
          <w:rFonts w:asciiTheme="majorHAnsi" w:hAnsiTheme="majorHAnsi" w:cstheme="minorHAnsi"/>
          <w:sz w:val="28"/>
          <w:szCs w:val="28"/>
        </w:rPr>
        <w:t>, nou</w:t>
      </w:r>
      <w:r w:rsidR="007D0F8D" w:rsidRPr="00562952">
        <w:rPr>
          <w:rFonts w:asciiTheme="majorHAnsi" w:hAnsiTheme="majorHAnsi" w:cstheme="minorHAnsi"/>
          <w:sz w:val="28"/>
          <w:szCs w:val="28"/>
        </w:rPr>
        <w:t>s</w:t>
      </w:r>
      <w:r w:rsidR="000733EB" w:rsidRPr="00562952">
        <w:rPr>
          <w:rFonts w:asciiTheme="majorHAnsi" w:hAnsiTheme="majorHAnsi" w:cstheme="minorHAnsi"/>
          <w:sz w:val="28"/>
          <w:szCs w:val="28"/>
        </w:rPr>
        <w:t xml:space="preserve"> avons </w:t>
      </w:r>
      <w:r w:rsidR="00130251" w:rsidRPr="00562952">
        <w:rPr>
          <w:rFonts w:asciiTheme="majorHAnsi" w:hAnsiTheme="majorHAnsi" w:cstheme="minorHAnsi"/>
          <w:sz w:val="28"/>
          <w:szCs w:val="28"/>
        </w:rPr>
        <w:t>livré</w:t>
      </w:r>
      <w:r w:rsidR="000733EB" w:rsidRPr="00562952">
        <w:rPr>
          <w:rFonts w:asciiTheme="majorHAnsi" w:hAnsiTheme="majorHAnsi" w:cstheme="minorHAnsi"/>
          <w:sz w:val="28"/>
          <w:szCs w:val="28"/>
        </w:rPr>
        <w:t> </w:t>
      </w:r>
      <w:r w:rsidR="00527BCE" w:rsidRPr="00562952">
        <w:rPr>
          <w:rFonts w:asciiTheme="majorHAnsi" w:hAnsiTheme="majorHAnsi" w:cstheme="minorHAnsi"/>
          <w:sz w:val="28"/>
          <w:szCs w:val="28"/>
        </w:rPr>
        <w:t xml:space="preserve">à l’établissement de Mérignac </w:t>
      </w:r>
      <w:r w:rsidR="000733EB" w:rsidRPr="00562952">
        <w:rPr>
          <w:rFonts w:asciiTheme="majorHAnsi" w:hAnsiTheme="majorHAnsi" w:cstheme="minorHAnsi"/>
          <w:sz w:val="28"/>
          <w:szCs w:val="28"/>
        </w:rPr>
        <w:t>:</w:t>
      </w:r>
    </w:p>
    <w:p w14:paraId="07459315" w14:textId="77777777" w:rsidR="00941E44" w:rsidRPr="00562952" w:rsidRDefault="00941E44" w:rsidP="00941E44">
      <w:pPr>
        <w:pStyle w:val="Paragraphedeliste"/>
        <w:spacing w:after="0"/>
        <w:ind w:left="709"/>
        <w:jc w:val="both"/>
        <w:rPr>
          <w:rFonts w:asciiTheme="majorHAnsi" w:hAnsiTheme="majorHAnsi" w:cstheme="minorHAnsi"/>
          <w:sz w:val="28"/>
          <w:szCs w:val="28"/>
        </w:rPr>
      </w:pPr>
    </w:p>
    <w:p w14:paraId="531F6D72" w14:textId="283EE225" w:rsidR="004D2053" w:rsidRPr="00562952" w:rsidRDefault="002A15E5" w:rsidP="3A154DB3">
      <w:pPr>
        <w:pStyle w:val="Paragraphedeliste"/>
        <w:numPr>
          <w:ilvl w:val="0"/>
          <w:numId w:val="2"/>
        </w:numPr>
        <w:spacing w:after="0"/>
        <w:ind w:left="3119"/>
        <w:jc w:val="both"/>
        <w:rPr>
          <w:rFonts w:asciiTheme="majorHAnsi" w:hAnsiTheme="majorHAnsi" w:cstheme="minorBidi"/>
          <w:sz w:val="28"/>
          <w:szCs w:val="28"/>
        </w:rPr>
      </w:pPr>
      <w:r>
        <w:rPr>
          <w:rFonts w:asciiTheme="majorHAnsi" w:hAnsiTheme="majorHAnsi" w:cstheme="minorBidi"/>
          <w:sz w:val="28"/>
          <w:szCs w:val="28"/>
        </w:rPr>
        <w:t>1 voilure Rafale</w:t>
      </w:r>
      <w:r w:rsidR="00A06F56">
        <w:rPr>
          <w:rFonts w:asciiTheme="majorHAnsi" w:hAnsiTheme="majorHAnsi" w:cstheme="minorBidi"/>
          <w:sz w:val="28"/>
          <w:szCs w:val="28"/>
        </w:rPr>
        <w:t>,</w:t>
      </w:r>
      <w:r>
        <w:rPr>
          <w:rFonts w:asciiTheme="majorHAnsi" w:hAnsiTheme="majorHAnsi" w:cstheme="minorBidi"/>
          <w:sz w:val="28"/>
          <w:szCs w:val="28"/>
        </w:rPr>
        <w:t xml:space="preserve"> soit 261 sur 358, la chaine passe à IP8</w:t>
      </w:r>
      <w:r w:rsidR="3A154DB3" w:rsidRPr="3A154DB3">
        <w:rPr>
          <w:rFonts w:asciiTheme="majorHAnsi" w:hAnsiTheme="majorHAnsi" w:cstheme="minorBidi"/>
          <w:sz w:val="28"/>
          <w:szCs w:val="28"/>
        </w:rPr>
        <w:t xml:space="preserve"> </w:t>
      </w:r>
    </w:p>
    <w:p w14:paraId="378146B2" w14:textId="711AB281" w:rsidR="00675144" w:rsidRPr="00562952" w:rsidRDefault="002A15E5" w:rsidP="00395FFC">
      <w:pPr>
        <w:pStyle w:val="Paragraphedeliste"/>
        <w:numPr>
          <w:ilvl w:val="0"/>
          <w:numId w:val="2"/>
        </w:numPr>
        <w:spacing w:after="0"/>
        <w:ind w:left="3119"/>
        <w:jc w:val="both"/>
        <w:rPr>
          <w:rFonts w:asciiTheme="majorHAnsi" w:hAnsiTheme="majorHAnsi" w:cstheme="minorHAnsi"/>
          <w:sz w:val="28"/>
          <w:szCs w:val="28"/>
        </w:rPr>
      </w:pPr>
      <w:r>
        <w:rPr>
          <w:rFonts w:asciiTheme="majorHAnsi" w:hAnsiTheme="majorHAnsi" w:cstheme="minorHAnsi"/>
          <w:sz w:val="28"/>
          <w:szCs w:val="28"/>
        </w:rPr>
        <w:t>2</w:t>
      </w:r>
      <w:r w:rsidR="00CE25A6">
        <w:rPr>
          <w:rFonts w:asciiTheme="majorHAnsi" w:hAnsiTheme="majorHAnsi" w:cstheme="minorHAnsi"/>
          <w:sz w:val="28"/>
          <w:szCs w:val="28"/>
        </w:rPr>
        <w:t xml:space="preserve"> dérive</w:t>
      </w:r>
      <w:r>
        <w:rPr>
          <w:rFonts w:asciiTheme="majorHAnsi" w:hAnsiTheme="majorHAnsi" w:cstheme="minorHAnsi"/>
          <w:sz w:val="28"/>
          <w:szCs w:val="28"/>
        </w:rPr>
        <w:t>s</w:t>
      </w:r>
      <w:r w:rsidR="000733EB" w:rsidRPr="00562952">
        <w:rPr>
          <w:rFonts w:asciiTheme="majorHAnsi" w:hAnsiTheme="majorHAnsi" w:cstheme="minorHAnsi"/>
          <w:sz w:val="28"/>
          <w:szCs w:val="28"/>
        </w:rPr>
        <w:t xml:space="preserve"> Rafale</w:t>
      </w:r>
      <w:r w:rsidR="00A06F56">
        <w:rPr>
          <w:rFonts w:asciiTheme="majorHAnsi" w:hAnsiTheme="majorHAnsi" w:cstheme="minorHAnsi"/>
          <w:sz w:val="28"/>
          <w:szCs w:val="28"/>
        </w:rPr>
        <w:t>,</w:t>
      </w:r>
      <w:r>
        <w:rPr>
          <w:rFonts w:asciiTheme="majorHAnsi" w:hAnsiTheme="majorHAnsi" w:cstheme="minorHAnsi"/>
          <w:sz w:val="28"/>
          <w:szCs w:val="28"/>
        </w:rPr>
        <w:t xml:space="preserve"> 92</w:t>
      </w:r>
      <w:r w:rsidR="00CE25A6">
        <w:rPr>
          <w:rFonts w:asciiTheme="majorHAnsi" w:hAnsiTheme="majorHAnsi" w:cstheme="minorHAnsi"/>
          <w:sz w:val="28"/>
          <w:szCs w:val="28"/>
        </w:rPr>
        <w:t xml:space="preserve"> sur 167</w:t>
      </w:r>
      <w:r w:rsidR="00257666">
        <w:rPr>
          <w:rFonts w:asciiTheme="majorHAnsi" w:hAnsiTheme="majorHAnsi" w:cstheme="minorHAnsi"/>
          <w:sz w:val="28"/>
          <w:szCs w:val="28"/>
        </w:rPr>
        <w:t xml:space="preserve"> (IP20 en juin il passe </w:t>
      </w:r>
      <w:r w:rsidR="00624CD1">
        <w:rPr>
          <w:rFonts w:asciiTheme="majorHAnsi" w:hAnsiTheme="majorHAnsi" w:cstheme="minorHAnsi"/>
          <w:sz w:val="28"/>
          <w:szCs w:val="28"/>
        </w:rPr>
        <w:t>à</w:t>
      </w:r>
      <w:r w:rsidR="00257666">
        <w:rPr>
          <w:rFonts w:asciiTheme="majorHAnsi" w:hAnsiTheme="majorHAnsi" w:cstheme="minorHAnsi"/>
          <w:sz w:val="28"/>
          <w:szCs w:val="28"/>
        </w:rPr>
        <w:t xml:space="preserve"> IP10</w:t>
      </w:r>
      <w:r w:rsidR="006E53C9">
        <w:rPr>
          <w:rFonts w:asciiTheme="majorHAnsi" w:hAnsiTheme="majorHAnsi" w:cstheme="minorHAnsi"/>
          <w:sz w:val="28"/>
          <w:szCs w:val="28"/>
        </w:rPr>
        <w:t>)</w:t>
      </w:r>
    </w:p>
    <w:p w14:paraId="3B3BA4A9" w14:textId="5518A0BF" w:rsidR="004058D3" w:rsidRPr="00562952" w:rsidRDefault="002A15E5" w:rsidP="00395FFC">
      <w:pPr>
        <w:pStyle w:val="Paragraphedeliste"/>
        <w:numPr>
          <w:ilvl w:val="0"/>
          <w:numId w:val="2"/>
        </w:numPr>
        <w:spacing w:after="0"/>
        <w:ind w:left="3119"/>
        <w:jc w:val="both"/>
        <w:rPr>
          <w:rFonts w:asciiTheme="majorHAnsi" w:hAnsiTheme="majorHAnsi" w:cstheme="minorHAnsi"/>
          <w:sz w:val="28"/>
          <w:szCs w:val="28"/>
        </w:rPr>
      </w:pPr>
      <w:r>
        <w:rPr>
          <w:rFonts w:asciiTheme="majorHAnsi" w:hAnsiTheme="majorHAnsi" w:cstheme="minorHAnsi"/>
          <w:sz w:val="28"/>
          <w:szCs w:val="28"/>
        </w:rPr>
        <w:t>2</w:t>
      </w:r>
      <w:r w:rsidR="00EB4D84">
        <w:rPr>
          <w:rFonts w:asciiTheme="majorHAnsi" w:hAnsiTheme="majorHAnsi" w:cstheme="minorHAnsi"/>
          <w:sz w:val="28"/>
          <w:szCs w:val="28"/>
        </w:rPr>
        <w:t xml:space="preserve"> jeu</w:t>
      </w:r>
      <w:r>
        <w:rPr>
          <w:rFonts w:asciiTheme="majorHAnsi" w:hAnsiTheme="majorHAnsi" w:cstheme="minorHAnsi"/>
          <w:sz w:val="28"/>
          <w:szCs w:val="28"/>
        </w:rPr>
        <w:t>x</w:t>
      </w:r>
      <w:r w:rsidR="00EB4D84">
        <w:rPr>
          <w:rFonts w:asciiTheme="majorHAnsi" w:hAnsiTheme="majorHAnsi" w:cstheme="minorHAnsi"/>
          <w:sz w:val="28"/>
          <w:szCs w:val="28"/>
        </w:rPr>
        <w:t xml:space="preserve"> </w:t>
      </w:r>
      <w:r w:rsidR="000733EB" w:rsidRPr="00562952">
        <w:rPr>
          <w:rFonts w:asciiTheme="majorHAnsi" w:hAnsiTheme="majorHAnsi" w:cstheme="minorHAnsi"/>
          <w:sz w:val="28"/>
          <w:szCs w:val="28"/>
        </w:rPr>
        <w:t xml:space="preserve">de </w:t>
      </w:r>
      <w:r w:rsidR="004D2053" w:rsidRPr="00562952">
        <w:rPr>
          <w:rFonts w:asciiTheme="majorHAnsi" w:hAnsiTheme="majorHAnsi" w:cstheme="minorHAnsi"/>
          <w:sz w:val="28"/>
          <w:szCs w:val="28"/>
        </w:rPr>
        <w:t xml:space="preserve">canard </w:t>
      </w:r>
      <w:r w:rsidR="000733EB" w:rsidRPr="00562952">
        <w:rPr>
          <w:rFonts w:asciiTheme="majorHAnsi" w:hAnsiTheme="majorHAnsi" w:cstheme="minorHAnsi"/>
          <w:sz w:val="28"/>
          <w:szCs w:val="28"/>
        </w:rPr>
        <w:t>Rafale</w:t>
      </w:r>
      <w:r w:rsidR="00CC1FFA" w:rsidRPr="00562952">
        <w:rPr>
          <w:rFonts w:asciiTheme="majorHAnsi" w:hAnsiTheme="majorHAnsi" w:cstheme="minorHAnsi"/>
          <w:sz w:val="28"/>
          <w:szCs w:val="28"/>
        </w:rPr>
        <w:t>,</w:t>
      </w:r>
      <w:r w:rsidR="00EB4D84">
        <w:rPr>
          <w:rFonts w:asciiTheme="majorHAnsi" w:hAnsiTheme="majorHAnsi" w:cstheme="minorHAnsi"/>
          <w:sz w:val="28"/>
          <w:szCs w:val="28"/>
        </w:rPr>
        <w:t xml:space="preserve"> </w:t>
      </w:r>
      <w:r>
        <w:rPr>
          <w:rFonts w:asciiTheme="majorHAnsi" w:hAnsiTheme="majorHAnsi" w:cstheme="minorHAnsi"/>
          <w:sz w:val="28"/>
          <w:szCs w:val="28"/>
        </w:rPr>
        <w:t>87</w:t>
      </w:r>
      <w:r w:rsidR="00CE25A6">
        <w:rPr>
          <w:rFonts w:asciiTheme="majorHAnsi" w:hAnsiTheme="majorHAnsi" w:cstheme="minorHAnsi"/>
          <w:sz w:val="28"/>
          <w:szCs w:val="28"/>
        </w:rPr>
        <w:t xml:space="preserve"> sur 162</w:t>
      </w:r>
      <w:r w:rsidR="006E53C9">
        <w:rPr>
          <w:rFonts w:asciiTheme="majorHAnsi" w:hAnsiTheme="majorHAnsi" w:cstheme="minorHAnsi"/>
          <w:sz w:val="28"/>
          <w:szCs w:val="28"/>
        </w:rPr>
        <w:t>,</w:t>
      </w:r>
      <w:r w:rsidR="00F02D8D">
        <w:rPr>
          <w:rFonts w:asciiTheme="majorHAnsi" w:hAnsiTheme="majorHAnsi" w:cstheme="minorHAnsi"/>
          <w:sz w:val="28"/>
          <w:szCs w:val="28"/>
        </w:rPr>
        <w:t xml:space="preserve"> IP10</w:t>
      </w:r>
    </w:p>
    <w:p w14:paraId="7364EAA7" w14:textId="20D0FA0F" w:rsidR="00EB61B4" w:rsidRPr="00624CD1" w:rsidRDefault="002A15E5" w:rsidP="00624CD1">
      <w:pPr>
        <w:pStyle w:val="Paragraphedeliste"/>
        <w:numPr>
          <w:ilvl w:val="0"/>
          <w:numId w:val="2"/>
        </w:numPr>
        <w:spacing w:after="0"/>
        <w:ind w:left="3119"/>
        <w:jc w:val="both"/>
        <w:rPr>
          <w:rFonts w:asciiTheme="majorHAnsi" w:hAnsiTheme="majorHAnsi" w:cstheme="minorHAnsi"/>
          <w:sz w:val="28"/>
          <w:szCs w:val="28"/>
        </w:rPr>
      </w:pPr>
      <w:r>
        <w:rPr>
          <w:rFonts w:asciiTheme="majorHAnsi" w:hAnsiTheme="majorHAnsi" w:cstheme="minorHAnsi"/>
          <w:sz w:val="28"/>
          <w:szCs w:val="28"/>
        </w:rPr>
        <w:t>0</w:t>
      </w:r>
      <w:r w:rsidR="00637897" w:rsidRPr="00562952">
        <w:rPr>
          <w:rFonts w:asciiTheme="majorHAnsi" w:hAnsiTheme="majorHAnsi" w:cstheme="minorHAnsi"/>
          <w:sz w:val="28"/>
          <w:szCs w:val="28"/>
        </w:rPr>
        <w:t xml:space="preserve"> </w:t>
      </w:r>
      <w:r w:rsidR="00707726" w:rsidRPr="00562952">
        <w:rPr>
          <w:rFonts w:asciiTheme="majorHAnsi" w:hAnsiTheme="majorHAnsi" w:cstheme="minorHAnsi"/>
          <w:sz w:val="28"/>
          <w:szCs w:val="28"/>
        </w:rPr>
        <w:t>voilure</w:t>
      </w:r>
      <w:r w:rsidR="000733EB" w:rsidRPr="00562952">
        <w:rPr>
          <w:rFonts w:asciiTheme="majorHAnsi" w:hAnsiTheme="majorHAnsi" w:cstheme="minorHAnsi"/>
          <w:sz w:val="28"/>
          <w:szCs w:val="28"/>
        </w:rPr>
        <w:t xml:space="preserve"> </w:t>
      </w:r>
      <w:proofErr w:type="spellStart"/>
      <w:r w:rsidR="000733EB" w:rsidRPr="00562952">
        <w:rPr>
          <w:rFonts w:asciiTheme="majorHAnsi" w:hAnsiTheme="majorHAnsi" w:cstheme="minorHAnsi"/>
          <w:sz w:val="28"/>
          <w:szCs w:val="28"/>
        </w:rPr>
        <w:t>L</w:t>
      </w:r>
      <w:r w:rsidR="00637897" w:rsidRPr="00562952">
        <w:rPr>
          <w:rFonts w:asciiTheme="majorHAnsi" w:hAnsiTheme="majorHAnsi" w:cstheme="minorHAnsi"/>
          <w:sz w:val="28"/>
          <w:szCs w:val="28"/>
        </w:rPr>
        <w:t>egacy</w:t>
      </w:r>
      <w:proofErr w:type="spellEnd"/>
      <w:r w:rsidR="00CC1FFA" w:rsidRPr="00562952">
        <w:rPr>
          <w:rFonts w:asciiTheme="majorHAnsi" w:hAnsiTheme="majorHAnsi" w:cstheme="minorHAnsi"/>
          <w:sz w:val="28"/>
          <w:szCs w:val="28"/>
        </w:rPr>
        <w:t>,</w:t>
      </w:r>
      <w:r w:rsidR="00163873">
        <w:rPr>
          <w:rFonts w:asciiTheme="majorHAnsi" w:hAnsiTheme="majorHAnsi" w:cstheme="minorHAnsi"/>
          <w:sz w:val="28"/>
          <w:szCs w:val="28"/>
        </w:rPr>
        <w:t xml:space="preserve"> 1602</w:t>
      </w:r>
      <w:r w:rsidR="002A3FBC" w:rsidRPr="00562952">
        <w:rPr>
          <w:rFonts w:asciiTheme="majorHAnsi" w:hAnsiTheme="majorHAnsi" w:cstheme="minorHAnsi"/>
          <w:sz w:val="28"/>
          <w:szCs w:val="28"/>
        </w:rPr>
        <w:t xml:space="preserve"> sur </w:t>
      </w:r>
      <w:r w:rsidR="00CE25A6">
        <w:rPr>
          <w:rFonts w:asciiTheme="majorHAnsi" w:hAnsiTheme="majorHAnsi" w:cstheme="minorHAnsi"/>
          <w:sz w:val="28"/>
          <w:szCs w:val="28"/>
        </w:rPr>
        <w:t>1</w:t>
      </w:r>
      <w:r w:rsidR="002A3FBC" w:rsidRPr="00562952">
        <w:rPr>
          <w:rFonts w:asciiTheme="majorHAnsi" w:hAnsiTheme="majorHAnsi" w:cstheme="minorHAnsi"/>
          <w:sz w:val="28"/>
          <w:szCs w:val="28"/>
        </w:rPr>
        <w:t>625</w:t>
      </w:r>
      <w:r w:rsidR="006E53C9">
        <w:rPr>
          <w:rFonts w:asciiTheme="majorHAnsi" w:hAnsiTheme="majorHAnsi" w:cstheme="minorHAnsi"/>
          <w:sz w:val="28"/>
          <w:szCs w:val="28"/>
        </w:rPr>
        <w:t xml:space="preserve"> </w:t>
      </w:r>
      <w:r w:rsidR="00163873">
        <w:rPr>
          <w:rFonts w:asciiTheme="majorHAnsi" w:hAnsiTheme="majorHAnsi" w:cstheme="minorHAnsi"/>
          <w:sz w:val="28"/>
          <w:szCs w:val="28"/>
        </w:rPr>
        <w:t>IP</w:t>
      </w:r>
      <w:r>
        <w:rPr>
          <w:rFonts w:asciiTheme="majorHAnsi" w:hAnsiTheme="majorHAnsi" w:cstheme="minorHAnsi"/>
          <w:sz w:val="28"/>
          <w:szCs w:val="28"/>
        </w:rPr>
        <w:t>4.5 et 4 en septembre</w:t>
      </w:r>
    </w:p>
    <w:p w14:paraId="1703EF46" w14:textId="46AAD2EE" w:rsidR="00EB61B4" w:rsidRPr="00562952" w:rsidRDefault="002A15E5" w:rsidP="00395FFC">
      <w:pPr>
        <w:pStyle w:val="Paragraphedeliste"/>
        <w:numPr>
          <w:ilvl w:val="0"/>
          <w:numId w:val="2"/>
        </w:numPr>
        <w:spacing w:after="0"/>
        <w:ind w:left="3119"/>
        <w:jc w:val="both"/>
        <w:rPr>
          <w:rFonts w:asciiTheme="majorHAnsi" w:hAnsiTheme="majorHAnsi" w:cstheme="minorHAnsi"/>
          <w:sz w:val="28"/>
          <w:szCs w:val="28"/>
        </w:rPr>
      </w:pPr>
      <w:r>
        <w:rPr>
          <w:rFonts w:asciiTheme="majorHAnsi" w:hAnsiTheme="majorHAnsi" w:cstheme="minorHAnsi"/>
          <w:sz w:val="28"/>
          <w:szCs w:val="28"/>
        </w:rPr>
        <w:t>2</w:t>
      </w:r>
      <w:r w:rsidR="00EB61B4" w:rsidRPr="00562952">
        <w:rPr>
          <w:rFonts w:asciiTheme="majorHAnsi" w:hAnsiTheme="majorHAnsi" w:cstheme="minorHAnsi"/>
          <w:sz w:val="28"/>
          <w:szCs w:val="28"/>
        </w:rPr>
        <w:t xml:space="preserve"> voilure 8X</w:t>
      </w:r>
      <w:r w:rsidR="00CC1FFA" w:rsidRPr="00562952">
        <w:rPr>
          <w:rFonts w:asciiTheme="majorHAnsi" w:hAnsiTheme="majorHAnsi" w:cstheme="minorHAnsi"/>
          <w:sz w:val="28"/>
          <w:szCs w:val="28"/>
        </w:rPr>
        <w:t>,</w:t>
      </w:r>
      <w:r>
        <w:rPr>
          <w:rFonts w:asciiTheme="majorHAnsi" w:hAnsiTheme="majorHAnsi" w:cstheme="minorHAnsi"/>
          <w:sz w:val="28"/>
          <w:szCs w:val="28"/>
        </w:rPr>
        <w:t xml:space="preserve"> 94</w:t>
      </w:r>
      <w:r w:rsidR="002A3FBC" w:rsidRPr="00562952">
        <w:rPr>
          <w:rFonts w:asciiTheme="majorHAnsi" w:hAnsiTheme="majorHAnsi" w:cstheme="minorHAnsi"/>
          <w:sz w:val="28"/>
          <w:szCs w:val="28"/>
        </w:rPr>
        <w:t xml:space="preserve"> sur 120</w:t>
      </w:r>
      <w:r w:rsidR="00257666">
        <w:rPr>
          <w:rFonts w:asciiTheme="majorHAnsi" w:hAnsiTheme="majorHAnsi" w:cstheme="minorHAnsi"/>
          <w:sz w:val="28"/>
          <w:szCs w:val="28"/>
        </w:rPr>
        <w:t xml:space="preserve"> </w:t>
      </w:r>
      <w:r w:rsidR="00624CD1">
        <w:rPr>
          <w:rFonts w:asciiTheme="majorHAnsi" w:hAnsiTheme="majorHAnsi" w:cstheme="minorHAnsi"/>
          <w:sz w:val="28"/>
          <w:szCs w:val="28"/>
        </w:rPr>
        <w:t xml:space="preserve">IP8 </w:t>
      </w:r>
      <w:r w:rsidR="00257666">
        <w:rPr>
          <w:rFonts w:asciiTheme="majorHAnsi" w:hAnsiTheme="majorHAnsi" w:cstheme="minorHAnsi"/>
          <w:sz w:val="28"/>
          <w:szCs w:val="28"/>
        </w:rPr>
        <w:t>(pas de changement)</w:t>
      </w:r>
    </w:p>
    <w:p w14:paraId="345D639E" w14:textId="7F0B5722" w:rsidR="001D6904" w:rsidRDefault="002A15E5" w:rsidP="00395FFC">
      <w:pPr>
        <w:pStyle w:val="Paragraphedeliste"/>
        <w:numPr>
          <w:ilvl w:val="0"/>
          <w:numId w:val="2"/>
        </w:numPr>
        <w:spacing w:after="0"/>
        <w:ind w:left="3119"/>
        <w:jc w:val="both"/>
        <w:rPr>
          <w:rFonts w:asciiTheme="majorHAnsi" w:hAnsiTheme="majorHAnsi" w:cstheme="minorHAnsi"/>
          <w:sz w:val="28"/>
          <w:szCs w:val="28"/>
        </w:rPr>
      </w:pPr>
      <w:r>
        <w:rPr>
          <w:rFonts w:asciiTheme="majorHAnsi" w:hAnsiTheme="majorHAnsi" w:cstheme="minorHAnsi"/>
          <w:sz w:val="28"/>
          <w:szCs w:val="28"/>
        </w:rPr>
        <w:t>2</w:t>
      </w:r>
      <w:r w:rsidR="005224DE" w:rsidRPr="00562952">
        <w:rPr>
          <w:rFonts w:asciiTheme="majorHAnsi" w:hAnsiTheme="majorHAnsi" w:cstheme="minorHAnsi"/>
          <w:sz w:val="28"/>
          <w:szCs w:val="28"/>
        </w:rPr>
        <w:t xml:space="preserve"> voilure</w:t>
      </w:r>
      <w:r>
        <w:rPr>
          <w:rFonts w:asciiTheme="majorHAnsi" w:hAnsiTheme="majorHAnsi" w:cstheme="minorHAnsi"/>
          <w:sz w:val="28"/>
          <w:szCs w:val="28"/>
        </w:rPr>
        <w:t>s</w:t>
      </w:r>
      <w:r w:rsidR="00EB61B4" w:rsidRPr="00562952">
        <w:rPr>
          <w:rFonts w:asciiTheme="majorHAnsi" w:hAnsiTheme="majorHAnsi" w:cstheme="minorHAnsi"/>
          <w:sz w:val="28"/>
          <w:szCs w:val="28"/>
        </w:rPr>
        <w:t xml:space="preserve"> 6X</w:t>
      </w:r>
      <w:r w:rsidR="00A06F56">
        <w:rPr>
          <w:rFonts w:asciiTheme="majorHAnsi" w:hAnsiTheme="majorHAnsi" w:cstheme="minorHAnsi"/>
          <w:sz w:val="28"/>
          <w:szCs w:val="28"/>
        </w:rPr>
        <w:t>,</w:t>
      </w:r>
      <w:r>
        <w:rPr>
          <w:rFonts w:asciiTheme="majorHAnsi" w:hAnsiTheme="majorHAnsi" w:cstheme="minorHAnsi"/>
          <w:sz w:val="28"/>
          <w:szCs w:val="28"/>
        </w:rPr>
        <w:t xml:space="preserve"> 17sur 30</w:t>
      </w:r>
      <w:r w:rsidR="00257666">
        <w:rPr>
          <w:rFonts w:asciiTheme="majorHAnsi" w:hAnsiTheme="majorHAnsi" w:cstheme="minorHAnsi"/>
          <w:sz w:val="28"/>
          <w:szCs w:val="28"/>
        </w:rPr>
        <w:t xml:space="preserve"> </w:t>
      </w:r>
      <w:r>
        <w:rPr>
          <w:rFonts w:asciiTheme="majorHAnsi" w:hAnsiTheme="majorHAnsi" w:cstheme="minorHAnsi"/>
          <w:sz w:val="28"/>
          <w:szCs w:val="28"/>
        </w:rPr>
        <w:t>IP8</w:t>
      </w:r>
      <w:r w:rsidR="00163873">
        <w:rPr>
          <w:rFonts w:asciiTheme="majorHAnsi" w:hAnsiTheme="majorHAnsi" w:cstheme="minorHAnsi"/>
          <w:sz w:val="28"/>
          <w:szCs w:val="28"/>
        </w:rPr>
        <w:t xml:space="preserve"> en septembre</w:t>
      </w:r>
      <w:r w:rsidR="00624CD1">
        <w:rPr>
          <w:rFonts w:asciiTheme="majorHAnsi" w:hAnsiTheme="majorHAnsi" w:cstheme="minorHAnsi"/>
          <w:sz w:val="28"/>
          <w:szCs w:val="28"/>
        </w:rPr>
        <w:t xml:space="preserve"> </w:t>
      </w:r>
    </w:p>
    <w:p w14:paraId="60F87D24" w14:textId="7A5E2C17" w:rsidR="00257666" w:rsidRDefault="00257666" w:rsidP="00395FFC">
      <w:pPr>
        <w:pStyle w:val="Paragraphedeliste"/>
        <w:numPr>
          <w:ilvl w:val="0"/>
          <w:numId w:val="2"/>
        </w:numPr>
        <w:spacing w:after="0"/>
        <w:ind w:left="3119"/>
        <w:jc w:val="both"/>
        <w:rPr>
          <w:rFonts w:asciiTheme="majorHAnsi" w:hAnsiTheme="majorHAnsi" w:cstheme="minorHAnsi"/>
          <w:sz w:val="28"/>
          <w:szCs w:val="28"/>
        </w:rPr>
      </w:pPr>
      <w:proofErr w:type="spellStart"/>
      <w:r>
        <w:rPr>
          <w:rFonts w:asciiTheme="majorHAnsi" w:hAnsiTheme="majorHAnsi" w:cstheme="minorHAnsi"/>
          <w:sz w:val="28"/>
          <w:szCs w:val="28"/>
        </w:rPr>
        <w:t>Pyro</w:t>
      </w:r>
      <w:proofErr w:type="spellEnd"/>
      <w:r>
        <w:rPr>
          <w:rFonts w:asciiTheme="majorHAnsi" w:hAnsiTheme="majorHAnsi" w:cstheme="minorHAnsi"/>
          <w:sz w:val="28"/>
          <w:szCs w:val="28"/>
        </w:rPr>
        <w:t xml:space="preserve"> reprise des livraisons, le plan de rattrapage ce pou</w:t>
      </w:r>
      <w:r w:rsidR="00624CD1">
        <w:rPr>
          <w:rFonts w:asciiTheme="majorHAnsi" w:hAnsiTheme="majorHAnsi" w:cstheme="minorHAnsi"/>
          <w:sz w:val="28"/>
          <w:szCs w:val="28"/>
        </w:rPr>
        <w:t xml:space="preserve">rsuit </w:t>
      </w:r>
    </w:p>
    <w:p w14:paraId="790FD73B" w14:textId="6BE9D6E6" w:rsidR="00C744B2" w:rsidRPr="00163873" w:rsidRDefault="00541E93" w:rsidP="00163873">
      <w:pPr>
        <w:pStyle w:val="Paragraphedeliste"/>
        <w:numPr>
          <w:ilvl w:val="0"/>
          <w:numId w:val="2"/>
        </w:numPr>
        <w:spacing w:after="0"/>
        <w:ind w:left="3119"/>
        <w:jc w:val="both"/>
        <w:rPr>
          <w:rFonts w:asciiTheme="majorHAnsi" w:hAnsiTheme="majorHAnsi" w:cstheme="minorHAnsi"/>
          <w:sz w:val="28"/>
          <w:szCs w:val="28"/>
        </w:rPr>
      </w:pPr>
      <w:r>
        <w:rPr>
          <w:rFonts w:asciiTheme="majorHAnsi" w:hAnsiTheme="majorHAnsi" w:cstheme="minorHAnsi"/>
          <w:sz w:val="28"/>
          <w:szCs w:val="28"/>
        </w:rPr>
        <w:t>10X</w:t>
      </w:r>
      <w:r w:rsidR="00163873">
        <w:rPr>
          <w:rFonts w:asciiTheme="majorHAnsi" w:hAnsiTheme="majorHAnsi" w:cstheme="minorHAnsi"/>
          <w:sz w:val="28"/>
          <w:szCs w:val="28"/>
        </w:rPr>
        <w:t xml:space="preserve"> </w:t>
      </w:r>
      <w:r>
        <w:rPr>
          <w:rFonts w:asciiTheme="majorHAnsi" w:hAnsiTheme="majorHAnsi" w:cstheme="minorHAnsi"/>
          <w:sz w:val="28"/>
          <w:szCs w:val="28"/>
        </w:rPr>
        <w:t>…</w:t>
      </w:r>
    </w:p>
    <w:p w14:paraId="6537F28F" w14:textId="77777777" w:rsidR="007B5B28" w:rsidRDefault="007B5B28" w:rsidP="00603D7A">
      <w:pPr>
        <w:pStyle w:val="Paragraphedeliste"/>
        <w:spacing w:after="0"/>
        <w:ind w:left="3119"/>
        <w:jc w:val="both"/>
        <w:rPr>
          <w:rFonts w:asciiTheme="majorHAnsi" w:hAnsiTheme="majorHAnsi" w:cstheme="minorHAnsi"/>
          <w:sz w:val="28"/>
          <w:szCs w:val="28"/>
        </w:rPr>
      </w:pPr>
    </w:p>
    <w:p w14:paraId="6DFB9E20" w14:textId="77777777" w:rsidR="001D6904" w:rsidRPr="0039044D" w:rsidRDefault="001D6904" w:rsidP="00CC4680">
      <w:pPr>
        <w:spacing w:after="0"/>
        <w:jc w:val="both"/>
        <w:rPr>
          <w:rFonts w:asciiTheme="majorHAnsi" w:hAnsiTheme="majorHAnsi" w:cstheme="minorHAnsi"/>
          <w:sz w:val="16"/>
          <w:szCs w:val="16"/>
        </w:rPr>
      </w:pPr>
    </w:p>
    <w:p w14:paraId="091C135A" w14:textId="77777777" w:rsidR="007B5B28" w:rsidRDefault="00ED1A13" w:rsidP="007B5B28">
      <w:pPr>
        <w:pStyle w:val="Paragraphedeliste"/>
        <w:numPr>
          <w:ilvl w:val="0"/>
          <w:numId w:val="4"/>
        </w:numPr>
        <w:ind w:left="0"/>
        <w:jc w:val="both"/>
        <w:rPr>
          <w:rFonts w:asciiTheme="majorHAnsi" w:hAnsiTheme="majorHAnsi" w:cstheme="minorHAnsi"/>
          <w:b/>
          <w:sz w:val="28"/>
          <w:szCs w:val="28"/>
          <w:u w:val="single"/>
        </w:rPr>
      </w:pPr>
      <w:r w:rsidRPr="00562952">
        <w:rPr>
          <w:rFonts w:asciiTheme="majorHAnsi" w:hAnsiTheme="majorHAnsi" w:cstheme="minorHAnsi"/>
          <w:b/>
          <w:sz w:val="28"/>
          <w:szCs w:val="28"/>
          <w:u w:val="single"/>
        </w:rPr>
        <w:t>TABLEAU DES CHARGES POUR LES TROIS MOIS A VENIR</w:t>
      </w:r>
      <w:r w:rsidR="00B35F1A" w:rsidRPr="00562952">
        <w:rPr>
          <w:rFonts w:asciiTheme="majorHAnsi" w:hAnsiTheme="majorHAnsi" w:cstheme="minorHAnsi"/>
          <w:b/>
          <w:sz w:val="28"/>
          <w:szCs w:val="28"/>
          <w:u w:val="single"/>
        </w:rPr>
        <w:t> </w:t>
      </w:r>
    </w:p>
    <w:p w14:paraId="70DF9E56" w14:textId="77777777" w:rsidR="007B5B28" w:rsidRPr="007B5B28" w:rsidRDefault="007B5B28" w:rsidP="007B5B28">
      <w:pPr>
        <w:pStyle w:val="Paragraphedeliste"/>
        <w:ind w:left="0"/>
        <w:jc w:val="both"/>
        <w:rPr>
          <w:rFonts w:asciiTheme="majorHAnsi" w:hAnsiTheme="majorHAnsi" w:cstheme="minorHAnsi"/>
          <w:b/>
          <w:sz w:val="28"/>
          <w:szCs w:val="28"/>
          <w:u w:val="single"/>
        </w:rPr>
      </w:pPr>
    </w:p>
    <w:tbl>
      <w:tblPr>
        <w:tblW w:w="0" w:type="auto"/>
        <w:tblInd w:w="2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20"/>
        <w:gridCol w:w="1707"/>
        <w:gridCol w:w="1707"/>
        <w:gridCol w:w="1707"/>
      </w:tblGrid>
      <w:tr w:rsidR="009D6C9F" w:rsidRPr="00562952" w14:paraId="4294D61A" w14:textId="77777777" w:rsidTr="3A154DB3">
        <w:trPr>
          <w:trHeight w:val="341"/>
        </w:trPr>
        <w:tc>
          <w:tcPr>
            <w:tcW w:w="4820" w:type="dxa"/>
            <w:vAlign w:val="center"/>
          </w:tcPr>
          <w:p w14:paraId="44E871BC" w14:textId="77777777" w:rsidR="009D6C9F" w:rsidRPr="00562952" w:rsidRDefault="009D6C9F" w:rsidP="00CC4680">
            <w:pPr>
              <w:spacing w:after="0" w:line="240" w:lineRule="auto"/>
              <w:jc w:val="center"/>
              <w:rPr>
                <w:rFonts w:asciiTheme="majorHAnsi" w:hAnsiTheme="majorHAnsi" w:cstheme="minorHAnsi"/>
                <w:sz w:val="28"/>
                <w:szCs w:val="28"/>
              </w:rPr>
            </w:pPr>
          </w:p>
        </w:tc>
        <w:tc>
          <w:tcPr>
            <w:tcW w:w="1707" w:type="dxa"/>
            <w:vAlign w:val="center"/>
          </w:tcPr>
          <w:p w14:paraId="13EBD8F2" w14:textId="77777777" w:rsidR="009D6C9F" w:rsidRPr="00562952" w:rsidRDefault="00982000" w:rsidP="00CC4680">
            <w:pPr>
              <w:spacing w:after="0" w:line="240" w:lineRule="auto"/>
              <w:jc w:val="center"/>
              <w:rPr>
                <w:rFonts w:asciiTheme="majorHAnsi" w:hAnsiTheme="majorHAnsi" w:cstheme="minorHAnsi"/>
                <w:sz w:val="28"/>
                <w:szCs w:val="28"/>
              </w:rPr>
            </w:pPr>
            <w:r>
              <w:rPr>
                <w:rFonts w:asciiTheme="majorHAnsi" w:hAnsiTheme="majorHAnsi" w:cstheme="minorHAnsi"/>
                <w:sz w:val="28"/>
                <w:szCs w:val="28"/>
              </w:rPr>
              <w:t>Mai</w:t>
            </w:r>
          </w:p>
        </w:tc>
        <w:tc>
          <w:tcPr>
            <w:tcW w:w="1707" w:type="dxa"/>
            <w:vAlign w:val="center"/>
          </w:tcPr>
          <w:p w14:paraId="024C09DD" w14:textId="77777777" w:rsidR="009D6C9F" w:rsidRPr="00562952" w:rsidRDefault="00982000" w:rsidP="00CC4680">
            <w:pPr>
              <w:spacing w:after="0" w:line="240" w:lineRule="auto"/>
              <w:jc w:val="center"/>
              <w:rPr>
                <w:rFonts w:asciiTheme="majorHAnsi" w:hAnsiTheme="majorHAnsi" w:cstheme="minorHAnsi"/>
                <w:sz w:val="28"/>
                <w:szCs w:val="28"/>
              </w:rPr>
            </w:pPr>
            <w:r>
              <w:rPr>
                <w:rFonts w:asciiTheme="majorHAnsi" w:hAnsiTheme="majorHAnsi" w:cstheme="minorHAnsi"/>
                <w:sz w:val="28"/>
                <w:szCs w:val="28"/>
              </w:rPr>
              <w:t>Juin</w:t>
            </w:r>
          </w:p>
        </w:tc>
        <w:tc>
          <w:tcPr>
            <w:tcW w:w="1707" w:type="dxa"/>
            <w:vAlign w:val="center"/>
          </w:tcPr>
          <w:p w14:paraId="299E7CC0" w14:textId="77777777" w:rsidR="009D6C9F" w:rsidRPr="00562952" w:rsidRDefault="00982000" w:rsidP="00CC4680">
            <w:pPr>
              <w:spacing w:after="0" w:line="240" w:lineRule="auto"/>
              <w:jc w:val="center"/>
              <w:rPr>
                <w:rFonts w:asciiTheme="majorHAnsi" w:hAnsiTheme="majorHAnsi" w:cstheme="minorHAnsi"/>
                <w:sz w:val="28"/>
                <w:szCs w:val="28"/>
              </w:rPr>
            </w:pPr>
            <w:r>
              <w:rPr>
                <w:rFonts w:asciiTheme="majorHAnsi" w:hAnsiTheme="majorHAnsi" w:cstheme="minorHAnsi"/>
                <w:sz w:val="28"/>
                <w:szCs w:val="28"/>
              </w:rPr>
              <w:t>Juillet</w:t>
            </w:r>
          </w:p>
        </w:tc>
      </w:tr>
      <w:tr w:rsidR="009D6C9F" w:rsidRPr="00562952" w14:paraId="78FF389F" w14:textId="77777777" w:rsidTr="3A154DB3">
        <w:trPr>
          <w:trHeight w:val="355"/>
        </w:trPr>
        <w:tc>
          <w:tcPr>
            <w:tcW w:w="4820" w:type="dxa"/>
            <w:vAlign w:val="center"/>
          </w:tcPr>
          <w:p w14:paraId="1BD8FFE0" w14:textId="77777777" w:rsidR="009D6C9F" w:rsidRPr="00562952" w:rsidRDefault="009D6C9F" w:rsidP="00CC4680">
            <w:pPr>
              <w:pStyle w:val="Paragraphedeliste"/>
              <w:numPr>
                <w:ilvl w:val="0"/>
                <w:numId w:val="5"/>
              </w:numPr>
              <w:spacing w:after="0" w:line="240" w:lineRule="auto"/>
              <w:ind w:left="0"/>
              <w:jc w:val="center"/>
              <w:rPr>
                <w:rFonts w:asciiTheme="majorHAnsi" w:hAnsiTheme="majorHAnsi" w:cstheme="minorHAnsi"/>
                <w:sz w:val="28"/>
                <w:szCs w:val="28"/>
              </w:rPr>
            </w:pPr>
            <w:r w:rsidRPr="00562952">
              <w:rPr>
                <w:rFonts w:asciiTheme="majorHAnsi" w:hAnsiTheme="majorHAnsi" w:cstheme="minorHAnsi"/>
                <w:sz w:val="28"/>
                <w:szCs w:val="28"/>
              </w:rPr>
              <w:t>RAFALE (</w:t>
            </w:r>
            <w:proofErr w:type="spellStart"/>
            <w:r w:rsidRPr="00562952">
              <w:rPr>
                <w:rFonts w:asciiTheme="majorHAnsi" w:hAnsiTheme="majorHAnsi" w:cstheme="minorHAnsi"/>
                <w:sz w:val="28"/>
                <w:szCs w:val="28"/>
              </w:rPr>
              <w:t>kh</w:t>
            </w:r>
            <w:proofErr w:type="spellEnd"/>
            <w:r w:rsidRPr="00562952">
              <w:rPr>
                <w:rFonts w:asciiTheme="majorHAnsi" w:hAnsiTheme="majorHAnsi" w:cstheme="minorHAnsi"/>
                <w:sz w:val="28"/>
                <w:szCs w:val="28"/>
              </w:rPr>
              <w:t>)</w:t>
            </w:r>
          </w:p>
        </w:tc>
        <w:tc>
          <w:tcPr>
            <w:tcW w:w="1707" w:type="dxa"/>
            <w:vAlign w:val="center"/>
          </w:tcPr>
          <w:p w14:paraId="2E1CDE6F" w14:textId="07166A99" w:rsidR="009D6C9F" w:rsidRPr="00562952" w:rsidRDefault="00764C99" w:rsidP="00CC4680">
            <w:pPr>
              <w:spacing w:after="0" w:line="240" w:lineRule="auto"/>
              <w:jc w:val="center"/>
              <w:rPr>
                <w:rFonts w:asciiTheme="majorHAnsi" w:hAnsiTheme="majorHAnsi" w:cstheme="minorHAnsi"/>
                <w:sz w:val="28"/>
                <w:szCs w:val="28"/>
              </w:rPr>
            </w:pPr>
            <w:r>
              <w:rPr>
                <w:rFonts w:asciiTheme="majorHAnsi" w:hAnsiTheme="majorHAnsi" w:cstheme="minorHAnsi"/>
                <w:sz w:val="28"/>
                <w:szCs w:val="28"/>
              </w:rPr>
              <w:t>12</w:t>
            </w:r>
          </w:p>
        </w:tc>
        <w:tc>
          <w:tcPr>
            <w:tcW w:w="1707" w:type="dxa"/>
            <w:vAlign w:val="center"/>
          </w:tcPr>
          <w:p w14:paraId="1880B791" w14:textId="7576B476" w:rsidR="009D6C9F" w:rsidRPr="00562952" w:rsidRDefault="00764C99" w:rsidP="00CC4680">
            <w:pPr>
              <w:spacing w:after="0" w:line="240" w:lineRule="auto"/>
              <w:jc w:val="center"/>
              <w:rPr>
                <w:rFonts w:asciiTheme="majorHAnsi" w:hAnsiTheme="majorHAnsi" w:cstheme="minorHAnsi"/>
                <w:sz w:val="28"/>
                <w:szCs w:val="28"/>
              </w:rPr>
            </w:pPr>
            <w:r>
              <w:rPr>
                <w:rFonts w:asciiTheme="majorHAnsi" w:hAnsiTheme="majorHAnsi" w:cstheme="minorHAnsi"/>
                <w:sz w:val="28"/>
                <w:szCs w:val="28"/>
              </w:rPr>
              <w:t>11.6</w:t>
            </w:r>
          </w:p>
        </w:tc>
        <w:tc>
          <w:tcPr>
            <w:tcW w:w="1707" w:type="dxa"/>
            <w:vAlign w:val="center"/>
          </w:tcPr>
          <w:p w14:paraId="1CFF513C" w14:textId="2A5258B8" w:rsidR="009D6C9F" w:rsidRPr="00562952" w:rsidRDefault="00764C99" w:rsidP="00CC4680">
            <w:pPr>
              <w:spacing w:after="0" w:line="240" w:lineRule="auto"/>
              <w:jc w:val="center"/>
              <w:rPr>
                <w:rFonts w:asciiTheme="majorHAnsi" w:hAnsiTheme="majorHAnsi" w:cstheme="minorHAnsi"/>
                <w:sz w:val="28"/>
                <w:szCs w:val="28"/>
              </w:rPr>
            </w:pPr>
            <w:r>
              <w:rPr>
                <w:rFonts w:asciiTheme="majorHAnsi" w:hAnsiTheme="majorHAnsi" w:cstheme="minorHAnsi"/>
                <w:sz w:val="28"/>
                <w:szCs w:val="28"/>
              </w:rPr>
              <w:t>11.9</w:t>
            </w:r>
          </w:p>
        </w:tc>
      </w:tr>
      <w:tr w:rsidR="009D6C9F" w:rsidRPr="00562952" w14:paraId="551F3FA3" w14:textId="77777777" w:rsidTr="3A154DB3">
        <w:trPr>
          <w:trHeight w:val="447"/>
        </w:trPr>
        <w:tc>
          <w:tcPr>
            <w:tcW w:w="4820" w:type="dxa"/>
            <w:vAlign w:val="center"/>
          </w:tcPr>
          <w:p w14:paraId="2D9F2B23" w14:textId="77777777" w:rsidR="009D6C9F" w:rsidRPr="00562952" w:rsidRDefault="009D6C9F" w:rsidP="00CC4680">
            <w:pPr>
              <w:pStyle w:val="Paragraphedeliste"/>
              <w:numPr>
                <w:ilvl w:val="0"/>
                <w:numId w:val="5"/>
              </w:numPr>
              <w:spacing w:after="0" w:line="240" w:lineRule="auto"/>
              <w:ind w:left="0"/>
              <w:jc w:val="center"/>
              <w:rPr>
                <w:rFonts w:asciiTheme="majorHAnsi" w:hAnsiTheme="majorHAnsi" w:cstheme="minorHAnsi"/>
                <w:sz w:val="28"/>
                <w:szCs w:val="28"/>
              </w:rPr>
            </w:pPr>
            <w:r w:rsidRPr="00562952">
              <w:rPr>
                <w:rFonts w:asciiTheme="majorHAnsi" w:hAnsiTheme="majorHAnsi" w:cstheme="minorHAnsi"/>
                <w:sz w:val="28"/>
                <w:szCs w:val="28"/>
              </w:rPr>
              <w:t>FALCON (</w:t>
            </w:r>
            <w:proofErr w:type="spellStart"/>
            <w:r w:rsidRPr="00562952">
              <w:rPr>
                <w:rFonts w:asciiTheme="majorHAnsi" w:hAnsiTheme="majorHAnsi" w:cstheme="minorHAnsi"/>
                <w:sz w:val="28"/>
                <w:szCs w:val="28"/>
              </w:rPr>
              <w:t>kh</w:t>
            </w:r>
            <w:proofErr w:type="spellEnd"/>
            <w:r w:rsidRPr="00562952">
              <w:rPr>
                <w:rFonts w:asciiTheme="majorHAnsi" w:hAnsiTheme="majorHAnsi" w:cstheme="minorHAnsi"/>
                <w:sz w:val="28"/>
                <w:szCs w:val="28"/>
              </w:rPr>
              <w:t>)</w:t>
            </w:r>
          </w:p>
        </w:tc>
        <w:tc>
          <w:tcPr>
            <w:tcW w:w="1707" w:type="dxa"/>
            <w:vAlign w:val="center"/>
          </w:tcPr>
          <w:p w14:paraId="23CBA55D" w14:textId="234A241B" w:rsidR="009D6C9F" w:rsidRPr="00562952" w:rsidRDefault="00764C99" w:rsidP="00CC4680">
            <w:pPr>
              <w:spacing w:after="0" w:line="240" w:lineRule="auto"/>
              <w:jc w:val="center"/>
              <w:rPr>
                <w:rFonts w:asciiTheme="majorHAnsi" w:hAnsiTheme="majorHAnsi" w:cstheme="minorHAnsi"/>
                <w:sz w:val="28"/>
                <w:szCs w:val="28"/>
              </w:rPr>
            </w:pPr>
            <w:r>
              <w:rPr>
                <w:rFonts w:asciiTheme="majorHAnsi" w:hAnsiTheme="majorHAnsi" w:cstheme="minorHAnsi"/>
                <w:sz w:val="28"/>
                <w:szCs w:val="28"/>
              </w:rPr>
              <w:t>8.4</w:t>
            </w:r>
          </w:p>
        </w:tc>
        <w:tc>
          <w:tcPr>
            <w:tcW w:w="1707" w:type="dxa"/>
            <w:vAlign w:val="center"/>
          </w:tcPr>
          <w:p w14:paraId="7DFB7476" w14:textId="3DC9A13B" w:rsidR="009D6C9F" w:rsidRPr="00562952" w:rsidRDefault="00764C99" w:rsidP="00CC4680">
            <w:pPr>
              <w:spacing w:after="0" w:line="240" w:lineRule="auto"/>
              <w:jc w:val="center"/>
              <w:rPr>
                <w:rFonts w:asciiTheme="majorHAnsi" w:hAnsiTheme="majorHAnsi" w:cstheme="minorHAnsi"/>
                <w:sz w:val="28"/>
                <w:szCs w:val="28"/>
              </w:rPr>
            </w:pPr>
            <w:r>
              <w:rPr>
                <w:rFonts w:asciiTheme="majorHAnsi" w:hAnsiTheme="majorHAnsi" w:cstheme="minorHAnsi"/>
                <w:sz w:val="28"/>
                <w:szCs w:val="28"/>
              </w:rPr>
              <w:t>8.7</w:t>
            </w:r>
          </w:p>
        </w:tc>
        <w:tc>
          <w:tcPr>
            <w:tcW w:w="1707" w:type="dxa"/>
            <w:vAlign w:val="center"/>
          </w:tcPr>
          <w:p w14:paraId="2B2B7304" w14:textId="2740128E" w:rsidR="009D6C9F" w:rsidRPr="00562952" w:rsidRDefault="00764C99" w:rsidP="00CC4680">
            <w:pPr>
              <w:spacing w:after="0" w:line="240" w:lineRule="auto"/>
              <w:jc w:val="center"/>
              <w:rPr>
                <w:rFonts w:asciiTheme="majorHAnsi" w:hAnsiTheme="majorHAnsi" w:cstheme="minorHAnsi"/>
                <w:sz w:val="28"/>
                <w:szCs w:val="28"/>
              </w:rPr>
            </w:pPr>
            <w:r>
              <w:rPr>
                <w:rFonts w:asciiTheme="majorHAnsi" w:hAnsiTheme="majorHAnsi" w:cstheme="minorHAnsi"/>
                <w:sz w:val="28"/>
                <w:szCs w:val="28"/>
              </w:rPr>
              <w:t>8.7</w:t>
            </w:r>
          </w:p>
        </w:tc>
      </w:tr>
      <w:tr w:rsidR="009D6C9F" w:rsidRPr="00562952" w14:paraId="1321A6FF" w14:textId="77777777" w:rsidTr="3A154DB3">
        <w:trPr>
          <w:trHeight w:val="351"/>
        </w:trPr>
        <w:tc>
          <w:tcPr>
            <w:tcW w:w="4820" w:type="dxa"/>
            <w:vAlign w:val="center"/>
          </w:tcPr>
          <w:p w14:paraId="2E994171" w14:textId="77777777" w:rsidR="009D6C9F" w:rsidRPr="00562952" w:rsidRDefault="009D6C9F" w:rsidP="00CC4680">
            <w:pPr>
              <w:pStyle w:val="Paragraphedeliste"/>
              <w:numPr>
                <w:ilvl w:val="0"/>
                <w:numId w:val="5"/>
              </w:numPr>
              <w:spacing w:after="0" w:line="240" w:lineRule="auto"/>
              <w:ind w:left="0"/>
              <w:jc w:val="center"/>
              <w:rPr>
                <w:rFonts w:asciiTheme="majorHAnsi" w:hAnsiTheme="majorHAnsi" w:cstheme="minorHAnsi"/>
                <w:sz w:val="28"/>
                <w:szCs w:val="28"/>
              </w:rPr>
            </w:pPr>
            <w:r w:rsidRPr="00562952">
              <w:rPr>
                <w:rFonts w:asciiTheme="majorHAnsi" w:hAnsiTheme="majorHAnsi" w:cstheme="minorHAnsi"/>
                <w:sz w:val="28"/>
                <w:szCs w:val="28"/>
              </w:rPr>
              <w:t>F7X/8X (</w:t>
            </w:r>
            <w:proofErr w:type="spellStart"/>
            <w:r w:rsidRPr="00562952">
              <w:rPr>
                <w:rFonts w:asciiTheme="majorHAnsi" w:hAnsiTheme="majorHAnsi" w:cstheme="minorHAnsi"/>
                <w:sz w:val="28"/>
                <w:szCs w:val="28"/>
              </w:rPr>
              <w:t>kh</w:t>
            </w:r>
            <w:proofErr w:type="spellEnd"/>
            <w:r w:rsidRPr="00562952">
              <w:rPr>
                <w:rFonts w:asciiTheme="majorHAnsi" w:hAnsiTheme="majorHAnsi" w:cstheme="minorHAnsi"/>
                <w:sz w:val="28"/>
                <w:szCs w:val="28"/>
              </w:rPr>
              <w:t>)</w:t>
            </w:r>
          </w:p>
        </w:tc>
        <w:tc>
          <w:tcPr>
            <w:tcW w:w="1707" w:type="dxa"/>
            <w:vAlign w:val="center"/>
          </w:tcPr>
          <w:p w14:paraId="3B576BDF" w14:textId="77777777" w:rsidR="009D6C9F" w:rsidRPr="00562952" w:rsidRDefault="00713673" w:rsidP="00CC4680">
            <w:pPr>
              <w:spacing w:after="0" w:line="240" w:lineRule="auto"/>
              <w:jc w:val="center"/>
              <w:rPr>
                <w:rFonts w:asciiTheme="majorHAnsi" w:hAnsiTheme="majorHAnsi" w:cstheme="minorHAnsi"/>
                <w:sz w:val="28"/>
                <w:szCs w:val="28"/>
                <w:lang w:val="en-US"/>
              </w:rPr>
            </w:pPr>
            <w:r>
              <w:rPr>
                <w:rFonts w:asciiTheme="majorHAnsi" w:hAnsiTheme="majorHAnsi" w:cstheme="minorHAnsi"/>
                <w:sz w:val="28"/>
                <w:szCs w:val="28"/>
                <w:lang w:val="en-US"/>
              </w:rPr>
              <w:t>4.8</w:t>
            </w:r>
          </w:p>
        </w:tc>
        <w:tc>
          <w:tcPr>
            <w:tcW w:w="1707" w:type="dxa"/>
            <w:vAlign w:val="center"/>
          </w:tcPr>
          <w:p w14:paraId="539E6575" w14:textId="0F32FDA0" w:rsidR="009D6C9F" w:rsidRPr="00562952" w:rsidRDefault="00764C99" w:rsidP="00CC4680">
            <w:pPr>
              <w:spacing w:after="0" w:line="240" w:lineRule="auto"/>
              <w:jc w:val="center"/>
              <w:rPr>
                <w:rFonts w:asciiTheme="majorHAnsi" w:hAnsiTheme="majorHAnsi" w:cstheme="minorHAnsi"/>
                <w:sz w:val="28"/>
                <w:szCs w:val="28"/>
                <w:lang w:val="en-US"/>
              </w:rPr>
            </w:pPr>
            <w:r>
              <w:rPr>
                <w:rFonts w:asciiTheme="majorHAnsi" w:hAnsiTheme="majorHAnsi" w:cstheme="minorHAnsi"/>
                <w:sz w:val="28"/>
                <w:szCs w:val="28"/>
                <w:lang w:val="en-US"/>
              </w:rPr>
              <w:t>5.2</w:t>
            </w:r>
          </w:p>
        </w:tc>
        <w:tc>
          <w:tcPr>
            <w:tcW w:w="1707" w:type="dxa"/>
            <w:vAlign w:val="center"/>
          </w:tcPr>
          <w:p w14:paraId="4AC0898D" w14:textId="3FC2A5F2" w:rsidR="009D6C9F" w:rsidRPr="00562952" w:rsidRDefault="00764C99" w:rsidP="00CC4680">
            <w:pPr>
              <w:spacing w:after="0" w:line="240" w:lineRule="auto"/>
              <w:jc w:val="center"/>
              <w:rPr>
                <w:rFonts w:asciiTheme="majorHAnsi" w:hAnsiTheme="majorHAnsi" w:cstheme="minorHAnsi"/>
                <w:sz w:val="28"/>
                <w:szCs w:val="28"/>
                <w:lang w:val="en-US"/>
              </w:rPr>
            </w:pPr>
            <w:r>
              <w:rPr>
                <w:rFonts w:asciiTheme="majorHAnsi" w:hAnsiTheme="majorHAnsi" w:cstheme="minorHAnsi"/>
                <w:sz w:val="28"/>
                <w:szCs w:val="28"/>
                <w:lang w:val="en-US"/>
              </w:rPr>
              <w:t>5.5</w:t>
            </w:r>
          </w:p>
        </w:tc>
      </w:tr>
      <w:tr w:rsidR="009D6C9F" w:rsidRPr="00562952" w14:paraId="48C9B467" w14:textId="77777777" w:rsidTr="3A154DB3">
        <w:trPr>
          <w:trHeight w:val="272"/>
        </w:trPr>
        <w:tc>
          <w:tcPr>
            <w:tcW w:w="4820" w:type="dxa"/>
            <w:vAlign w:val="center"/>
          </w:tcPr>
          <w:p w14:paraId="607A3D66" w14:textId="77777777" w:rsidR="009D6C9F" w:rsidRPr="00562952" w:rsidRDefault="009D6C9F" w:rsidP="00CC4680">
            <w:pPr>
              <w:pStyle w:val="Paragraphedeliste"/>
              <w:numPr>
                <w:ilvl w:val="0"/>
                <w:numId w:val="5"/>
              </w:numPr>
              <w:spacing w:after="0" w:line="240" w:lineRule="auto"/>
              <w:ind w:left="0"/>
              <w:jc w:val="center"/>
              <w:rPr>
                <w:rFonts w:asciiTheme="majorHAnsi" w:hAnsiTheme="majorHAnsi" w:cstheme="minorHAnsi"/>
                <w:sz w:val="28"/>
                <w:szCs w:val="28"/>
                <w:lang w:val="en-US"/>
              </w:rPr>
            </w:pPr>
            <w:r w:rsidRPr="00562952">
              <w:rPr>
                <w:rFonts w:asciiTheme="majorHAnsi" w:hAnsiTheme="majorHAnsi" w:cstheme="minorHAnsi"/>
                <w:sz w:val="28"/>
                <w:szCs w:val="28"/>
                <w:lang w:val="en-US"/>
              </w:rPr>
              <w:t>F6X (</w:t>
            </w:r>
            <w:proofErr w:type="spellStart"/>
            <w:r w:rsidRPr="00562952">
              <w:rPr>
                <w:rFonts w:asciiTheme="majorHAnsi" w:hAnsiTheme="majorHAnsi" w:cstheme="minorHAnsi"/>
                <w:sz w:val="28"/>
                <w:szCs w:val="28"/>
                <w:lang w:val="en-US"/>
              </w:rPr>
              <w:t>kh</w:t>
            </w:r>
            <w:proofErr w:type="spellEnd"/>
            <w:r w:rsidRPr="00562952">
              <w:rPr>
                <w:rFonts w:asciiTheme="majorHAnsi" w:hAnsiTheme="majorHAnsi" w:cstheme="minorHAnsi"/>
                <w:sz w:val="28"/>
                <w:szCs w:val="28"/>
                <w:lang w:val="en-US"/>
              </w:rPr>
              <w:t>)</w:t>
            </w:r>
          </w:p>
        </w:tc>
        <w:tc>
          <w:tcPr>
            <w:tcW w:w="1707" w:type="dxa"/>
            <w:vAlign w:val="center"/>
          </w:tcPr>
          <w:p w14:paraId="48BB8933" w14:textId="1EF3E56D" w:rsidR="009D6C9F" w:rsidRPr="00562952" w:rsidRDefault="000F49D3" w:rsidP="00CC4680">
            <w:pPr>
              <w:spacing w:after="0" w:line="240" w:lineRule="auto"/>
              <w:jc w:val="center"/>
              <w:rPr>
                <w:rFonts w:asciiTheme="majorHAnsi" w:hAnsiTheme="majorHAnsi" w:cstheme="minorHAnsi"/>
                <w:sz w:val="28"/>
                <w:szCs w:val="28"/>
                <w:lang w:val="en-US"/>
              </w:rPr>
            </w:pPr>
            <w:r>
              <w:rPr>
                <w:rFonts w:asciiTheme="majorHAnsi" w:hAnsiTheme="majorHAnsi" w:cstheme="minorHAnsi"/>
                <w:sz w:val="28"/>
                <w:szCs w:val="28"/>
                <w:lang w:val="en-US"/>
              </w:rPr>
              <w:t>9.1</w:t>
            </w:r>
          </w:p>
        </w:tc>
        <w:tc>
          <w:tcPr>
            <w:tcW w:w="1707" w:type="dxa"/>
            <w:vAlign w:val="center"/>
          </w:tcPr>
          <w:p w14:paraId="61AD5C92" w14:textId="7DD4ED4F" w:rsidR="009D6C9F" w:rsidRPr="00562952" w:rsidRDefault="000F49D3" w:rsidP="00CC4680">
            <w:pPr>
              <w:spacing w:after="0" w:line="240" w:lineRule="auto"/>
              <w:jc w:val="center"/>
              <w:rPr>
                <w:rFonts w:asciiTheme="majorHAnsi" w:hAnsiTheme="majorHAnsi" w:cstheme="minorHAnsi"/>
                <w:sz w:val="28"/>
                <w:szCs w:val="28"/>
                <w:lang w:val="en-US"/>
              </w:rPr>
            </w:pPr>
            <w:r>
              <w:rPr>
                <w:rFonts w:asciiTheme="majorHAnsi" w:hAnsiTheme="majorHAnsi" w:cstheme="minorHAnsi"/>
                <w:sz w:val="28"/>
                <w:szCs w:val="28"/>
                <w:lang w:val="en-US"/>
              </w:rPr>
              <w:t>8.5</w:t>
            </w:r>
          </w:p>
        </w:tc>
        <w:tc>
          <w:tcPr>
            <w:tcW w:w="1707" w:type="dxa"/>
            <w:vAlign w:val="center"/>
          </w:tcPr>
          <w:p w14:paraId="7D8AD9AD" w14:textId="76EC2DF8" w:rsidR="009D6C9F" w:rsidRPr="00562952" w:rsidRDefault="000F49D3" w:rsidP="00CC4680">
            <w:pPr>
              <w:spacing w:after="0" w:line="240" w:lineRule="auto"/>
              <w:jc w:val="center"/>
              <w:rPr>
                <w:rFonts w:asciiTheme="majorHAnsi" w:hAnsiTheme="majorHAnsi" w:cstheme="minorHAnsi"/>
                <w:sz w:val="28"/>
                <w:szCs w:val="28"/>
                <w:lang w:val="en-US"/>
              </w:rPr>
            </w:pPr>
            <w:r>
              <w:rPr>
                <w:rFonts w:asciiTheme="majorHAnsi" w:hAnsiTheme="majorHAnsi" w:cstheme="minorHAnsi"/>
                <w:sz w:val="28"/>
                <w:szCs w:val="28"/>
                <w:lang w:val="en-US"/>
              </w:rPr>
              <w:t>8.4</w:t>
            </w:r>
          </w:p>
        </w:tc>
      </w:tr>
      <w:tr w:rsidR="009D6C9F" w:rsidRPr="00562952" w14:paraId="6B277991" w14:textId="77777777" w:rsidTr="3A154DB3">
        <w:trPr>
          <w:trHeight w:val="272"/>
        </w:trPr>
        <w:tc>
          <w:tcPr>
            <w:tcW w:w="4820" w:type="dxa"/>
            <w:vAlign w:val="center"/>
          </w:tcPr>
          <w:p w14:paraId="7BE8BE09" w14:textId="77777777" w:rsidR="009D6C9F" w:rsidRPr="00562952" w:rsidRDefault="009D6C9F" w:rsidP="00CC4680">
            <w:pPr>
              <w:pStyle w:val="Paragraphedeliste"/>
              <w:numPr>
                <w:ilvl w:val="0"/>
                <w:numId w:val="5"/>
              </w:numPr>
              <w:spacing w:after="0" w:line="240" w:lineRule="auto"/>
              <w:ind w:left="0"/>
              <w:jc w:val="center"/>
              <w:rPr>
                <w:rFonts w:asciiTheme="majorHAnsi" w:hAnsiTheme="majorHAnsi" w:cstheme="minorHAnsi"/>
                <w:sz w:val="28"/>
                <w:szCs w:val="28"/>
                <w:lang w:val="en-US"/>
              </w:rPr>
            </w:pPr>
            <w:r w:rsidRPr="00562952">
              <w:rPr>
                <w:rFonts w:asciiTheme="majorHAnsi" w:hAnsiTheme="majorHAnsi" w:cstheme="minorHAnsi"/>
                <w:sz w:val="28"/>
                <w:szCs w:val="28"/>
                <w:lang w:val="en-US"/>
              </w:rPr>
              <w:t>Pyro</w:t>
            </w:r>
            <w:r w:rsidR="00796429" w:rsidRPr="00562952">
              <w:rPr>
                <w:rFonts w:asciiTheme="majorHAnsi" w:hAnsiTheme="majorHAnsi" w:cstheme="minorHAnsi"/>
                <w:sz w:val="28"/>
                <w:szCs w:val="28"/>
                <w:lang w:val="en-US"/>
              </w:rPr>
              <w:t xml:space="preserve"> (</w:t>
            </w:r>
            <w:proofErr w:type="spellStart"/>
            <w:r w:rsidR="00796429" w:rsidRPr="00562952">
              <w:rPr>
                <w:rFonts w:asciiTheme="majorHAnsi" w:hAnsiTheme="majorHAnsi" w:cstheme="minorHAnsi"/>
                <w:sz w:val="28"/>
                <w:szCs w:val="28"/>
                <w:lang w:val="en-US"/>
              </w:rPr>
              <w:t>kh</w:t>
            </w:r>
            <w:proofErr w:type="spellEnd"/>
            <w:r w:rsidR="00796429" w:rsidRPr="00562952">
              <w:rPr>
                <w:rFonts w:asciiTheme="majorHAnsi" w:hAnsiTheme="majorHAnsi" w:cstheme="minorHAnsi"/>
                <w:sz w:val="28"/>
                <w:szCs w:val="28"/>
                <w:lang w:val="en-US"/>
              </w:rPr>
              <w:t>)</w:t>
            </w:r>
          </w:p>
        </w:tc>
        <w:tc>
          <w:tcPr>
            <w:tcW w:w="1707" w:type="dxa"/>
            <w:vAlign w:val="center"/>
          </w:tcPr>
          <w:p w14:paraId="351B6B56" w14:textId="3E1ECD64" w:rsidR="009D6C9F" w:rsidRPr="00562952" w:rsidRDefault="000F49D3" w:rsidP="0052035D">
            <w:pPr>
              <w:spacing w:after="0" w:line="240" w:lineRule="auto"/>
              <w:jc w:val="center"/>
              <w:rPr>
                <w:rFonts w:asciiTheme="majorHAnsi" w:hAnsiTheme="majorHAnsi" w:cstheme="minorHAnsi"/>
                <w:sz w:val="28"/>
                <w:szCs w:val="28"/>
                <w:lang w:val="en-US"/>
              </w:rPr>
            </w:pPr>
            <w:r>
              <w:rPr>
                <w:rFonts w:asciiTheme="majorHAnsi" w:hAnsiTheme="majorHAnsi" w:cstheme="minorHAnsi"/>
                <w:sz w:val="28"/>
                <w:szCs w:val="28"/>
                <w:lang w:val="en-US"/>
              </w:rPr>
              <w:t>7.1</w:t>
            </w:r>
          </w:p>
        </w:tc>
        <w:tc>
          <w:tcPr>
            <w:tcW w:w="1707" w:type="dxa"/>
            <w:vAlign w:val="center"/>
          </w:tcPr>
          <w:p w14:paraId="29B4EA11" w14:textId="00C4A900" w:rsidR="009D6C9F" w:rsidRPr="00562952" w:rsidRDefault="000F49D3" w:rsidP="00CC4680">
            <w:pPr>
              <w:spacing w:after="0" w:line="240" w:lineRule="auto"/>
              <w:jc w:val="center"/>
              <w:rPr>
                <w:rFonts w:asciiTheme="majorHAnsi" w:hAnsiTheme="majorHAnsi" w:cstheme="minorHAnsi"/>
                <w:sz w:val="28"/>
                <w:szCs w:val="28"/>
                <w:lang w:val="en-US"/>
              </w:rPr>
            </w:pPr>
            <w:r>
              <w:rPr>
                <w:rFonts w:asciiTheme="majorHAnsi" w:hAnsiTheme="majorHAnsi" w:cstheme="minorHAnsi"/>
                <w:sz w:val="28"/>
                <w:szCs w:val="28"/>
                <w:lang w:val="en-US"/>
              </w:rPr>
              <w:t>7.1</w:t>
            </w:r>
          </w:p>
        </w:tc>
        <w:tc>
          <w:tcPr>
            <w:tcW w:w="1707" w:type="dxa"/>
            <w:vAlign w:val="center"/>
          </w:tcPr>
          <w:p w14:paraId="1B87E3DE" w14:textId="3295DC57" w:rsidR="009D6C9F" w:rsidRPr="00562952" w:rsidRDefault="000F49D3" w:rsidP="00CC4680">
            <w:pPr>
              <w:spacing w:after="0" w:line="240" w:lineRule="auto"/>
              <w:jc w:val="center"/>
              <w:rPr>
                <w:rFonts w:asciiTheme="majorHAnsi" w:hAnsiTheme="majorHAnsi" w:cstheme="minorHAnsi"/>
                <w:sz w:val="28"/>
                <w:szCs w:val="28"/>
                <w:lang w:val="en-US"/>
              </w:rPr>
            </w:pPr>
            <w:r>
              <w:rPr>
                <w:rFonts w:asciiTheme="majorHAnsi" w:hAnsiTheme="majorHAnsi" w:cstheme="minorHAnsi"/>
                <w:sz w:val="28"/>
                <w:szCs w:val="28"/>
                <w:lang w:val="en-US"/>
              </w:rPr>
              <w:t>7.1</w:t>
            </w:r>
          </w:p>
        </w:tc>
      </w:tr>
      <w:tr w:rsidR="009D6C9F" w:rsidRPr="00562952" w14:paraId="54396E29" w14:textId="77777777" w:rsidTr="3A154DB3">
        <w:trPr>
          <w:trHeight w:val="267"/>
        </w:trPr>
        <w:tc>
          <w:tcPr>
            <w:tcW w:w="4820" w:type="dxa"/>
            <w:vAlign w:val="center"/>
          </w:tcPr>
          <w:p w14:paraId="616C8992" w14:textId="77777777" w:rsidR="009D6C9F" w:rsidRPr="00562952" w:rsidRDefault="009D6C9F" w:rsidP="00CC4680">
            <w:pPr>
              <w:pStyle w:val="Paragraphedeliste"/>
              <w:numPr>
                <w:ilvl w:val="0"/>
                <w:numId w:val="5"/>
              </w:numPr>
              <w:spacing w:after="0" w:line="240" w:lineRule="auto"/>
              <w:ind w:left="0"/>
              <w:jc w:val="center"/>
              <w:rPr>
                <w:rFonts w:asciiTheme="majorHAnsi" w:hAnsiTheme="majorHAnsi" w:cstheme="minorHAnsi"/>
                <w:sz w:val="28"/>
                <w:szCs w:val="28"/>
                <w:lang w:val="en-US"/>
              </w:rPr>
            </w:pPr>
            <w:r w:rsidRPr="00562952">
              <w:rPr>
                <w:rFonts w:asciiTheme="majorHAnsi" w:hAnsiTheme="majorHAnsi" w:cstheme="minorHAnsi"/>
                <w:sz w:val="28"/>
                <w:szCs w:val="28"/>
                <w:lang w:val="en-US"/>
              </w:rPr>
              <w:t>Divers (</w:t>
            </w:r>
            <w:proofErr w:type="spellStart"/>
            <w:r w:rsidRPr="00562952">
              <w:rPr>
                <w:rFonts w:asciiTheme="majorHAnsi" w:hAnsiTheme="majorHAnsi" w:cstheme="minorHAnsi"/>
                <w:sz w:val="28"/>
                <w:szCs w:val="28"/>
                <w:lang w:val="en-US"/>
              </w:rPr>
              <w:t>kh</w:t>
            </w:r>
            <w:proofErr w:type="spellEnd"/>
            <w:r w:rsidRPr="00562952">
              <w:rPr>
                <w:rFonts w:asciiTheme="majorHAnsi" w:hAnsiTheme="majorHAnsi" w:cstheme="minorHAnsi"/>
                <w:sz w:val="28"/>
                <w:szCs w:val="28"/>
                <w:lang w:val="en-US"/>
              </w:rPr>
              <w:t>)</w:t>
            </w:r>
          </w:p>
        </w:tc>
        <w:tc>
          <w:tcPr>
            <w:tcW w:w="1707" w:type="dxa"/>
            <w:vAlign w:val="center"/>
          </w:tcPr>
          <w:p w14:paraId="4B584315" w14:textId="77777777" w:rsidR="009D6C9F" w:rsidRPr="00562952" w:rsidRDefault="00713673" w:rsidP="0052035D">
            <w:pPr>
              <w:spacing w:after="0" w:line="240" w:lineRule="auto"/>
              <w:jc w:val="center"/>
              <w:rPr>
                <w:rFonts w:asciiTheme="majorHAnsi" w:hAnsiTheme="majorHAnsi" w:cstheme="minorHAnsi"/>
                <w:sz w:val="28"/>
                <w:szCs w:val="28"/>
                <w:lang w:val="en-US"/>
              </w:rPr>
            </w:pPr>
            <w:r>
              <w:rPr>
                <w:rFonts w:asciiTheme="majorHAnsi" w:hAnsiTheme="majorHAnsi" w:cstheme="minorHAnsi"/>
                <w:sz w:val="28"/>
                <w:szCs w:val="28"/>
                <w:lang w:val="en-US"/>
              </w:rPr>
              <w:t>0</w:t>
            </w:r>
          </w:p>
        </w:tc>
        <w:tc>
          <w:tcPr>
            <w:tcW w:w="1707" w:type="dxa"/>
            <w:vAlign w:val="center"/>
          </w:tcPr>
          <w:p w14:paraId="2322F001" w14:textId="77777777" w:rsidR="009D6C9F" w:rsidRPr="00562952" w:rsidRDefault="0052035D" w:rsidP="00CC4680">
            <w:pPr>
              <w:spacing w:after="0" w:line="240" w:lineRule="auto"/>
              <w:jc w:val="center"/>
              <w:rPr>
                <w:rFonts w:asciiTheme="majorHAnsi" w:hAnsiTheme="majorHAnsi" w:cstheme="minorHAnsi"/>
                <w:sz w:val="28"/>
                <w:szCs w:val="28"/>
                <w:lang w:val="en-US"/>
              </w:rPr>
            </w:pPr>
            <w:r>
              <w:rPr>
                <w:rFonts w:asciiTheme="majorHAnsi" w:hAnsiTheme="majorHAnsi" w:cstheme="minorHAnsi"/>
                <w:sz w:val="28"/>
                <w:szCs w:val="28"/>
                <w:lang w:val="en-US"/>
              </w:rPr>
              <w:t>0</w:t>
            </w:r>
          </w:p>
        </w:tc>
        <w:tc>
          <w:tcPr>
            <w:tcW w:w="1707" w:type="dxa"/>
            <w:vAlign w:val="center"/>
          </w:tcPr>
          <w:p w14:paraId="7B7EFE02" w14:textId="77777777" w:rsidR="009D6C9F" w:rsidRPr="00562952" w:rsidRDefault="00713673" w:rsidP="00CC4680">
            <w:pPr>
              <w:spacing w:after="0" w:line="240" w:lineRule="auto"/>
              <w:jc w:val="center"/>
              <w:rPr>
                <w:rFonts w:asciiTheme="majorHAnsi" w:hAnsiTheme="majorHAnsi" w:cstheme="minorHAnsi"/>
                <w:sz w:val="28"/>
                <w:szCs w:val="28"/>
                <w:lang w:val="en-US"/>
              </w:rPr>
            </w:pPr>
            <w:r>
              <w:rPr>
                <w:rFonts w:asciiTheme="majorHAnsi" w:hAnsiTheme="majorHAnsi" w:cstheme="minorHAnsi"/>
                <w:sz w:val="28"/>
                <w:szCs w:val="28"/>
                <w:lang w:val="en-US"/>
              </w:rPr>
              <w:t>0</w:t>
            </w:r>
          </w:p>
        </w:tc>
      </w:tr>
      <w:tr w:rsidR="009D6C9F" w:rsidRPr="00562952" w14:paraId="180C72BC" w14:textId="77777777" w:rsidTr="3A154DB3">
        <w:trPr>
          <w:trHeight w:val="343"/>
        </w:trPr>
        <w:tc>
          <w:tcPr>
            <w:tcW w:w="4820" w:type="dxa"/>
            <w:vAlign w:val="center"/>
          </w:tcPr>
          <w:p w14:paraId="531CBBDC" w14:textId="77777777" w:rsidR="009D6C9F" w:rsidRPr="00562952" w:rsidRDefault="009D6C9F" w:rsidP="00CC4680">
            <w:pPr>
              <w:pStyle w:val="Paragraphedeliste"/>
              <w:numPr>
                <w:ilvl w:val="0"/>
                <w:numId w:val="5"/>
              </w:numPr>
              <w:spacing w:after="0" w:line="240" w:lineRule="auto"/>
              <w:ind w:left="0"/>
              <w:jc w:val="center"/>
              <w:rPr>
                <w:rFonts w:asciiTheme="majorHAnsi" w:hAnsiTheme="majorHAnsi" w:cstheme="minorHAnsi"/>
                <w:sz w:val="28"/>
                <w:szCs w:val="28"/>
                <w:lang w:val="en-US"/>
              </w:rPr>
            </w:pPr>
            <w:r w:rsidRPr="00562952">
              <w:rPr>
                <w:rFonts w:asciiTheme="majorHAnsi" w:hAnsiTheme="majorHAnsi" w:cstheme="minorHAnsi"/>
                <w:sz w:val="28"/>
                <w:szCs w:val="28"/>
                <w:lang w:val="en-US"/>
              </w:rPr>
              <w:t xml:space="preserve">Total MARTIGNAS </w:t>
            </w:r>
            <w:r w:rsidRPr="00562952">
              <w:rPr>
                <w:rFonts w:asciiTheme="majorHAnsi" w:hAnsiTheme="majorHAnsi" w:cstheme="minorHAnsi"/>
                <w:sz w:val="28"/>
                <w:szCs w:val="28"/>
              </w:rPr>
              <w:t>(</w:t>
            </w:r>
            <w:proofErr w:type="spellStart"/>
            <w:r w:rsidRPr="00562952">
              <w:rPr>
                <w:rFonts w:asciiTheme="majorHAnsi" w:hAnsiTheme="majorHAnsi" w:cstheme="minorHAnsi"/>
                <w:sz w:val="28"/>
                <w:szCs w:val="28"/>
              </w:rPr>
              <w:t>kh</w:t>
            </w:r>
            <w:proofErr w:type="spellEnd"/>
            <w:r w:rsidRPr="00562952">
              <w:rPr>
                <w:rFonts w:asciiTheme="majorHAnsi" w:hAnsiTheme="majorHAnsi" w:cstheme="minorHAnsi"/>
                <w:sz w:val="28"/>
                <w:szCs w:val="28"/>
              </w:rPr>
              <w:t>)</w:t>
            </w:r>
          </w:p>
        </w:tc>
        <w:tc>
          <w:tcPr>
            <w:tcW w:w="1707" w:type="dxa"/>
            <w:vAlign w:val="center"/>
          </w:tcPr>
          <w:p w14:paraId="293C7CF5" w14:textId="499F31E9" w:rsidR="007B5933" w:rsidRPr="00562952" w:rsidRDefault="0052035D" w:rsidP="00CC4680">
            <w:pPr>
              <w:spacing w:after="0" w:line="240" w:lineRule="auto"/>
              <w:jc w:val="center"/>
              <w:rPr>
                <w:rFonts w:asciiTheme="majorHAnsi" w:hAnsiTheme="majorHAnsi" w:cstheme="minorHAnsi"/>
                <w:sz w:val="28"/>
                <w:szCs w:val="28"/>
                <w:lang w:val="en-US"/>
              </w:rPr>
            </w:pPr>
            <w:r>
              <w:rPr>
                <w:rFonts w:asciiTheme="majorHAnsi" w:hAnsiTheme="majorHAnsi" w:cstheme="minorHAnsi"/>
                <w:sz w:val="28"/>
                <w:szCs w:val="28"/>
                <w:lang w:val="en-US"/>
              </w:rPr>
              <w:t>42</w:t>
            </w:r>
            <w:r w:rsidR="000F49D3">
              <w:rPr>
                <w:rFonts w:asciiTheme="majorHAnsi" w:hAnsiTheme="majorHAnsi" w:cstheme="minorHAnsi"/>
                <w:sz w:val="28"/>
                <w:szCs w:val="28"/>
                <w:lang w:val="en-US"/>
              </w:rPr>
              <w:t>.5</w:t>
            </w:r>
          </w:p>
        </w:tc>
        <w:tc>
          <w:tcPr>
            <w:tcW w:w="1707" w:type="dxa"/>
            <w:vAlign w:val="center"/>
          </w:tcPr>
          <w:p w14:paraId="759A635A" w14:textId="76A7F49F" w:rsidR="009D6C9F" w:rsidRPr="00562952" w:rsidRDefault="00502A80" w:rsidP="000F49D3">
            <w:pPr>
              <w:spacing w:after="0" w:line="240" w:lineRule="auto"/>
              <w:jc w:val="center"/>
              <w:rPr>
                <w:rFonts w:asciiTheme="majorHAnsi" w:hAnsiTheme="majorHAnsi" w:cstheme="minorHAnsi"/>
                <w:sz w:val="28"/>
                <w:szCs w:val="28"/>
                <w:lang w:val="en-US"/>
              </w:rPr>
            </w:pPr>
            <w:r>
              <w:rPr>
                <w:rFonts w:asciiTheme="majorHAnsi" w:hAnsiTheme="majorHAnsi" w:cstheme="minorHAnsi"/>
                <w:sz w:val="28"/>
                <w:szCs w:val="28"/>
                <w:lang w:val="en-US"/>
              </w:rPr>
              <w:t>4</w:t>
            </w:r>
            <w:r w:rsidR="000F49D3">
              <w:rPr>
                <w:rFonts w:asciiTheme="majorHAnsi" w:hAnsiTheme="majorHAnsi" w:cstheme="minorHAnsi"/>
                <w:sz w:val="28"/>
                <w:szCs w:val="28"/>
                <w:lang w:val="en-US"/>
              </w:rPr>
              <w:t>2.9</w:t>
            </w:r>
          </w:p>
        </w:tc>
        <w:tc>
          <w:tcPr>
            <w:tcW w:w="1707" w:type="dxa"/>
            <w:vAlign w:val="center"/>
          </w:tcPr>
          <w:p w14:paraId="3916DBBF" w14:textId="226BA18D" w:rsidR="009D6C9F" w:rsidRPr="00562952" w:rsidRDefault="00502A80" w:rsidP="000F49D3">
            <w:pPr>
              <w:spacing w:after="0" w:line="240" w:lineRule="auto"/>
              <w:jc w:val="center"/>
              <w:rPr>
                <w:rFonts w:asciiTheme="majorHAnsi" w:hAnsiTheme="majorHAnsi" w:cstheme="minorHAnsi"/>
                <w:sz w:val="28"/>
                <w:szCs w:val="28"/>
                <w:lang w:val="en-US"/>
              </w:rPr>
            </w:pPr>
            <w:r>
              <w:rPr>
                <w:rFonts w:asciiTheme="majorHAnsi" w:hAnsiTheme="majorHAnsi" w:cstheme="minorHAnsi"/>
                <w:sz w:val="28"/>
                <w:szCs w:val="28"/>
                <w:lang w:val="en-US"/>
              </w:rPr>
              <w:t>4</w:t>
            </w:r>
            <w:r w:rsidR="000F49D3">
              <w:rPr>
                <w:rFonts w:asciiTheme="majorHAnsi" w:hAnsiTheme="majorHAnsi" w:cstheme="minorHAnsi"/>
                <w:sz w:val="28"/>
                <w:szCs w:val="28"/>
                <w:lang w:val="en-US"/>
              </w:rPr>
              <w:t>5.7</w:t>
            </w:r>
          </w:p>
        </w:tc>
      </w:tr>
      <w:tr w:rsidR="009D6C9F" w:rsidRPr="00562952" w14:paraId="222B4C77" w14:textId="77777777" w:rsidTr="3A154DB3">
        <w:trPr>
          <w:trHeight w:val="278"/>
        </w:trPr>
        <w:tc>
          <w:tcPr>
            <w:tcW w:w="4820" w:type="dxa"/>
            <w:vAlign w:val="center"/>
          </w:tcPr>
          <w:p w14:paraId="6C069EC9" w14:textId="77777777" w:rsidR="009D6C9F" w:rsidRPr="00562952" w:rsidRDefault="009D6C9F" w:rsidP="00CC4680">
            <w:pPr>
              <w:pStyle w:val="Paragraphedeliste"/>
              <w:numPr>
                <w:ilvl w:val="0"/>
                <w:numId w:val="5"/>
              </w:numPr>
              <w:spacing w:after="0" w:line="240" w:lineRule="auto"/>
              <w:ind w:left="0"/>
              <w:jc w:val="center"/>
              <w:rPr>
                <w:rFonts w:asciiTheme="majorHAnsi" w:hAnsiTheme="majorHAnsi" w:cstheme="minorHAnsi"/>
                <w:sz w:val="28"/>
                <w:szCs w:val="28"/>
              </w:rPr>
            </w:pPr>
            <w:r w:rsidRPr="00562952">
              <w:rPr>
                <w:rFonts w:asciiTheme="majorHAnsi" w:hAnsiTheme="majorHAnsi" w:cstheme="minorHAnsi"/>
                <w:sz w:val="28"/>
                <w:szCs w:val="28"/>
              </w:rPr>
              <w:t>Charge interne (</w:t>
            </w:r>
            <w:proofErr w:type="spellStart"/>
            <w:r w:rsidRPr="00562952">
              <w:rPr>
                <w:rFonts w:asciiTheme="majorHAnsi" w:hAnsiTheme="majorHAnsi" w:cstheme="minorHAnsi"/>
                <w:sz w:val="28"/>
                <w:szCs w:val="28"/>
              </w:rPr>
              <w:t>kh</w:t>
            </w:r>
            <w:proofErr w:type="spellEnd"/>
            <w:r w:rsidRPr="00562952">
              <w:rPr>
                <w:rFonts w:asciiTheme="majorHAnsi" w:hAnsiTheme="majorHAnsi" w:cstheme="minorHAnsi"/>
                <w:sz w:val="28"/>
                <w:szCs w:val="28"/>
              </w:rPr>
              <w:t>)</w:t>
            </w:r>
          </w:p>
        </w:tc>
        <w:tc>
          <w:tcPr>
            <w:tcW w:w="1707" w:type="dxa"/>
            <w:vAlign w:val="center"/>
          </w:tcPr>
          <w:p w14:paraId="41529FBC" w14:textId="194A9A8D" w:rsidR="009D6C9F" w:rsidRPr="00562952" w:rsidRDefault="00170963" w:rsidP="0052035D">
            <w:pPr>
              <w:spacing w:after="0" w:line="240" w:lineRule="auto"/>
              <w:jc w:val="center"/>
              <w:rPr>
                <w:rFonts w:asciiTheme="majorHAnsi" w:hAnsiTheme="majorHAnsi" w:cstheme="minorHAnsi"/>
                <w:sz w:val="28"/>
                <w:szCs w:val="28"/>
              </w:rPr>
            </w:pPr>
            <w:r>
              <w:rPr>
                <w:rFonts w:asciiTheme="majorHAnsi" w:hAnsiTheme="majorHAnsi" w:cstheme="minorHAnsi"/>
                <w:sz w:val="28"/>
                <w:szCs w:val="28"/>
              </w:rPr>
              <w:t>3</w:t>
            </w:r>
            <w:r w:rsidR="000F49D3">
              <w:rPr>
                <w:rFonts w:asciiTheme="majorHAnsi" w:hAnsiTheme="majorHAnsi" w:cstheme="minorHAnsi"/>
                <w:sz w:val="28"/>
                <w:szCs w:val="28"/>
              </w:rPr>
              <w:t>3.5</w:t>
            </w:r>
          </w:p>
        </w:tc>
        <w:tc>
          <w:tcPr>
            <w:tcW w:w="1707" w:type="dxa"/>
            <w:vAlign w:val="center"/>
          </w:tcPr>
          <w:p w14:paraId="4A940A78" w14:textId="558CC064" w:rsidR="009D6C9F" w:rsidRPr="00562952" w:rsidRDefault="000F49D3" w:rsidP="00CC4680">
            <w:pPr>
              <w:spacing w:after="0" w:line="240" w:lineRule="auto"/>
              <w:jc w:val="center"/>
              <w:rPr>
                <w:rFonts w:asciiTheme="majorHAnsi" w:hAnsiTheme="majorHAnsi" w:cstheme="minorHAnsi"/>
                <w:sz w:val="28"/>
                <w:szCs w:val="28"/>
              </w:rPr>
            </w:pPr>
            <w:r>
              <w:rPr>
                <w:rFonts w:asciiTheme="majorHAnsi" w:hAnsiTheme="majorHAnsi" w:cstheme="minorHAnsi"/>
                <w:sz w:val="28"/>
                <w:szCs w:val="28"/>
              </w:rPr>
              <w:t>33.4</w:t>
            </w:r>
          </w:p>
        </w:tc>
        <w:tc>
          <w:tcPr>
            <w:tcW w:w="1707" w:type="dxa"/>
            <w:vAlign w:val="center"/>
          </w:tcPr>
          <w:p w14:paraId="429FE188" w14:textId="6C5ED3F8" w:rsidR="009D6C9F" w:rsidRPr="00562952" w:rsidRDefault="000F49D3" w:rsidP="00CC4680">
            <w:pPr>
              <w:spacing w:after="0" w:line="240" w:lineRule="auto"/>
              <w:jc w:val="center"/>
              <w:rPr>
                <w:rFonts w:asciiTheme="majorHAnsi" w:hAnsiTheme="majorHAnsi" w:cstheme="minorHAnsi"/>
                <w:sz w:val="28"/>
                <w:szCs w:val="28"/>
              </w:rPr>
            </w:pPr>
            <w:r>
              <w:rPr>
                <w:rFonts w:asciiTheme="majorHAnsi" w:hAnsiTheme="majorHAnsi" w:cstheme="minorHAnsi"/>
                <w:sz w:val="28"/>
                <w:szCs w:val="28"/>
              </w:rPr>
              <w:t>34.3</w:t>
            </w:r>
          </w:p>
        </w:tc>
      </w:tr>
      <w:tr w:rsidR="009D6C9F" w:rsidRPr="00562952" w14:paraId="192124E5" w14:textId="77777777" w:rsidTr="3A154DB3">
        <w:trPr>
          <w:trHeight w:val="274"/>
        </w:trPr>
        <w:tc>
          <w:tcPr>
            <w:tcW w:w="4820" w:type="dxa"/>
            <w:vAlign w:val="center"/>
          </w:tcPr>
          <w:p w14:paraId="6D13A98B" w14:textId="77777777" w:rsidR="009D6C9F" w:rsidRPr="00562952" w:rsidRDefault="009D6C9F" w:rsidP="00CC4680">
            <w:pPr>
              <w:pStyle w:val="Paragraphedeliste"/>
              <w:numPr>
                <w:ilvl w:val="0"/>
                <w:numId w:val="5"/>
              </w:numPr>
              <w:spacing w:after="0" w:line="240" w:lineRule="auto"/>
              <w:ind w:left="0"/>
              <w:jc w:val="center"/>
              <w:rPr>
                <w:rFonts w:asciiTheme="majorHAnsi" w:hAnsiTheme="majorHAnsi" w:cstheme="minorHAnsi"/>
                <w:sz w:val="28"/>
                <w:szCs w:val="28"/>
              </w:rPr>
            </w:pPr>
            <w:r w:rsidRPr="00562952">
              <w:rPr>
                <w:rFonts w:asciiTheme="majorHAnsi" w:hAnsiTheme="majorHAnsi" w:cstheme="minorHAnsi"/>
                <w:sz w:val="28"/>
                <w:szCs w:val="28"/>
              </w:rPr>
              <w:t>Effectifs</w:t>
            </w:r>
          </w:p>
        </w:tc>
        <w:tc>
          <w:tcPr>
            <w:tcW w:w="1707" w:type="dxa"/>
            <w:vAlign w:val="center"/>
          </w:tcPr>
          <w:p w14:paraId="419F19CA" w14:textId="131DDBD0" w:rsidR="009D6C9F" w:rsidRPr="00562952" w:rsidRDefault="000F49D3" w:rsidP="00D5437F">
            <w:pPr>
              <w:spacing w:after="0" w:line="240" w:lineRule="auto"/>
              <w:jc w:val="center"/>
              <w:rPr>
                <w:rFonts w:asciiTheme="majorHAnsi" w:hAnsiTheme="majorHAnsi" w:cstheme="minorHAnsi"/>
                <w:sz w:val="28"/>
                <w:szCs w:val="28"/>
              </w:rPr>
            </w:pPr>
            <w:r>
              <w:rPr>
                <w:rFonts w:asciiTheme="majorHAnsi" w:hAnsiTheme="majorHAnsi" w:cstheme="minorHAnsi"/>
                <w:sz w:val="28"/>
                <w:szCs w:val="28"/>
              </w:rPr>
              <w:t>251</w:t>
            </w:r>
          </w:p>
        </w:tc>
        <w:tc>
          <w:tcPr>
            <w:tcW w:w="1707" w:type="dxa"/>
            <w:vAlign w:val="center"/>
          </w:tcPr>
          <w:p w14:paraId="768F5B81" w14:textId="710FB218" w:rsidR="009D6C9F" w:rsidRPr="00562952" w:rsidRDefault="00B5641D" w:rsidP="00CC4680">
            <w:pPr>
              <w:spacing w:after="0" w:line="240" w:lineRule="auto"/>
              <w:jc w:val="center"/>
              <w:rPr>
                <w:rFonts w:asciiTheme="majorHAnsi" w:hAnsiTheme="majorHAnsi" w:cstheme="minorHAnsi"/>
                <w:sz w:val="28"/>
                <w:szCs w:val="28"/>
              </w:rPr>
            </w:pPr>
            <w:r w:rsidRPr="00562952">
              <w:rPr>
                <w:rFonts w:asciiTheme="majorHAnsi" w:hAnsiTheme="majorHAnsi" w:cstheme="minorHAnsi"/>
                <w:sz w:val="28"/>
                <w:szCs w:val="28"/>
              </w:rPr>
              <w:t>2</w:t>
            </w:r>
            <w:r w:rsidR="000F49D3">
              <w:rPr>
                <w:rFonts w:asciiTheme="majorHAnsi" w:hAnsiTheme="majorHAnsi" w:cstheme="minorHAnsi"/>
                <w:sz w:val="28"/>
                <w:szCs w:val="28"/>
              </w:rPr>
              <w:t>51</w:t>
            </w:r>
          </w:p>
        </w:tc>
        <w:tc>
          <w:tcPr>
            <w:tcW w:w="1707" w:type="dxa"/>
            <w:vAlign w:val="center"/>
          </w:tcPr>
          <w:p w14:paraId="4277AD30" w14:textId="0CEC52DE" w:rsidR="009D6C9F" w:rsidRPr="00562952" w:rsidRDefault="000F49D3" w:rsidP="00CC4680">
            <w:pPr>
              <w:spacing w:after="0" w:line="240" w:lineRule="auto"/>
              <w:jc w:val="center"/>
              <w:rPr>
                <w:rFonts w:asciiTheme="majorHAnsi" w:hAnsiTheme="majorHAnsi" w:cstheme="minorHAnsi"/>
                <w:sz w:val="28"/>
                <w:szCs w:val="28"/>
              </w:rPr>
            </w:pPr>
            <w:r>
              <w:rPr>
                <w:rFonts w:asciiTheme="majorHAnsi" w:hAnsiTheme="majorHAnsi" w:cstheme="minorHAnsi"/>
                <w:sz w:val="28"/>
                <w:szCs w:val="28"/>
              </w:rPr>
              <w:t>251</w:t>
            </w:r>
          </w:p>
        </w:tc>
      </w:tr>
      <w:tr w:rsidR="009D6C9F" w:rsidRPr="00562952" w14:paraId="182F00F6" w14:textId="77777777" w:rsidTr="3A154DB3">
        <w:trPr>
          <w:trHeight w:val="269"/>
        </w:trPr>
        <w:tc>
          <w:tcPr>
            <w:tcW w:w="4820" w:type="dxa"/>
            <w:vAlign w:val="center"/>
          </w:tcPr>
          <w:p w14:paraId="11B47551" w14:textId="77777777" w:rsidR="009D6C9F" w:rsidRPr="00562952" w:rsidRDefault="009D6C9F" w:rsidP="00CC4680">
            <w:pPr>
              <w:pStyle w:val="Paragraphedeliste"/>
              <w:numPr>
                <w:ilvl w:val="0"/>
                <w:numId w:val="5"/>
              </w:numPr>
              <w:spacing w:after="0" w:line="240" w:lineRule="auto"/>
              <w:ind w:left="0" w:hanging="425"/>
              <w:jc w:val="center"/>
              <w:rPr>
                <w:rFonts w:asciiTheme="majorHAnsi" w:hAnsiTheme="majorHAnsi" w:cstheme="minorHAnsi"/>
                <w:sz w:val="28"/>
                <w:szCs w:val="28"/>
              </w:rPr>
            </w:pPr>
            <w:r w:rsidRPr="00562952">
              <w:rPr>
                <w:rFonts w:asciiTheme="majorHAnsi" w:hAnsiTheme="majorHAnsi" w:cstheme="minorHAnsi"/>
                <w:sz w:val="28"/>
                <w:szCs w:val="28"/>
              </w:rPr>
              <w:t>Potentiel</w:t>
            </w:r>
          </w:p>
        </w:tc>
        <w:tc>
          <w:tcPr>
            <w:tcW w:w="1707" w:type="dxa"/>
            <w:vAlign w:val="center"/>
          </w:tcPr>
          <w:p w14:paraId="7D652165" w14:textId="1CCD2A36" w:rsidR="009D6C9F" w:rsidRPr="00562952" w:rsidRDefault="007B5933" w:rsidP="00CC4680">
            <w:pPr>
              <w:spacing w:after="0" w:line="240" w:lineRule="auto"/>
              <w:jc w:val="center"/>
              <w:rPr>
                <w:rFonts w:asciiTheme="majorHAnsi" w:hAnsiTheme="majorHAnsi" w:cstheme="minorHAnsi"/>
                <w:sz w:val="28"/>
                <w:szCs w:val="28"/>
              </w:rPr>
            </w:pPr>
            <w:r w:rsidRPr="00562952">
              <w:rPr>
                <w:rFonts w:asciiTheme="majorHAnsi" w:hAnsiTheme="majorHAnsi" w:cstheme="minorHAnsi"/>
                <w:sz w:val="28"/>
                <w:szCs w:val="28"/>
              </w:rPr>
              <w:t>33</w:t>
            </w:r>
            <w:r w:rsidR="000F49D3">
              <w:rPr>
                <w:rFonts w:asciiTheme="majorHAnsi" w:hAnsiTheme="majorHAnsi" w:cstheme="minorHAnsi"/>
                <w:sz w:val="28"/>
                <w:szCs w:val="28"/>
              </w:rPr>
              <w:t>.7</w:t>
            </w:r>
          </w:p>
        </w:tc>
        <w:tc>
          <w:tcPr>
            <w:tcW w:w="1707" w:type="dxa"/>
            <w:vAlign w:val="center"/>
          </w:tcPr>
          <w:p w14:paraId="631EEFF5" w14:textId="750B8A0A" w:rsidR="009D6C9F" w:rsidRPr="00562952" w:rsidRDefault="007B5933" w:rsidP="00CC4680">
            <w:pPr>
              <w:spacing w:after="0" w:line="240" w:lineRule="auto"/>
              <w:jc w:val="center"/>
              <w:rPr>
                <w:rFonts w:asciiTheme="majorHAnsi" w:hAnsiTheme="majorHAnsi" w:cstheme="minorHAnsi"/>
                <w:sz w:val="28"/>
                <w:szCs w:val="28"/>
              </w:rPr>
            </w:pPr>
            <w:r w:rsidRPr="00562952">
              <w:rPr>
                <w:rFonts w:asciiTheme="majorHAnsi" w:hAnsiTheme="majorHAnsi" w:cstheme="minorHAnsi"/>
                <w:sz w:val="28"/>
                <w:szCs w:val="28"/>
              </w:rPr>
              <w:t>33</w:t>
            </w:r>
            <w:r w:rsidR="000F49D3">
              <w:rPr>
                <w:rFonts w:asciiTheme="majorHAnsi" w:hAnsiTheme="majorHAnsi" w:cstheme="minorHAnsi"/>
                <w:sz w:val="28"/>
                <w:szCs w:val="28"/>
              </w:rPr>
              <w:t>.7</w:t>
            </w:r>
          </w:p>
        </w:tc>
        <w:tc>
          <w:tcPr>
            <w:tcW w:w="1707" w:type="dxa"/>
            <w:vAlign w:val="center"/>
          </w:tcPr>
          <w:p w14:paraId="42F8191D" w14:textId="76DAA4E2" w:rsidR="009D6C9F" w:rsidRPr="00562952" w:rsidRDefault="007B5933" w:rsidP="00CC4680">
            <w:pPr>
              <w:spacing w:after="0" w:line="240" w:lineRule="auto"/>
              <w:jc w:val="center"/>
              <w:rPr>
                <w:rFonts w:asciiTheme="majorHAnsi" w:hAnsiTheme="majorHAnsi" w:cstheme="minorHAnsi"/>
                <w:sz w:val="28"/>
                <w:szCs w:val="28"/>
              </w:rPr>
            </w:pPr>
            <w:r w:rsidRPr="00562952">
              <w:rPr>
                <w:rFonts w:asciiTheme="majorHAnsi" w:hAnsiTheme="majorHAnsi" w:cstheme="minorHAnsi"/>
                <w:sz w:val="28"/>
                <w:szCs w:val="28"/>
              </w:rPr>
              <w:t>33</w:t>
            </w:r>
            <w:r w:rsidR="000F49D3">
              <w:rPr>
                <w:rFonts w:asciiTheme="majorHAnsi" w:hAnsiTheme="majorHAnsi" w:cstheme="minorHAnsi"/>
                <w:sz w:val="28"/>
                <w:szCs w:val="28"/>
              </w:rPr>
              <w:t>.7</w:t>
            </w:r>
          </w:p>
        </w:tc>
      </w:tr>
      <w:tr w:rsidR="009D6C9F" w:rsidRPr="00562952" w14:paraId="7026FB6C" w14:textId="77777777" w:rsidTr="3A154DB3">
        <w:trPr>
          <w:trHeight w:val="332"/>
        </w:trPr>
        <w:tc>
          <w:tcPr>
            <w:tcW w:w="4820" w:type="dxa"/>
            <w:vAlign w:val="center"/>
          </w:tcPr>
          <w:p w14:paraId="1F6C5D0F" w14:textId="77777777" w:rsidR="009D6C9F" w:rsidRPr="00562952" w:rsidRDefault="009D6C9F" w:rsidP="00CC4680">
            <w:pPr>
              <w:pStyle w:val="Paragraphedeliste"/>
              <w:numPr>
                <w:ilvl w:val="0"/>
                <w:numId w:val="5"/>
              </w:numPr>
              <w:spacing w:after="0" w:line="240" w:lineRule="auto"/>
              <w:ind w:left="0"/>
              <w:jc w:val="center"/>
              <w:rPr>
                <w:rFonts w:asciiTheme="majorHAnsi" w:hAnsiTheme="majorHAnsi" w:cstheme="minorHAnsi"/>
                <w:sz w:val="28"/>
                <w:szCs w:val="28"/>
              </w:rPr>
            </w:pPr>
            <w:r w:rsidRPr="00562952">
              <w:rPr>
                <w:rFonts w:asciiTheme="majorHAnsi" w:hAnsiTheme="majorHAnsi" w:cstheme="minorHAnsi"/>
                <w:sz w:val="28"/>
                <w:szCs w:val="28"/>
              </w:rPr>
              <w:t>Ecart DASSAULT</w:t>
            </w:r>
          </w:p>
        </w:tc>
        <w:tc>
          <w:tcPr>
            <w:tcW w:w="1707" w:type="dxa"/>
            <w:vAlign w:val="center"/>
          </w:tcPr>
          <w:p w14:paraId="75BB254D" w14:textId="07CC57C8" w:rsidR="009D6C9F" w:rsidRPr="00562952" w:rsidRDefault="00170963" w:rsidP="000F49D3">
            <w:pPr>
              <w:spacing w:after="0" w:line="240" w:lineRule="auto"/>
              <w:jc w:val="center"/>
              <w:rPr>
                <w:rFonts w:asciiTheme="majorHAnsi" w:hAnsiTheme="majorHAnsi" w:cstheme="minorHAnsi"/>
                <w:sz w:val="28"/>
                <w:szCs w:val="28"/>
              </w:rPr>
            </w:pPr>
            <w:r>
              <w:rPr>
                <w:rFonts w:asciiTheme="majorHAnsi" w:hAnsiTheme="majorHAnsi" w:cstheme="minorHAnsi"/>
                <w:sz w:val="28"/>
                <w:szCs w:val="28"/>
              </w:rPr>
              <w:t>-</w:t>
            </w:r>
            <w:r w:rsidR="000F49D3">
              <w:rPr>
                <w:rFonts w:asciiTheme="majorHAnsi" w:hAnsiTheme="majorHAnsi" w:cstheme="minorHAnsi"/>
                <w:sz w:val="28"/>
                <w:szCs w:val="28"/>
              </w:rPr>
              <w:t>0.2</w:t>
            </w:r>
          </w:p>
        </w:tc>
        <w:tc>
          <w:tcPr>
            <w:tcW w:w="1707" w:type="dxa"/>
            <w:vAlign w:val="center"/>
          </w:tcPr>
          <w:p w14:paraId="352B17FD" w14:textId="3269E4AC" w:rsidR="009D6C9F" w:rsidRPr="00562952" w:rsidRDefault="00502A80" w:rsidP="00CC4680">
            <w:pPr>
              <w:spacing w:after="0" w:line="240" w:lineRule="auto"/>
              <w:jc w:val="center"/>
              <w:rPr>
                <w:rFonts w:asciiTheme="majorHAnsi" w:hAnsiTheme="majorHAnsi" w:cstheme="minorHAnsi"/>
                <w:sz w:val="28"/>
                <w:szCs w:val="28"/>
              </w:rPr>
            </w:pPr>
            <w:r>
              <w:rPr>
                <w:rFonts w:asciiTheme="majorHAnsi" w:hAnsiTheme="majorHAnsi" w:cstheme="minorHAnsi"/>
                <w:sz w:val="28"/>
                <w:szCs w:val="28"/>
              </w:rPr>
              <w:t>-</w:t>
            </w:r>
            <w:r w:rsidR="000F49D3">
              <w:rPr>
                <w:rFonts w:asciiTheme="majorHAnsi" w:hAnsiTheme="majorHAnsi" w:cstheme="minorHAnsi"/>
                <w:sz w:val="28"/>
                <w:szCs w:val="28"/>
              </w:rPr>
              <w:t>0.3</w:t>
            </w:r>
          </w:p>
        </w:tc>
        <w:tc>
          <w:tcPr>
            <w:tcW w:w="1707" w:type="dxa"/>
            <w:vAlign w:val="center"/>
          </w:tcPr>
          <w:p w14:paraId="76563B30" w14:textId="124546BC" w:rsidR="009D6C9F" w:rsidRPr="00562952" w:rsidRDefault="00ED6BC1" w:rsidP="00DD7DA0">
            <w:pPr>
              <w:spacing w:after="0" w:line="240" w:lineRule="auto"/>
              <w:jc w:val="center"/>
              <w:rPr>
                <w:rFonts w:asciiTheme="majorHAnsi" w:hAnsiTheme="majorHAnsi" w:cstheme="minorHAnsi"/>
                <w:sz w:val="28"/>
                <w:szCs w:val="28"/>
              </w:rPr>
            </w:pPr>
            <w:r w:rsidRPr="00562952">
              <w:rPr>
                <w:rFonts w:asciiTheme="majorHAnsi" w:hAnsiTheme="majorHAnsi" w:cstheme="minorHAnsi"/>
                <w:sz w:val="28"/>
                <w:szCs w:val="28"/>
              </w:rPr>
              <w:t>-</w:t>
            </w:r>
            <w:r w:rsidR="000F49D3">
              <w:rPr>
                <w:rFonts w:asciiTheme="majorHAnsi" w:hAnsiTheme="majorHAnsi" w:cstheme="minorHAnsi"/>
                <w:sz w:val="28"/>
                <w:szCs w:val="28"/>
              </w:rPr>
              <w:t>0.6</w:t>
            </w:r>
          </w:p>
        </w:tc>
      </w:tr>
      <w:tr w:rsidR="009D6C9F" w:rsidRPr="00562952" w14:paraId="650AA008" w14:textId="77777777" w:rsidTr="3A154DB3">
        <w:trPr>
          <w:trHeight w:val="265"/>
        </w:trPr>
        <w:tc>
          <w:tcPr>
            <w:tcW w:w="4820" w:type="dxa"/>
            <w:tcBorders>
              <w:top w:val="single" w:sz="4" w:space="0" w:color="auto"/>
              <w:left w:val="single" w:sz="4" w:space="0" w:color="auto"/>
              <w:bottom w:val="single" w:sz="4" w:space="0" w:color="auto"/>
              <w:right w:val="single" w:sz="4" w:space="0" w:color="auto"/>
            </w:tcBorders>
            <w:vAlign w:val="center"/>
          </w:tcPr>
          <w:p w14:paraId="65F4F8B2" w14:textId="77777777" w:rsidR="009D6C9F" w:rsidRPr="00562952" w:rsidRDefault="009D6C9F" w:rsidP="00CC4680">
            <w:pPr>
              <w:pStyle w:val="Paragraphedeliste"/>
              <w:numPr>
                <w:ilvl w:val="0"/>
                <w:numId w:val="5"/>
              </w:numPr>
              <w:spacing w:after="0" w:line="240" w:lineRule="auto"/>
              <w:ind w:left="0" w:hanging="425"/>
              <w:jc w:val="center"/>
              <w:rPr>
                <w:rFonts w:asciiTheme="majorHAnsi" w:hAnsiTheme="majorHAnsi" w:cstheme="minorHAnsi"/>
                <w:sz w:val="28"/>
                <w:szCs w:val="28"/>
              </w:rPr>
            </w:pPr>
            <w:r w:rsidRPr="00562952">
              <w:rPr>
                <w:rFonts w:asciiTheme="majorHAnsi" w:hAnsiTheme="majorHAnsi" w:cstheme="minorHAnsi"/>
                <w:sz w:val="28"/>
                <w:szCs w:val="28"/>
              </w:rPr>
              <w:t>Sous-traitance sur site (</w:t>
            </w:r>
            <w:proofErr w:type="spellStart"/>
            <w:r w:rsidRPr="00562952">
              <w:rPr>
                <w:rFonts w:asciiTheme="majorHAnsi" w:hAnsiTheme="majorHAnsi" w:cstheme="minorHAnsi"/>
                <w:sz w:val="28"/>
                <w:szCs w:val="28"/>
              </w:rPr>
              <w:t>kh</w:t>
            </w:r>
            <w:proofErr w:type="spellEnd"/>
            <w:r w:rsidRPr="00562952">
              <w:rPr>
                <w:rFonts w:asciiTheme="majorHAnsi" w:hAnsiTheme="majorHAnsi" w:cstheme="minorHAnsi"/>
                <w:sz w:val="28"/>
                <w:szCs w:val="28"/>
              </w:rPr>
              <w:t>)</w:t>
            </w:r>
          </w:p>
        </w:tc>
        <w:tc>
          <w:tcPr>
            <w:tcW w:w="1707" w:type="dxa"/>
            <w:tcBorders>
              <w:top w:val="single" w:sz="4" w:space="0" w:color="auto"/>
              <w:left w:val="single" w:sz="4" w:space="0" w:color="auto"/>
              <w:bottom w:val="single" w:sz="4" w:space="0" w:color="auto"/>
              <w:right w:val="single" w:sz="4" w:space="0" w:color="auto"/>
            </w:tcBorders>
            <w:vAlign w:val="center"/>
          </w:tcPr>
          <w:p w14:paraId="02FFD8C0" w14:textId="3FB127CD" w:rsidR="009D6C9F" w:rsidRPr="00562952" w:rsidRDefault="000F49D3" w:rsidP="00CC4680">
            <w:pPr>
              <w:spacing w:after="0" w:line="240" w:lineRule="auto"/>
              <w:jc w:val="center"/>
              <w:rPr>
                <w:rFonts w:asciiTheme="majorHAnsi" w:hAnsiTheme="majorHAnsi" w:cstheme="minorHAnsi"/>
                <w:sz w:val="28"/>
                <w:szCs w:val="28"/>
              </w:rPr>
            </w:pPr>
            <w:r>
              <w:rPr>
                <w:rFonts w:asciiTheme="majorHAnsi" w:hAnsiTheme="majorHAnsi" w:cstheme="minorHAnsi"/>
                <w:sz w:val="28"/>
                <w:szCs w:val="28"/>
              </w:rPr>
              <w:t>9</w:t>
            </w:r>
          </w:p>
        </w:tc>
        <w:tc>
          <w:tcPr>
            <w:tcW w:w="1707" w:type="dxa"/>
            <w:tcBorders>
              <w:top w:val="single" w:sz="4" w:space="0" w:color="auto"/>
              <w:left w:val="single" w:sz="4" w:space="0" w:color="auto"/>
              <w:bottom w:val="single" w:sz="4" w:space="0" w:color="auto"/>
              <w:right w:val="single" w:sz="4" w:space="0" w:color="auto"/>
            </w:tcBorders>
            <w:vAlign w:val="center"/>
          </w:tcPr>
          <w:p w14:paraId="5D369756" w14:textId="5810C580" w:rsidR="009D6C9F" w:rsidRPr="00562952" w:rsidRDefault="000F49D3" w:rsidP="00CC4680">
            <w:pPr>
              <w:spacing w:after="0" w:line="240" w:lineRule="auto"/>
              <w:jc w:val="center"/>
              <w:rPr>
                <w:rFonts w:asciiTheme="majorHAnsi" w:hAnsiTheme="majorHAnsi" w:cstheme="minorHAnsi"/>
                <w:sz w:val="28"/>
                <w:szCs w:val="28"/>
              </w:rPr>
            </w:pPr>
            <w:r>
              <w:rPr>
                <w:rFonts w:asciiTheme="majorHAnsi" w:hAnsiTheme="majorHAnsi" w:cstheme="minorHAnsi"/>
                <w:sz w:val="28"/>
                <w:szCs w:val="28"/>
              </w:rPr>
              <w:t>9.5</w:t>
            </w:r>
          </w:p>
        </w:tc>
        <w:tc>
          <w:tcPr>
            <w:tcW w:w="1707" w:type="dxa"/>
            <w:tcBorders>
              <w:top w:val="single" w:sz="4" w:space="0" w:color="auto"/>
              <w:left w:val="single" w:sz="4" w:space="0" w:color="auto"/>
              <w:bottom w:val="single" w:sz="4" w:space="0" w:color="auto"/>
              <w:right w:val="single" w:sz="4" w:space="0" w:color="auto"/>
            </w:tcBorders>
            <w:vAlign w:val="center"/>
          </w:tcPr>
          <w:p w14:paraId="7DCCD63E" w14:textId="0100AC0B" w:rsidR="009D6C9F" w:rsidRPr="00562952" w:rsidRDefault="000F49D3" w:rsidP="00CC4680">
            <w:pPr>
              <w:spacing w:after="0" w:line="240" w:lineRule="auto"/>
              <w:jc w:val="center"/>
              <w:rPr>
                <w:rFonts w:asciiTheme="majorHAnsi" w:hAnsiTheme="majorHAnsi" w:cstheme="minorHAnsi"/>
                <w:sz w:val="28"/>
                <w:szCs w:val="28"/>
              </w:rPr>
            </w:pPr>
            <w:r>
              <w:rPr>
                <w:rFonts w:asciiTheme="majorHAnsi" w:hAnsiTheme="majorHAnsi" w:cstheme="minorHAnsi"/>
                <w:sz w:val="28"/>
                <w:szCs w:val="28"/>
              </w:rPr>
              <w:t>11.4</w:t>
            </w:r>
          </w:p>
        </w:tc>
      </w:tr>
      <w:tr w:rsidR="009D6C9F" w:rsidRPr="00562952" w14:paraId="2C06BDB8" w14:textId="77777777" w:rsidTr="3A154DB3">
        <w:trPr>
          <w:trHeight w:val="342"/>
        </w:trPr>
        <w:tc>
          <w:tcPr>
            <w:tcW w:w="4820" w:type="dxa"/>
            <w:tcBorders>
              <w:top w:val="single" w:sz="4" w:space="0" w:color="auto"/>
              <w:left w:val="single" w:sz="4" w:space="0" w:color="auto"/>
              <w:bottom w:val="single" w:sz="4" w:space="0" w:color="auto"/>
              <w:right w:val="single" w:sz="4" w:space="0" w:color="auto"/>
            </w:tcBorders>
            <w:vAlign w:val="center"/>
          </w:tcPr>
          <w:p w14:paraId="35B41AD4" w14:textId="77777777" w:rsidR="009D6C9F" w:rsidRPr="00562952" w:rsidRDefault="009D6C9F" w:rsidP="00CC4680">
            <w:pPr>
              <w:pStyle w:val="Paragraphedeliste"/>
              <w:numPr>
                <w:ilvl w:val="0"/>
                <w:numId w:val="5"/>
              </w:numPr>
              <w:spacing w:after="0" w:line="240" w:lineRule="auto"/>
              <w:ind w:left="0" w:hanging="375"/>
              <w:jc w:val="center"/>
              <w:rPr>
                <w:rFonts w:asciiTheme="majorHAnsi" w:hAnsiTheme="majorHAnsi" w:cstheme="minorHAnsi"/>
                <w:sz w:val="28"/>
                <w:szCs w:val="28"/>
              </w:rPr>
            </w:pPr>
            <w:r w:rsidRPr="00562952">
              <w:rPr>
                <w:rFonts w:asciiTheme="majorHAnsi" w:hAnsiTheme="majorHAnsi" w:cstheme="minorHAnsi"/>
                <w:sz w:val="28"/>
                <w:szCs w:val="28"/>
              </w:rPr>
              <w:t>Charge – Potentiel (MA + ST in situ)</w:t>
            </w:r>
          </w:p>
        </w:tc>
        <w:tc>
          <w:tcPr>
            <w:tcW w:w="1707" w:type="dxa"/>
            <w:tcBorders>
              <w:top w:val="single" w:sz="4" w:space="0" w:color="auto"/>
              <w:left w:val="single" w:sz="4" w:space="0" w:color="auto"/>
              <w:bottom w:val="single" w:sz="4" w:space="0" w:color="auto"/>
              <w:right w:val="single" w:sz="4" w:space="0" w:color="auto"/>
            </w:tcBorders>
            <w:vAlign w:val="center"/>
          </w:tcPr>
          <w:p w14:paraId="08CA4FBD" w14:textId="2C845AD7" w:rsidR="009D6C9F" w:rsidRPr="00562952" w:rsidRDefault="00170963" w:rsidP="00CC4680">
            <w:pPr>
              <w:spacing w:after="0" w:line="240" w:lineRule="auto"/>
              <w:jc w:val="center"/>
              <w:rPr>
                <w:rFonts w:asciiTheme="majorHAnsi" w:hAnsiTheme="majorHAnsi" w:cstheme="minorHAnsi"/>
                <w:sz w:val="28"/>
                <w:szCs w:val="28"/>
              </w:rPr>
            </w:pPr>
            <w:r>
              <w:rPr>
                <w:rFonts w:asciiTheme="majorHAnsi" w:hAnsiTheme="majorHAnsi" w:cstheme="minorHAnsi"/>
                <w:sz w:val="28"/>
                <w:szCs w:val="28"/>
              </w:rPr>
              <w:t>-</w:t>
            </w:r>
            <w:r w:rsidR="000F49D3">
              <w:rPr>
                <w:rFonts w:asciiTheme="majorHAnsi" w:hAnsiTheme="majorHAnsi" w:cstheme="minorHAnsi"/>
                <w:sz w:val="28"/>
                <w:szCs w:val="28"/>
              </w:rPr>
              <w:t>0.2</w:t>
            </w:r>
          </w:p>
        </w:tc>
        <w:tc>
          <w:tcPr>
            <w:tcW w:w="1707" w:type="dxa"/>
            <w:tcBorders>
              <w:top w:val="single" w:sz="4" w:space="0" w:color="auto"/>
              <w:left w:val="single" w:sz="4" w:space="0" w:color="auto"/>
              <w:bottom w:val="single" w:sz="4" w:space="0" w:color="auto"/>
              <w:right w:val="single" w:sz="4" w:space="0" w:color="auto"/>
            </w:tcBorders>
            <w:vAlign w:val="center"/>
          </w:tcPr>
          <w:p w14:paraId="5DC031BD" w14:textId="78412160" w:rsidR="009D6C9F" w:rsidRPr="00562952" w:rsidRDefault="000F49D3" w:rsidP="00CC4680">
            <w:pPr>
              <w:spacing w:after="0" w:line="240" w:lineRule="auto"/>
              <w:jc w:val="center"/>
              <w:rPr>
                <w:rFonts w:asciiTheme="majorHAnsi" w:hAnsiTheme="majorHAnsi" w:cstheme="minorHAnsi"/>
                <w:sz w:val="28"/>
                <w:szCs w:val="28"/>
              </w:rPr>
            </w:pPr>
            <w:r>
              <w:rPr>
                <w:rFonts w:asciiTheme="majorHAnsi" w:hAnsiTheme="majorHAnsi" w:cstheme="minorHAnsi"/>
                <w:sz w:val="28"/>
                <w:szCs w:val="28"/>
              </w:rPr>
              <w:t>-0.3</w:t>
            </w:r>
          </w:p>
        </w:tc>
        <w:tc>
          <w:tcPr>
            <w:tcW w:w="1707" w:type="dxa"/>
            <w:tcBorders>
              <w:top w:val="single" w:sz="4" w:space="0" w:color="auto"/>
              <w:left w:val="single" w:sz="4" w:space="0" w:color="auto"/>
              <w:bottom w:val="single" w:sz="4" w:space="0" w:color="auto"/>
              <w:right w:val="single" w:sz="4" w:space="0" w:color="auto"/>
            </w:tcBorders>
            <w:vAlign w:val="center"/>
          </w:tcPr>
          <w:p w14:paraId="6F54A5A7" w14:textId="247F6DA7" w:rsidR="009D6C9F" w:rsidRPr="00562952" w:rsidRDefault="000F49D3" w:rsidP="00DD7DA0">
            <w:pPr>
              <w:spacing w:after="0" w:line="240" w:lineRule="auto"/>
              <w:jc w:val="center"/>
              <w:rPr>
                <w:rFonts w:asciiTheme="majorHAnsi" w:hAnsiTheme="majorHAnsi" w:cstheme="minorHAnsi"/>
                <w:sz w:val="28"/>
                <w:szCs w:val="28"/>
              </w:rPr>
            </w:pPr>
            <w:r>
              <w:rPr>
                <w:rFonts w:asciiTheme="majorHAnsi" w:hAnsiTheme="majorHAnsi" w:cstheme="minorHAnsi"/>
                <w:sz w:val="28"/>
                <w:szCs w:val="28"/>
              </w:rPr>
              <w:t>0.6</w:t>
            </w:r>
          </w:p>
        </w:tc>
      </w:tr>
    </w:tbl>
    <w:p w14:paraId="752C2E1D" w14:textId="0C753CD1" w:rsidR="3A154DB3" w:rsidRDefault="3A154DB3" w:rsidP="3A154DB3">
      <w:pPr>
        <w:pStyle w:val="Paragraphedeliste"/>
        <w:tabs>
          <w:tab w:val="right" w:pos="15399"/>
        </w:tabs>
        <w:spacing w:after="0"/>
        <w:ind w:left="0"/>
        <w:jc w:val="center"/>
        <w:rPr>
          <w:rFonts w:asciiTheme="majorHAnsi" w:hAnsiTheme="majorHAnsi"/>
          <w:b/>
          <w:bCs/>
          <w:sz w:val="28"/>
          <w:szCs w:val="28"/>
          <w:u w:val="single"/>
        </w:rPr>
      </w:pPr>
    </w:p>
    <w:p w14:paraId="15C657CD" w14:textId="77777777" w:rsidR="00FD128A" w:rsidRDefault="00FD128A" w:rsidP="3A154DB3">
      <w:pPr>
        <w:pStyle w:val="Paragraphedeliste"/>
        <w:tabs>
          <w:tab w:val="right" w:pos="15399"/>
        </w:tabs>
        <w:spacing w:after="0"/>
        <w:ind w:left="0"/>
        <w:jc w:val="center"/>
        <w:rPr>
          <w:rFonts w:asciiTheme="majorHAnsi" w:hAnsiTheme="majorHAnsi"/>
          <w:b/>
          <w:bCs/>
          <w:sz w:val="28"/>
          <w:szCs w:val="28"/>
          <w:u w:val="single"/>
        </w:rPr>
      </w:pPr>
    </w:p>
    <w:p w14:paraId="063E6A6F" w14:textId="77777777" w:rsidR="004B1869" w:rsidRDefault="004B1869" w:rsidP="3A154DB3">
      <w:pPr>
        <w:pStyle w:val="Paragraphedeliste"/>
        <w:tabs>
          <w:tab w:val="right" w:pos="15399"/>
        </w:tabs>
        <w:spacing w:after="0"/>
        <w:ind w:left="0"/>
        <w:jc w:val="center"/>
        <w:rPr>
          <w:rFonts w:asciiTheme="majorHAnsi" w:hAnsiTheme="majorHAnsi"/>
          <w:b/>
          <w:bCs/>
          <w:sz w:val="28"/>
          <w:szCs w:val="28"/>
          <w:u w:val="single"/>
        </w:rPr>
      </w:pPr>
    </w:p>
    <w:p w14:paraId="7523012D" w14:textId="77777777" w:rsidR="00FD128A" w:rsidRDefault="00FD128A" w:rsidP="3A154DB3">
      <w:pPr>
        <w:pStyle w:val="Paragraphedeliste"/>
        <w:tabs>
          <w:tab w:val="right" w:pos="15399"/>
        </w:tabs>
        <w:spacing w:after="0"/>
        <w:ind w:left="0"/>
        <w:jc w:val="center"/>
        <w:rPr>
          <w:rFonts w:asciiTheme="majorHAnsi" w:hAnsiTheme="majorHAnsi"/>
          <w:b/>
          <w:bCs/>
          <w:sz w:val="28"/>
          <w:szCs w:val="28"/>
          <w:u w:val="single"/>
        </w:rPr>
      </w:pPr>
    </w:p>
    <w:p w14:paraId="51AAC381" w14:textId="77777777" w:rsidR="00ED6BC1" w:rsidRDefault="3A154DB3" w:rsidP="00CC4680">
      <w:pPr>
        <w:pStyle w:val="Paragraphedeliste"/>
        <w:tabs>
          <w:tab w:val="right" w:pos="15399"/>
        </w:tabs>
        <w:spacing w:after="0"/>
        <w:ind w:left="0"/>
        <w:jc w:val="center"/>
        <w:rPr>
          <w:rFonts w:asciiTheme="majorHAnsi" w:hAnsiTheme="majorHAnsi"/>
          <w:b/>
          <w:sz w:val="28"/>
          <w:szCs w:val="28"/>
          <w:u w:val="single"/>
        </w:rPr>
      </w:pPr>
      <w:r w:rsidRPr="3A154DB3">
        <w:rPr>
          <w:rFonts w:asciiTheme="majorHAnsi" w:hAnsiTheme="majorHAnsi"/>
          <w:b/>
          <w:bCs/>
          <w:sz w:val="28"/>
          <w:szCs w:val="28"/>
          <w:u w:val="single"/>
        </w:rPr>
        <w:t>Questions posées :</w:t>
      </w:r>
    </w:p>
    <w:p w14:paraId="55E983CF" w14:textId="1E473BD2" w:rsidR="00666BEA" w:rsidRDefault="00666BEA" w:rsidP="00666BEA">
      <w:pPr>
        <w:rPr>
          <w:b/>
          <w:sz w:val="28"/>
          <w:szCs w:val="28"/>
          <w:u w:val="single"/>
        </w:rPr>
      </w:pPr>
      <w:r w:rsidRPr="00666BEA">
        <w:rPr>
          <w:b/>
          <w:sz w:val="28"/>
          <w:szCs w:val="28"/>
          <w:u w:val="single"/>
        </w:rPr>
        <w:t>1-</w:t>
      </w:r>
      <w:r w:rsidR="00E50B81">
        <w:rPr>
          <w:b/>
          <w:sz w:val="28"/>
          <w:szCs w:val="28"/>
          <w:u w:val="single"/>
        </w:rPr>
        <w:t>BNP</w:t>
      </w:r>
    </w:p>
    <w:p w14:paraId="45558D6A" w14:textId="15DCFA2C" w:rsidR="005A5448" w:rsidRDefault="00E50B81" w:rsidP="005A5448">
      <w:pPr>
        <w:rPr>
          <w:sz w:val="28"/>
          <w:szCs w:val="28"/>
        </w:rPr>
      </w:pPr>
      <w:r>
        <w:rPr>
          <w:sz w:val="28"/>
          <w:szCs w:val="28"/>
        </w:rPr>
        <w:t>Est-il possible de faire en sorte que le service client soit plus réactif ?</w:t>
      </w:r>
    </w:p>
    <w:p w14:paraId="2A596B96" w14:textId="2B16376E" w:rsidR="00FE3280" w:rsidRPr="00FE3280" w:rsidRDefault="00002BCF" w:rsidP="005A5448">
      <w:pPr>
        <w:rPr>
          <w:color w:val="FF0000"/>
          <w:sz w:val="28"/>
          <w:szCs w:val="28"/>
        </w:rPr>
      </w:pPr>
      <w:r>
        <w:rPr>
          <w:color w:val="FF0000"/>
          <w:sz w:val="28"/>
          <w:szCs w:val="28"/>
        </w:rPr>
        <w:t xml:space="preserve">Contactez </w:t>
      </w:r>
      <w:r w:rsidR="00CF77CD">
        <w:rPr>
          <w:color w:val="FF0000"/>
          <w:sz w:val="28"/>
          <w:szCs w:val="28"/>
        </w:rPr>
        <w:t xml:space="preserve">le service RH </w:t>
      </w:r>
      <w:r>
        <w:rPr>
          <w:color w:val="FF0000"/>
          <w:sz w:val="28"/>
          <w:szCs w:val="28"/>
        </w:rPr>
        <w:t>qui transmettra à Saint-Cloud</w:t>
      </w:r>
      <w:r w:rsidR="00FE3280">
        <w:rPr>
          <w:color w:val="FF0000"/>
          <w:sz w:val="28"/>
          <w:szCs w:val="28"/>
        </w:rPr>
        <w:t xml:space="preserve"> si les problèmes persistent.</w:t>
      </w:r>
    </w:p>
    <w:p w14:paraId="3956864F" w14:textId="1E287D66" w:rsidR="005A5448" w:rsidRDefault="00831D78" w:rsidP="005A5448">
      <w:pPr>
        <w:rPr>
          <w:b/>
          <w:sz w:val="28"/>
          <w:szCs w:val="28"/>
          <w:u w:val="single"/>
        </w:rPr>
      </w:pPr>
      <w:r>
        <w:rPr>
          <w:b/>
          <w:sz w:val="28"/>
          <w:szCs w:val="28"/>
          <w:u w:val="single"/>
        </w:rPr>
        <w:t xml:space="preserve">2- </w:t>
      </w:r>
      <w:r w:rsidR="00E50B81">
        <w:rPr>
          <w:b/>
          <w:sz w:val="28"/>
          <w:szCs w:val="28"/>
          <w:u w:val="single"/>
        </w:rPr>
        <w:t>Télétravail</w:t>
      </w:r>
    </w:p>
    <w:p w14:paraId="396AB88F" w14:textId="681ABC70" w:rsidR="00831D78" w:rsidRDefault="00E50B81" w:rsidP="00831D78">
      <w:pPr>
        <w:rPr>
          <w:sz w:val="28"/>
          <w:szCs w:val="28"/>
        </w:rPr>
      </w:pPr>
      <w:r>
        <w:rPr>
          <w:sz w:val="28"/>
          <w:szCs w:val="28"/>
        </w:rPr>
        <w:t>Sera-t-il accordé à plus de personnes comme dans la société ?</w:t>
      </w:r>
    </w:p>
    <w:p w14:paraId="70A6E973" w14:textId="62E023D2" w:rsidR="00FE3280" w:rsidRPr="00545473" w:rsidRDefault="00545473" w:rsidP="00831D78">
      <w:pPr>
        <w:rPr>
          <w:color w:val="FF0000"/>
          <w:sz w:val="28"/>
          <w:szCs w:val="28"/>
        </w:rPr>
      </w:pPr>
      <w:r w:rsidRPr="00545473">
        <w:rPr>
          <w:color w:val="FF0000"/>
          <w:sz w:val="28"/>
          <w:szCs w:val="28"/>
        </w:rPr>
        <w:t>Rien de plus que ce qui est déjà prévu</w:t>
      </w:r>
      <w:r>
        <w:rPr>
          <w:color w:val="FF0000"/>
          <w:sz w:val="28"/>
          <w:szCs w:val="28"/>
        </w:rPr>
        <w:t xml:space="preserve"> dans l’accord jusqu’en octobre.</w:t>
      </w:r>
    </w:p>
    <w:p w14:paraId="4A4B7F49" w14:textId="0C22EF75" w:rsidR="005A5448" w:rsidRPr="003377AB" w:rsidRDefault="00CA6679" w:rsidP="005A5448">
      <w:pPr>
        <w:rPr>
          <w:b/>
          <w:sz w:val="28"/>
          <w:szCs w:val="28"/>
          <w:u w:val="single"/>
        </w:rPr>
      </w:pPr>
      <w:r>
        <w:rPr>
          <w:b/>
          <w:sz w:val="28"/>
          <w:szCs w:val="28"/>
          <w:u w:val="single"/>
        </w:rPr>
        <w:t xml:space="preserve">3- </w:t>
      </w:r>
      <w:r w:rsidR="00E50B81">
        <w:rPr>
          <w:b/>
          <w:sz w:val="28"/>
          <w:szCs w:val="28"/>
          <w:u w:val="single"/>
        </w:rPr>
        <w:t>Indus</w:t>
      </w:r>
    </w:p>
    <w:p w14:paraId="40092801" w14:textId="43336077" w:rsidR="00CA6679" w:rsidRDefault="00E50B81" w:rsidP="00CA6679">
      <w:pPr>
        <w:rPr>
          <w:sz w:val="28"/>
          <w:szCs w:val="28"/>
        </w:rPr>
      </w:pPr>
      <w:r>
        <w:rPr>
          <w:sz w:val="28"/>
          <w:szCs w:val="28"/>
        </w:rPr>
        <w:t>Va-t-il être déplacé vers l’établissement de Mérignac ? Si oui, quand aura</w:t>
      </w:r>
      <w:r w:rsidR="00FE3280">
        <w:rPr>
          <w:sz w:val="28"/>
          <w:szCs w:val="28"/>
        </w:rPr>
        <w:t xml:space="preserve"> lieu la réorganisation du service ?</w:t>
      </w:r>
    </w:p>
    <w:p w14:paraId="4DDA6EEC" w14:textId="6DFC8939" w:rsidR="00545473" w:rsidRPr="00922B56" w:rsidRDefault="00545473" w:rsidP="00CA6679">
      <w:pPr>
        <w:rPr>
          <w:color w:val="FF0000"/>
          <w:sz w:val="28"/>
          <w:szCs w:val="28"/>
        </w:rPr>
      </w:pPr>
      <w:r>
        <w:rPr>
          <w:color w:val="FF0000"/>
          <w:sz w:val="28"/>
          <w:szCs w:val="28"/>
        </w:rPr>
        <w:t>Il n’y aura pas de déplacement physique du service</w:t>
      </w:r>
      <w:r w:rsidR="00E55BC9">
        <w:rPr>
          <w:color w:val="FF0000"/>
          <w:sz w:val="28"/>
          <w:szCs w:val="28"/>
        </w:rPr>
        <w:t xml:space="preserve"> ou du personnel</w:t>
      </w:r>
      <w:r>
        <w:rPr>
          <w:color w:val="FF0000"/>
          <w:sz w:val="28"/>
          <w:szCs w:val="28"/>
        </w:rPr>
        <w:t xml:space="preserve"> vers Mérignac. </w:t>
      </w:r>
      <w:r w:rsidR="00922B56">
        <w:rPr>
          <w:color w:val="FF0000"/>
          <w:sz w:val="28"/>
          <w:szCs w:val="28"/>
        </w:rPr>
        <w:t>Le service des</w:t>
      </w:r>
      <w:r>
        <w:rPr>
          <w:color w:val="FF0000"/>
          <w:sz w:val="28"/>
          <w:szCs w:val="28"/>
        </w:rPr>
        <w:t xml:space="preserve"> acha</w:t>
      </w:r>
      <w:r w:rsidR="003E1A2F">
        <w:rPr>
          <w:color w:val="FF0000"/>
          <w:sz w:val="28"/>
          <w:szCs w:val="28"/>
        </w:rPr>
        <w:t>ts</w:t>
      </w:r>
      <w:r w:rsidR="00E7459D">
        <w:rPr>
          <w:color w:val="FF0000"/>
          <w:sz w:val="28"/>
          <w:szCs w:val="28"/>
        </w:rPr>
        <w:t xml:space="preserve"> </w:t>
      </w:r>
      <w:r w:rsidR="00922B56">
        <w:rPr>
          <w:color w:val="FF0000"/>
          <w:sz w:val="28"/>
          <w:szCs w:val="28"/>
        </w:rPr>
        <w:t xml:space="preserve">de tous les sites </w:t>
      </w:r>
      <w:r w:rsidR="00922B56" w:rsidRPr="00922B56">
        <w:rPr>
          <w:color w:val="FF0000"/>
          <w:sz w:val="28"/>
          <w:szCs w:val="28"/>
        </w:rPr>
        <w:t>a</w:t>
      </w:r>
      <w:r w:rsidR="00E7459D" w:rsidRPr="00922B56">
        <w:rPr>
          <w:color w:val="FF0000"/>
          <w:sz w:val="28"/>
          <w:szCs w:val="28"/>
        </w:rPr>
        <w:t xml:space="preserve"> été</w:t>
      </w:r>
      <w:r w:rsidR="003E1A2F" w:rsidRPr="00922B56">
        <w:rPr>
          <w:color w:val="FF0000"/>
          <w:sz w:val="28"/>
          <w:szCs w:val="28"/>
        </w:rPr>
        <w:t xml:space="preserve"> </w:t>
      </w:r>
      <w:r w:rsidR="00922B56">
        <w:rPr>
          <w:color w:val="FF0000"/>
          <w:sz w:val="28"/>
          <w:szCs w:val="28"/>
        </w:rPr>
        <w:t>centralisé</w:t>
      </w:r>
      <w:r w:rsidR="003E1A2F" w:rsidRPr="00922B56">
        <w:rPr>
          <w:color w:val="FF0000"/>
          <w:sz w:val="28"/>
          <w:szCs w:val="28"/>
        </w:rPr>
        <w:t xml:space="preserve"> </w:t>
      </w:r>
      <w:r w:rsidR="00E7459D" w:rsidRPr="00922B56">
        <w:rPr>
          <w:color w:val="FF0000"/>
          <w:sz w:val="28"/>
          <w:szCs w:val="28"/>
        </w:rPr>
        <w:t xml:space="preserve">sur Mérignac </w:t>
      </w:r>
      <w:r w:rsidR="00922B56">
        <w:rPr>
          <w:color w:val="FF0000"/>
          <w:sz w:val="28"/>
          <w:szCs w:val="28"/>
        </w:rPr>
        <w:t>pour, selon la DG, diminuer les couts</w:t>
      </w:r>
      <w:r w:rsidRPr="00922B56">
        <w:rPr>
          <w:color w:val="FF0000"/>
          <w:sz w:val="28"/>
          <w:szCs w:val="28"/>
        </w:rPr>
        <w:t>.</w:t>
      </w:r>
    </w:p>
    <w:p w14:paraId="69655767" w14:textId="35A1A02A" w:rsidR="00896B92" w:rsidRDefault="005A5448" w:rsidP="00896B92">
      <w:r w:rsidRPr="003377AB">
        <w:rPr>
          <w:b/>
          <w:sz w:val="28"/>
          <w:szCs w:val="28"/>
          <w:u w:val="single"/>
        </w:rPr>
        <w:t>4</w:t>
      </w:r>
      <w:r w:rsidR="00E7459D">
        <w:rPr>
          <w:b/>
          <w:sz w:val="28"/>
          <w:szCs w:val="28"/>
          <w:u w:val="single"/>
        </w:rPr>
        <w:t>-</w:t>
      </w:r>
      <w:r w:rsidR="00896B92" w:rsidRPr="00896B92">
        <w:t xml:space="preserve"> </w:t>
      </w:r>
      <w:r w:rsidR="00FE3280">
        <w:rPr>
          <w:b/>
          <w:sz w:val="28"/>
          <w:szCs w:val="28"/>
          <w:u w:val="single"/>
        </w:rPr>
        <w:t>journée famille Mérignac</w:t>
      </w:r>
    </w:p>
    <w:p w14:paraId="57FD48A1" w14:textId="304E1FD3" w:rsidR="005A5448" w:rsidRDefault="00FE3280" w:rsidP="00896B92">
      <w:pPr>
        <w:rPr>
          <w:sz w:val="28"/>
          <w:szCs w:val="28"/>
        </w:rPr>
      </w:pPr>
      <w:r>
        <w:rPr>
          <w:sz w:val="28"/>
          <w:szCs w:val="28"/>
        </w:rPr>
        <w:t>Les salariés de Martignas pourront-ils y assister ?</w:t>
      </w:r>
    </w:p>
    <w:p w14:paraId="57AFC8DB" w14:textId="39C54614" w:rsidR="00545473" w:rsidRPr="00545473" w:rsidRDefault="00545473" w:rsidP="00896B92">
      <w:pPr>
        <w:rPr>
          <w:color w:val="FF0000"/>
          <w:sz w:val="28"/>
          <w:szCs w:val="28"/>
        </w:rPr>
      </w:pPr>
      <w:r w:rsidRPr="00CD41BD">
        <w:rPr>
          <w:b/>
          <w:color w:val="FF0000"/>
          <w:sz w:val="28"/>
          <w:szCs w:val="28"/>
        </w:rPr>
        <w:t xml:space="preserve">NON, </w:t>
      </w:r>
      <w:r w:rsidR="003E1A2F" w:rsidRPr="00CD41BD">
        <w:rPr>
          <w:b/>
          <w:color w:val="FF0000"/>
          <w:sz w:val="28"/>
          <w:szCs w:val="28"/>
        </w:rPr>
        <w:t>car la direction de Mérignac</w:t>
      </w:r>
      <w:r w:rsidR="003E1A2F">
        <w:rPr>
          <w:color w:val="FF0000"/>
          <w:sz w:val="28"/>
          <w:szCs w:val="28"/>
        </w:rPr>
        <w:t xml:space="preserve"> </w:t>
      </w:r>
      <w:r>
        <w:rPr>
          <w:color w:val="FF0000"/>
          <w:sz w:val="28"/>
          <w:szCs w:val="28"/>
        </w:rPr>
        <w:t>ne veux pas</w:t>
      </w:r>
      <w:r w:rsidR="003E1A2F">
        <w:rPr>
          <w:color w:val="FF0000"/>
          <w:sz w:val="28"/>
          <w:szCs w:val="28"/>
        </w:rPr>
        <w:t xml:space="preserve"> avoir à gérer plus de personne (d</w:t>
      </w:r>
      <w:r>
        <w:rPr>
          <w:color w:val="FF0000"/>
          <w:sz w:val="28"/>
          <w:szCs w:val="28"/>
        </w:rPr>
        <w:t>éjà 5000 personnes inscrites pour le personnel de Mérignac</w:t>
      </w:r>
      <w:r w:rsidR="003E1A2F">
        <w:rPr>
          <w:color w:val="FF0000"/>
          <w:sz w:val="28"/>
          <w:szCs w:val="28"/>
        </w:rPr>
        <w:t>)</w:t>
      </w:r>
      <w:r>
        <w:rPr>
          <w:color w:val="FF0000"/>
          <w:sz w:val="28"/>
          <w:szCs w:val="28"/>
        </w:rPr>
        <w:t>. De même pour la journée des</w:t>
      </w:r>
      <w:r w:rsidR="00BE24BD">
        <w:rPr>
          <w:color w:val="FF0000"/>
          <w:sz w:val="28"/>
          <w:szCs w:val="28"/>
        </w:rPr>
        <w:t xml:space="preserve"> familles de Martignas, les salariés</w:t>
      </w:r>
      <w:r>
        <w:rPr>
          <w:color w:val="FF0000"/>
          <w:sz w:val="28"/>
          <w:szCs w:val="28"/>
        </w:rPr>
        <w:t xml:space="preserve"> de Mérign</w:t>
      </w:r>
      <w:r w:rsidR="00862BE0">
        <w:rPr>
          <w:color w:val="FF0000"/>
          <w:sz w:val="28"/>
          <w:szCs w:val="28"/>
        </w:rPr>
        <w:t>ac ne seront pas invités.</w:t>
      </w:r>
    </w:p>
    <w:p w14:paraId="40E4AB5F" w14:textId="77777777" w:rsidR="002C0C28" w:rsidRPr="001C09B3" w:rsidRDefault="002C0C28" w:rsidP="002C0C28">
      <w:pPr>
        <w:rPr>
          <w:b/>
          <w:u w:val="single"/>
        </w:rPr>
      </w:pPr>
      <w:r w:rsidRPr="001C09B3">
        <w:rPr>
          <w:b/>
          <w:sz w:val="28"/>
          <w:szCs w:val="28"/>
          <w:u w:val="single"/>
        </w:rPr>
        <w:t>Ecran TV</w:t>
      </w:r>
      <w:r w:rsidRPr="001C09B3">
        <w:rPr>
          <w:b/>
          <w:u w:val="single"/>
        </w:rPr>
        <w:t xml:space="preserve"> </w:t>
      </w:r>
      <w:r w:rsidRPr="001C09B3">
        <w:rPr>
          <w:b/>
          <w:sz w:val="28"/>
          <w:szCs w:val="28"/>
          <w:u w:val="single"/>
        </w:rPr>
        <w:t>établissement</w:t>
      </w:r>
    </w:p>
    <w:p w14:paraId="1F8F4098" w14:textId="77777777" w:rsidR="002C0C28" w:rsidRPr="001C09B3" w:rsidRDefault="002C0C28" w:rsidP="002C0C28">
      <w:pPr>
        <w:rPr>
          <w:sz w:val="28"/>
          <w:szCs w:val="28"/>
        </w:rPr>
      </w:pPr>
      <w:r w:rsidRPr="001C09B3">
        <w:rPr>
          <w:sz w:val="28"/>
          <w:szCs w:val="28"/>
        </w:rPr>
        <w:t>Quand le logiciel de présentation sur écran sera-t-il remis en route ?</w:t>
      </w:r>
    </w:p>
    <w:p w14:paraId="23CCB42F" w14:textId="183FEE2F" w:rsidR="00896B92" w:rsidRPr="003E1A2F" w:rsidRDefault="001644B9" w:rsidP="00896B92">
      <w:pPr>
        <w:rPr>
          <w:color w:val="FF0000"/>
          <w:sz w:val="28"/>
          <w:szCs w:val="28"/>
        </w:rPr>
      </w:pPr>
      <w:r>
        <w:rPr>
          <w:color w:val="FF0000"/>
          <w:sz w:val="28"/>
          <w:szCs w:val="28"/>
        </w:rPr>
        <w:t>Les écrans arrivent b</w:t>
      </w:r>
      <w:r w:rsidR="006B325E" w:rsidRPr="006B325E">
        <w:rPr>
          <w:color w:val="FF0000"/>
          <w:sz w:val="28"/>
          <w:szCs w:val="28"/>
        </w:rPr>
        <w:t>ientôt</w:t>
      </w:r>
      <w:r>
        <w:rPr>
          <w:color w:val="FF0000"/>
          <w:sz w:val="28"/>
          <w:szCs w:val="28"/>
        </w:rPr>
        <w:t xml:space="preserve">. Le logiciel et sa mise en route suivront </w:t>
      </w:r>
      <w:r w:rsidR="006B325E" w:rsidRPr="006B325E">
        <w:rPr>
          <w:color w:val="FF0000"/>
          <w:sz w:val="28"/>
          <w:szCs w:val="28"/>
        </w:rPr>
        <w:t>…</w:t>
      </w:r>
    </w:p>
    <w:p w14:paraId="229C1026" w14:textId="77777777" w:rsidR="002C0C28" w:rsidRPr="001C09B3" w:rsidRDefault="002C0C28" w:rsidP="002C0C28">
      <w:pPr>
        <w:rPr>
          <w:b/>
          <w:sz w:val="28"/>
          <w:szCs w:val="28"/>
          <w:u w:val="single"/>
        </w:rPr>
      </w:pPr>
      <w:r w:rsidRPr="001C09B3">
        <w:rPr>
          <w:b/>
          <w:sz w:val="28"/>
          <w:szCs w:val="28"/>
          <w:u w:val="single"/>
        </w:rPr>
        <w:t>SAP</w:t>
      </w:r>
    </w:p>
    <w:p w14:paraId="582437E7" w14:textId="77777777" w:rsidR="002C0C28" w:rsidRPr="001C09B3" w:rsidRDefault="002C0C28" w:rsidP="002C0C28">
      <w:pPr>
        <w:rPr>
          <w:sz w:val="28"/>
          <w:szCs w:val="28"/>
        </w:rPr>
      </w:pPr>
      <w:r w:rsidRPr="001C09B3">
        <w:rPr>
          <w:sz w:val="28"/>
          <w:szCs w:val="28"/>
        </w:rPr>
        <w:t>Est-il possible de régler en amont les pointages dû au problème du logiciel SAP afin de ne plus être écrêté et d’avoir des retenues sur salaire ?</w:t>
      </w:r>
    </w:p>
    <w:p w14:paraId="55FC30B3" w14:textId="4CBAFB62" w:rsidR="002C0C28" w:rsidRPr="006B325E" w:rsidRDefault="002C0C28" w:rsidP="002C0C28">
      <w:pPr>
        <w:rPr>
          <w:color w:val="FF0000"/>
          <w:sz w:val="28"/>
          <w:szCs w:val="28"/>
        </w:rPr>
      </w:pPr>
      <w:r w:rsidRPr="006B325E">
        <w:rPr>
          <w:color w:val="FF0000"/>
          <w:sz w:val="28"/>
          <w:szCs w:val="28"/>
        </w:rPr>
        <w:t>La personne en charge du pointage s’occupe déjà de régulariser les anomalies de pointages avec la hiérarchie. En cas de doute allez voir votre hiérarchie</w:t>
      </w:r>
      <w:r w:rsidR="006B325E" w:rsidRPr="006B325E">
        <w:rPr>
          <w:color w:val="FF0000"/>
          <w:sz w:val="28"/>
          <w:szCs w:val="28"/>
        </w:rPr>
        <w:t>.</w:t>
      </w:r>
    </w:p>
    <w:p w14:paraId="7F0D544D" w14:textId="77777777" w:rsidR="002C0C28" w:rsidRPr="001C09B3" w:rsidRDefault="002C0C28" w:rsidP="002C0C28">
      <w:pPr>
        <w:rPr>
          <w:b/>
          <w:sz w:val="28"/>
          <w:szCs w:val="28"/>
          <w:u w:val="single"/>
        </w:rPr>
      </w:pPr>
      <w:r w:rsidRPr="001C09B3">
        <w:rPr>
          <w:b/>
          <w:sz w:val="28"/>
          <w:szCs w:val="28"/>
          <w:u w:val="single"/>
        </w:rPr>
        <w:t>Mobilité</w:t>
      </w:r>
    </w:p>
    <w:p w14:paraId="3D681285" w14:textId="77777777" w:rsidR="002C0C28" w:rsidRPr="001C09B3" w:rsidRDefault="002C0C28" w:rsidP="002C0C28">
      <w:pPr>
        <w:rPr>
          <w:sz w:val="28"/>
          <w:szCs w:val="28"/>
        </w:rPr>
      </w:pPr>
      <w:r w:rsidRPr="001C09B3">
        <w:rPr>
          <w:sz w:val="28"/>
          <w:szCs w:val="28"/>
        </w:rPr>
        <w:t>Où en est l’enquête du groupe de travail sur la mobilité, transport ?</w:t>
      </w:r>
    </w:p>
    <w:p w14:paraId="46E531B2" w14:textId="381E1166" w:rsidR="002C0C28" w:rsidRPr="006B325E" w:rsidRDefault="00EF37D8" w:rsidP="002C0C28">
      <w:pPr>
        <w:rPr>
          <w:color w:val="FF0000"/>
          <w:sz w:val="28"/>
          <w:szCs w:val="28"/>
        </w:rPr>
      </w:pPr>
      <w:r w:rsidRPr="006B325E">
        <w:rPr>
          <w:color w:val="FF0000"/>
          <w:sz w:val="28"/>
          <w:szCs w:val="28"/>
        </w:rPr>
        <w:t xml:space="preserve">Thème abordé en </w:t>
      </w:r>
      <w:r w:rsidR="003E1A2F">
        <w:rPr>
          <w:color w:val="FF0000"/>
          <w:sz w:val="28"/>
          <w:szCs w:val="28"/>
        </w:rPr>
        <w:t>CSE</w:t>
      </w:r>
      <w:r w:rsidRPr="006B325E">
        <w:rPr>
          <w:color w:val="FF0000"/>
          <w:sz w:val="28"/>
          <w:szCs w:val="28"/>
        </w:rPr>
        <w:t>, en amont du compte rendu.</w:t>
      </w:r>
    </w:p>
    <w:p w14:paraId="69C380A1" w14:textId="7842091C" w:rsidR="00C961C1" w:rsidRPr="001C09B3" w:rsidRDefault="00C961C1" w:rsidP="00C961C1">
      <w:pPr>
        <w:rPr>
          <w:b/>
          <w:sz w:val="28"/>
          <w:szCs w:val="28"/>
          <w:u w:val="single"/>
        </w:rPr>
      </w:pPr>
      <w:r w:rsidRPr="001C09B3">
        <w:rPr>
          <w:b/>
          <w:sz w:val="28"/>
          <w:szCs w:val="28"/>
          <w:u w:val="single"/>
        </w:rPr>
        <w:t xml:space="preserve">Robots </w:t>
      </w:r>
      <w:r w:rsidR="001C09B3" w:rsidRPr="001C09B3">
        <w:rPr>
          <w:b/>
          <w:sz w:val="28"/>
          <w:szCs w:val="28"/>
          <w:u w:val="single"/>
        </w:rPr>
        <w:t>F6X</w:t>
      </w:r>
    </w:p>
    <w:p w14:paraId="0C2AA26B" w14:textId="77777777" w:rsidR="00C961C1" w:rsidRPr="001C09B3" w:rsidRDefault="00C961C1" w:rsidP="00C961C1">
      <w:pPr>
        <w:rPr>
          <w:sz w:val="28"/>
          <w:szCs w:val="28"/>
        </w:rPr>
      </w:pPr>
      <w:r w:rsidRPr="001C09B3">
        <w:rPr>
          <w:sz w:val="28"/>
          <w:szCs w:val="28"/>
        </w:rPr>
        <w:t>Quand est-ce que les plaques de calibration vont arriver ?</w:t>
      </w:r>
    </w:p>
    <w:p w14:paraId="1D51E856" w14:textId="6612B45A" w:rsidR="00C961C1" w:rsidRPr="006B325E" w:rsidRDefault="00C961C1" w:rsidP="00C961C1">
      <w:pPr>
        <w:rPr>
          <w:color w:val="FF0000"/>
          <w:sz w:val="28"/>
          <w:szCs w:val="28"/>
        </w:rPr>
      </w:pPr>
      <w:r w:rsidRPr="006B325E">
        <w:rPr>
          <w:color w:val="FF0000"/>
          <w:sz w:val="28"/>
          <w:szCs w:val="28"/>
        </w:rPr>
        <w:t>La matière a été commandée, elles seront livrées après l’été.</w:t>
      </w:r>
    </w:p>
    <w:p w14:paraId="5AA594FF" w14:textId="77777777" w:rsidR="00C961C1" w:rsidRPr="001C09B3" w:rsidRDefault="00C961C1" w:rsidP="00C961C1">
      <w:pPr>
        <w:rPr>
          <w:sz w:val="28"/>
          <w:szCs w:val="28"/>
        </w:rPr>
      </w:pPr>
      <w:r w:rsidRPr="001C09B3">
        <w:rPr>
          <w:sz w:val="28"/>
          <w:szCs w:val="28"/>
        </w:rPr>
        <w:t>Quand pourront nous avoir un deuxième jeu de tampons de contrôle ?</w:t>
      </w:r>
    </w:p>
    <w:p w14:paraId="769DDCC6" w14:textId="748E5044" w:rsidR="00C961C1" w:rsidRPr="006B325E" w:rsidRDefault="00C961C1" w:rsidP="00C961C1">
      <w:pPr>
        <w:rPr>
          <w:color w:val="FF0000"/>
          <w:sz w:val="28"/>
          <w:szCs w:val="28"/>
        </w:rPr>
      </w:pPr>
      <w:r w:rsidRPr="006B325E">
        <w:rPr>
          <w:color w:val="FF0000"/>
          <w:sz w:val="28"/>
          <w:szCs w:val="28"/>
        </w:rPr>
        <w:t>Il y a 9/11 tampon</w:t>
      </w:r>
      <w:r w:rsidR="003E1A2F">
        <w:rPr>
          <w:color w:val="FF0000"/>
          <w:sz w:val="28"/>
          <w:szCs w:val="28"/>
        </w:rPr>
        <w:t>s</w:t>
      </w:r>
      <w:r w:rsidRPr="006B325E">
        <w:rPr>
          <w:color w:val="FF0000"/>
          <w:sz w:val="28"/>
          <w:szCs w:val="28"/>
        </w:rPr>
        <w:t xml:space="preserve"> qui ont étaient réattribués au stade. Le deuxième jeu est en commande.</w:t>
      </w:r>
    </w:p>
    <w:p w14:paraId="5FF40E41" w14:textId="77777777" w:rsidR="009354D0" w:rsidRPr="001C09B3" w:rsidRDefault="009354D0" w:rsidP="009354D0">
      <w:pPr>
        <w:rPr>
          <w:b/>
          <w:sz w:val="28"/>
          <w:szCs w:val="28"/>
          <w:u w:val="single"/>
        </w:rPr>
      </w:pPr>
      <w:r w:rsidRPr="001C09B3">
        <w:rPr>
          <w:b/>
          <w:sz w:val="28"/>
          <w:szCs w:val="28"/>
          <w:u w:val="single"/>
        </w:rPr>
        <w:t>Approvisionnement</w:t>
      </w:r>
    </w:p>
    <w:p w14:paraId="30D3D025" w14:textId="77777777" w:rsidR="009354D0" w:rsidRPr="001C09B3" w:rsidRDefault="009354D0" w:rsidP="009354D0">
      <w:pPr>
        <w:rPr>
          <w:sz w:val="28"/>
          <w:szCs w:val="28"/>
        </w:rPr>
      </w:pPr>
      <w:r w:rsidRPr="001C09B3">
        <w:rPr>
          <w:sz w:val="28"/>
          <w:szCs w:val="28"/>
        </w:rPr>
        <w:t>Est-il possible de remettre un minimum de servis en boîte à chaque stades afin d’éviter les aller/retour à l’électro classe ?</w:t>
      </w:r>
    </w:p>
    <w:p w14:paraId="5CED8C2C" w14:textId="72CF8F09" w:rsidR="00C961C1" w:rsidRPr="006B325E" w:rsidRDefault="009354D0" w:rsidP="00C961C1">
      <w:pPr>
        <w:rPr>
          <w:color w:val="FF0000"/>
          <w:sz w:val="28"/>
          <w:szCs w:val="28"/>
        </w:rPr>
      </w:pPr>
      <w:r w:rsidRPr="006B325E">
        <w:rPr>
          <w:color w:val="FF0000"/>
          <w:sz w:val="28"/>
          <w:szCs w:val="28"/>
        </w:rPr>
        <w:t>NON !</w:t>
      </w:r>
      <w:r w:rsidR="007918E3" w:rsidRPr="006B325E">
        <w:rPr>
          <w:color w:val="FF0000"/>
          <w:sz w:val="28"/>
          <w:szCs w:val="28"/>
        </w:rPr>
        <w:t xml:space="preserve">!!!!! </w:t>
      </w:r>
    </w:p>
    <w:p w14:paraId="6DEC9815" w14:textId="77777777" w:rsidR="007918E3" w:rsidRPr="001C09B3" w:rsidRDefault="007918E3" w:rsidP="007918E3">
      <w:pPr>
        <w:rPr>
          <w:b/>
          <w:sz w:val="28"/>
          <w:szCs w:val="28"/>
          <w:u w:val="single"/>
        </w:rPr>
      </w:pPr>
      <w:r w:rsidRPr="001C09B3">
        <w:rPr>
          <w:b/>
          <w:sz w:val="28"/>
          <w:szCs w:val="28"/>
          <w:u w:val="single"/>
        </w:rPr>
        <w:t>Pyrotechnie</w:t>
      </w:r>
    </w:p>
    <w:p w14:paraId="28934734" w14:textId="5C3042F7" w:rsidR="007918E3" w:rsidRPr="001C09B3" w:rsidRDefault="007918E3" w:rsidP="001C09B3">
      <w:pPr>
        <w:pStyle w:val="Paragraphedeliste"/>
        <w:numPr>
          <w:ilvl w:val="0"/>
          <w:numId w:val="4"/>
        </w:numPr>
        <w:rPr>
          <w:sz w:val="28"/>
          <w:szCs w:val="28"/>
        </w:rPr>
      </w:pPr>
      <w:r w:rsidRPr="001C09B3">
        <w:rPr>
          <w:sz w:val="28"/>
          <w:szCs w:val="28"/>
        </w:rPr>
        <w:t>Pourquoi les salariés envoyés en renfort pour rattrapage de production n’ont pas eu une formation sur les dangers de la pyrotechnie comme les premiers arrivants ?</w:t>
      </w:r>
    </w:p>
    <w:p w14:paraId="302D2CB6" w14:textId="57755573" w:rsidR="007918E3" w:rsidRPr="006B325E" w:rsidRDefault="007918E3" w:rsidP="007918E3">
      <w:pPr>
        <w:rPr>
          <w:color w:val="FF0000"/>
          <w:sz w:val="28"/>
          <w:szCs w:val="28"/>
        </w:rPr>
      </w:pPr>
      <w:r w:rsidRPr="006B325E">
        <w:rPr>
          <w:color w:val="FF0000"/>
          <w:sz w:val="28"/>
          <w:szCs w:val="28"/>
        </w:rPr>
        <w:t xml:space="preserve">Les renforts de la pyrotechnie ont tous eu une « sensibilisation » sur les risques pyrotechnique et non pas une formation. </w:t>
      </w:r>
    </w:p>
    <w:p w14:paraId="3A5DAED2" w14:textId="77777777" w:rsidR="001A58A7" w:rsidRDefault="001A58A7" w:rsidP="001A58A7">
      <w:pPr>
        <w:pStyle w:val="Paragraphedeliste"/>
        <w:rPr>
          <w:sz w:val="28"/>
          <w:szCs w:val="28"/>
        </w:rPr>
      </w:pPr>
    </w:p>
    <w:p w14:paraId="37087DA4" w14:textId="77777777" w:rsidR="001A58A7" w:rsidRDefault="001A58A7" w:rsidP="001A58A7">
      <w:pPr>
        <w:pStyle w:val="Paragraphedeliste"/>
        <w:rPr>
          <w:sz w:val="28"/>
          <w:szCs w:val="28"/>
        </w:rPr>
      </w:pPr>
    </w:p>
    <w:p w14:paraId="5BC8BDC4" w14:textId="77777777" w:rsidR="001A58A7" w:rsidRDefault="001A58A7" w:rsidP="001A58A7">
      <w:pPr>
        <w:pStyle w:val="Paragraphedeliste"/>
        <w:rPr>
          <w:sz w:val="28"/>
          <w:szCs w:val="28"/>
        </w:rPr>
      </w:pPr>
    </w:p>
    <w:p w14:paraId="3F24E317" w14:textId="77777777" w:rsidR="001A58A7" w:rsidRDefault="001A58A7" w:rsidP="001A58A7">
      <w:pPr>
        <w:pStyle w:val="Paragraphedeliste"/>
        <w:rPr>
          <w:sz w:val="28"/>
          <w:szCs w:val="28"/>
        </w:rPr>
      </w:pPr>
    </w:p>
    <w:p w14:paraId="4B5BFABD" w14:textId="593EE050" w:rsidR="007918E3" w:rsidRPr="001C09B3" w:rsidRDefault="007918E3" w:rsidP="001C09B3">
      <w:pPr>
        <w:pStyle w:val="Paragraphedeliste"/>
        <w:numPr>
          <w:ilvl w:val="0"/>
          <w:numId w:val="4"/>
        </w:numPr>
        <w:rPr>
          <w:sz w:val="28"/>
          <w:szCs w:val="28"/>
        </w:rPr>
      </w:pPr>
      <w:r w:rsidRPr="001C09B3">
        <w:rPr>
          <w:sz w:val="28"/>
          <w:szCs w:val="28"/>
        </w:rPr>
        <w:t>Pourquoi le consentement des salariés étaient requis lors de la mise en place de la pyrotechnie et que pour le rattrapage de fabrication cela n’a pas été fait et même imposé pour certains ne voulant pas y aller ?</w:t>
      </w:r>
    </w:p>
    <w:p w14:paraId="112B2727" w14:textId="77777777" w:rsidR="009E19E6" w:rsidRDefault="007918E3" w:rsidP="007918E3">
      <w:pPr>
        <w:rPr>
          <w:color w:val="FF0000"/>
          <w:sz w:val="28"/>
          <w:szCs w:val="28"/>
        </w:rPr>
      </w:pPr>
      <w:r w:rsidRPr="006B325E">
        <w:rPr>
          <w:color w:val="FF0000"/>
          <w:sz w:val="28"/>
          <w:szCs w:val="28"/>
        </w:rPr>
        <w:t>Pour la direction, il n’y a qu’une priorité</w:t>
      </w:r>
      <w:r w:rsidR="00C06500">
        <w:rPr>
          <w:color w:val="FF0000"/>
          <w:sz w:val="28"/>
          <w:szCs w:val="28"/>
        </w:rPr>
        <w:t xml:space="preserve"> c’est</w:t>
      </w:r>
      <w:r w:rsidRPr="006B325E">
        <w:rPr>
          <w:color w:val="FF0000"/>
          <w:sz w:val="28"/>
          <w:szCs w:val="28"/>
        </w:rPr>
        <w:t xml:space="preserve"> la production. </w:t>
      </w:r>
    </w:p>
    <w:p w14:paraId="66390D88" w14:textId="3DF1726A" w:rsidR="009E19E6" w:rsidRDefault="009E19E6" w:rsidP="009E19E6">
      <w:pPr>
        <w:rPr>
          <w:color w:val="FF0000"/>
          <w:sz w:val="28"/>
          <w:szCs w:val="28"/>
        </w:rPr>
      </w:pPr>
      <w:r>
        <w:rPr>
          <w:color w:val="FF0000"/>
          <w:sz w:val="28"/>
          <w:szCs w:val="28"/>
        </w:rPr>
        <w:t xml:space="preserve">Commentaire CGT :                                                                                                                                                                                                      </w:t>
      </w:r>
      <w:r w:rsidR="007918E3" w:rsidRPr="006B325E">
        <w:rPr>
          <w:color w:val="FF0000"/>
          <w:sz w:val="28"/>
          <w:szCs w:val="28"/>
        </w:rPr>
        <w:t>Quand on te dit qu’il faut changer de stade, tu n’as pas le choix.</w:t>
      </w:r>
      <w:r w:rsidR="00C06500" w:rsidRPr="00C06500">
        <w:rPr>
          <w:color w:val="FF0000"/>
          <w:sz w:val="28"/>
          <w:szCs w:val="28"/>
        </w:rPr>
        <w:t xml:space="preserve"> </w:t>
      </w:r>
      <w:r w:rsidR="00C06500">
        <w:rPr>
          <w:color w:val="FF0000"/>
          <w:sz w:val="28"/>
          <w:szCs w:val="28"/>
        </w:rPr>
        <w:t>Maintenant que l’on est en rattrapage de charge, donc en retard, la pyrotechnie devient, selon la Direction Locale,</w:t>
      </w:r>
      <w:r w:rsidR="007918E3" w:rsidRPr="006B325E">
        <w:rPr>
          <w:color w:val="FF0000"/>
          <w:sz w:val="28"/>
          <w:szCs w:val="28"/>
        </w:rPr>
        <w:t xml:space="preserve"> une UP comme les autres sur l’établissement</w:t>
      </w:r>
      <w:r w:rsidR="00384EFC" w:rsidRPr="006B325E">
        <w:rPr>
          <w:color w:val="FF0000"/>
          <w:sz w:val="28"/>
          <w:szCs w:val="28"/>
        </w:rPr>
        <w:t xml:space="preserve">. </w:t>
      </w:r>
      <w:r w:rsidR="00C06500">
        <w:rPr>
          <w:color w:val="FF0000"/>
          <w:sz w:val="28"/>
          <w:szCs w:val="28"/>
        </w:rPr>
        <w:t>Pourt</w:t>
      </w:r>
      <w:r w:rsidR="003E1A2F">
        <w:rPr>
          <w:color w:val="FF0000"/>
          <w:sz w:val="28"/>
          <w:szCs w:val="28"/>
        </w:rPr>
        <w:t>a</w:t>
      </w:r>
      <w:r w:rsidR="00C06500">
        <w:rPr>
          <w:color w:val="FF0000"/>
          <w:sz w:val="28"/>
          <w:szCs w:val="28"/>
        </w:rPr>
        <w:t xml:space="preserve">nt la DL, sous M. </w:t>
      </w:r>
      <w:proofErr w:type="spellStart"/>
      <w:r w:rsidR="00C06500">
        <w:rPr>
          <w:color w:val="FF0000"/>
          <w:sz w:val="28"/>
          <w:szCs w:val="28"/>
        </w:rPr>
        <w:t>Auboin</w:t>
      </w:r>
      <w:proofErr w:type="spellEnd"/>
      <w:r w:rsidR="00C06500">
        <w:rPr>
          <w:color w:val="FF0000"/>
          <w:sz w:val="28"/>
          <w:szCs w:val="28"/>
        </w:rPr>
        <w:t>, avait mis</w:t>
      </w:r>
      <w:r w:rsidR="003E1A2F">
        <w:rPr>
          <w:color w:val="FF0000"/>
          <w:sz w:val="28"/>
          <w:szCs w:val="28"/>
        </w:rPr>
        <w:t xml:space="preserve"> des critères </w:t>
      </w:r>
      <w:r w:rsidR="00EC3DDB">
        <w:rPr>
          <w:color w:val="FF0000"/>
          <w:sz w:val="28"/>
          <w:szCs w:val="28"/>
        </w:rPr>
        <w:t xml:space="preserve">initiaux de volontariat des salariés pour intégrer la pyrotechnie </w:t>
      </w:r>
      <w:r w:rsidR="00C06500">
        <w:rPr>
          <w:color w:val="FF0000"/>
          <w:sz w:val="28"/>
          <w:szCs w:val="28"/>
        </w:rPr>
        <w:t>considérant cette</w:t>
      </w:r>
      <w:r w:rsidR="00EC3DDB">
        <w:rPr>
          <w:color w:val="FF0000"/>
          <w:sz w:val="28"/>
          <w:szCs w:val="28"/>
        </w:rPr>
        <w:t xml:space="preserve"> production particu</w:t>
      </w:r>
      <w:r w:rsidR="00C06500">
        <w:rPr>
          <w:color w:val="FF0000"/>
          <w:sz w:val="28"/>
          <w:szCs w:val="28"/>
        </w:rPr>
        <w:t>lière et dangereuse.</w:t>
      </w:r>
      <w:r>
        <w:rPr>
          <w:color w:val="FF0000"/>
          <w:sz w:val="28"/>
          <w:szCs w:val="28"/>
        </w:rPr>
        <w:t xml:space="preserve"> La direction joue un jeu </w:t>
      </w:r>
      <w:r w:rsidR="001644B9">
        <w:rPr>
          <w:color w:val="FF0000"/>
          <w:sz w:val="28"/>
          <w:szCs w:val="28"/>
        </w:rPr>
        <w:t xml:space="preserve">tout aussi </w:t>
      </w:r>
      <w:r w:rsidR="00931AD4">
        <w:rPr>
          <w:color w:val="FF0000"/>
          <w:sz w:val="28"/>
          <w:szCs w:val="28"/>
        </w:rPr>
        <w:t>dangereux à tout banaliser, notamment la Pyrotechnie. On</w:t>
      </w:r>
      <w:r>
        <w:rPr>
          <w:color w:val="FF0000"/>
          <w:sz w:val="28"/>
          <w:szCs w:val="28"/>
        </w:rPr>
        <w:t xml:space="preserve"> ne peut pas obliger les salariés</w:t>
      </w:r>
      <w:r w:rsidR="00CF77CD">
        <w:rPr>
          <w:color w:val="FF0000"/>
          <w:sz w:val="28"/>
          <w:szCs w:val="28"/>
        </w:rPr>
        <w:t>, en manque</w:t>
      </w:r>
      <w:r w:rsidR="00931AD4">
        <w:rPr>
          <w:color w:val="FF0000"/>
          <w:sz w:val="28"/>
          <w:szCs w:val="28"/>
        </w:rPr>
        <w:t xml:space="preserve"> de reconnaissance donc</w:t>
      </w:r>
      <w:r w:rsidR="00CF77CD">
        <w:rPr>
          <w:color w:val="FF0000"/>
          <w:sz w:val="28"/>
          <w:szCs w:val="28"/>
        </w:rPr>
        <w:t xml:space="preserve"> de confiance, à effectuer un travail qu’ils ne connaissent pas ou peu, surtout</w:t>
      </w:r>
      <w:r>
        <w:rPr>
          <w:color w:val="FF0000"/>
          <w:sz w:val="28"/>
          <w:szCs w:val="28"/>
        </w:rPr>
        <w:t xml:space="preserve"> en pleine évaluation du risque psychosocial</w:t>
      </w:r>
      <w:r w:rsidR="00CF77CD">
        <w:rPr>
          <w:color w:val="FF0000"/>
          <w:sz w:val="28"/>
          <w:szCs w:val="28"/>
        </w:rPr>
        <w:t xml:space="preserve">. </w:t>
      </w:r>
      <w:r w:rsidR="00C06500">
        <w:rPr>
          <w:color w:val="FF0000"/>
          <w:sz w:val="28"/>
          <w:szCs w:val="28"/>
        </w:rPr>
        <w:t xml:space="preserve"> </w:t>
      </w:r>
    </w:p>
    <w:p w14:paraId="11AC6F01" w14:textId="35C90B40" w:rsidR="007918E3" w:rsidRPr="009E19E6" w:rsidRDefault="007918E3" w:rsidP="009E19E6">
      <w:pPr>
        <w:rPr>
          <w:color w:val="FF0000"/>
          <w:sz w:val="28"/>
          <w:szCs w:val="28"/>
        </w:rPr>
      </w:pPr>
      <w:r w:rsidRPr="001C09B3">
        <w:rPr>
          <w:sz w:val="28"/>
          <w:szCs w:val="28"/>
        </w:rPr>
        <w:t xml:space="preserve">Pour quelles raisons les boîtes d’approvisionnement de pièces pour le montage de </w:t>
      </w:r>
      <w:proofErr w:type="spellStart"/>
      <w:r w:rsidRPr="001C09B3">
        <w:rPr>
          <w:sz w:val="28"/>
          <w:szCs w:val="28"/>
        </w:rPr>
        <w:t>pyromécanisme</w:t>
      </w:r>
      <w:proofErr w:type="spellEnd"/>
      <w:r w:rsidRPr="001C09B3">
        <w:rPr>
          <w:sz w:val="28"/>
          <w:szCs w:val="28"/>
        </w:rPr>
        <w:t xml:space="preserve"> sont transmises à la fabrication en étant incomplète et contraire à la méthode CONWIP ? (des centrales lancées en même temps avec des boîtes de pièces incomplètes peuvent générer des erreurs)</w:t>
      </w:r>
    </w:p>
    <w:p w14:paraId="0E284B19" w14:textId="71B38D81" w:rsidR="00384EFC" w:rsidRPr="006B325E" w:rsidRDefault="00384EFC" w:rsidP="007918E3">
      <w:pPr>
        <w:rPr>
          <w:color w:val="FF0000"/>
          <w:sz w:val="28"/>
          <w:szCs w:val="28"/>
        </w:rPr>
      </w:pPr>
      <w:r w:rsidRPr="006B325E">
        <w:rPr>
          <w:color w:val="FF0000"/>
          <w:sz w:val="28"/>
          <w:szCs w:val="28"/>
        </w:rPr>
        <w:t>Il a été reconnu q</w:t>
      </w:r>
      <w:r w:rsidR="00EC3DDB">
        <w:rPr>
          <w:color w:val="FF0000"/>
          <w:sz w:val="28"/>
          <w:szCs w:val="28"/>
        </w:rPr>
        <w:t>ue les boites sont incomplètes avec un servi assuré à 30%. D’ici le mois d’octobre, la distribution de ces boîtes s’améliorera pour arriver au 100%</w:t>
      </w:r>
      <w:r w:rsidR="00453D29">
        <w:rPr>
          <w:color w:val="FF0000"/>
          <w:sz w:val="28"/>
          <w:szCs w:val="28"/>
        </w:rPr>
        <w:t>... ou pas</w:t>
      </w:r>
    </w:p>
    <w:p w14:paraId="1F2B456B" w14:textId="77777777" w:rsidR="007918E3" w:rsidRPr="001C09B3" w:rsidRDefault="007918E3" w:rsidP="001C09B3">
      <w:pPr>
        <w:pStyle w:val="Paragraphedeliste"/>
        <w:numPr>
          <w:ilvl w:val="0"/>
          <w:numId w:val="4"/>
        </w:numPr>
        <w:rPr>
          <w:sz w:val="28"/>
          <w:szCs w:val="28"/>
        </w:rPr>
      </w:pPr>
      <w:r w:rsidRPr="001C09B3">
        <w:rPr>
          <w:sz w:val="28"/>
          <w:szCs w:val="28"/>
        </w:rPr>
        <w:t>Pourquoi des fiches de postes, établis avec le service HSE, stipulant un nombre maximal de personnes à travailler sur chaque poste de travail ne sont pas respectés ?</w:t>
      </w:r>
    </w:p>
    <w:p w14:paraId="56B5A8BB" w14:textId="74ECDFB1" w:rsidR="00384EFC" w:rsidRPr="006B325E" w:rsidRDefault="00384EFC" w:rsidP="007918E3">
      <w:pPr>
        <w:rPr>
          <w:color w:val="FF0000"/>
          <w:sz w:val="28"/>
          <w:szCs w:val="28"/>
        </w:rPr>
      </w:pPr>
      <w:r w:rsidRPr="006B325E">
        <w:rPr>
          <w:color w:val="FF0000"/>
          <w:sz w:val="28"/>
          <w:szCs w:val="28"/>
        </w:rPr>
        <w:t xml:space="preserve">Une mise à jour des fiches de poste va être faite pour </w:t>
      </w:r>
      <w:r w:rsidR="00EC3DDB">
        <w:rPr>
          <w:color w:val="FF0000"/>
          <w:sz w:val="28"/>
          <w:szCs w:val="28"/>
        </w:rPr>
        <w:t xml:space="preserve">autoriser </w:t>
      </w:r>
      <w:r w:rsidRPr="006B325E">
        <w:rPr>
          <w:color w:val="FF0000"/>
          <w:sz w:val="28"/>
          <w:szCs w:val="28"/>
        </w:rPr>
        <w:t>qu’un titulaire forme une autre personne</w:t>
      </w:r>
      <w:r w:rsidR="00EC3DDB">
        <w:rPr>
          <w:color w:val="FF0000"/>
          <w:sz w:val="28"/>
          <w:szCs w:val="28"/>
        </w:rPr>
        <w:t xml:space="preserve"> par établis</w:t>
      </w:r>
      <w:r w:rsidRPr="006B325E">
        <w:rPr>
          <w:color w:val="FF0000"/>
          <w:sz w:val="28"/>
          <w:szCs w:val="28"/>
        </w:rPr>
        <w:t>.</w:t>
      </w:r>
    </w:p>
    <w:p w14:paraId="7008D64E" w14:textId="77777777" w:rsidR="007918E3" w:rsidRPr="001C09B3" w:rsidRDefault="007918E3" w:rsidP="001C09B3">
      <w:pPr>
        <w:pStyle w:val="Paragraphedeliste"/>
        <w:numPr>
          <w:ilvl w:val="0"/>
          <w:numId w:val="4"/>
        </w:numPr>
        <w:rPr>
          <w:sz w:val="28"/>
          <w:szCs w:val="28"/>
        </w:rPr>
      </w:pPr>
      <w:r w:rsidRPr="001C09B3">
        <w:rPr>
          <w:sz w:val="28"/>
          <w:szCs w:val="28"/>
        </w:rPr>
        <w:t>Pourquoi la ventilation ne fonctionne pas alors que celle-ci doit être permanente dans le bâtiment pyrotechnique ?</w:t>
      </w:r>
    </w:p>
    <w:p w14:paraId="2412A782" w14:textId="509A262D" w:rsidR="00855C32" w:rsidRPr="006B325E" w:rsidRDefault="00855C32" w:rsidP="007918E3">
      <w:pPr>
        <w:rPr>
          <w:color w:val="FF0000"/>
          <w:sz w:val="28"/>
          <w:szCs w:val="28"/>
        </w:rPr>
      </w:pPr>
      <w:r w:rsidRPr="006B325E">
        <w:rPr>
          <w:color w:val="FF0000"/>
          <w:sz w:val="28"/>
          <w:szCs w:val="28"/>
        </w:rPr>
        <w:t>Pour des raisons économiques elle ne fonctionne pas quand il n’y a pas d’activité (week-end et jours fériés</w:t>
      </w:r>
      <w:r w:rsidR="00E02AA5" w:rsidRPr="006B325E">
        <w:rPr>
          <w:color w:val="FF0000"/>
          <w:sz w:val="28"/>
          <w:szCs w:val="28"/>
        </w:rPr>
        <w:t xml:space="preserve">). Si cela ne fonctionne pas, s’en référer </w:t>
      </w:r>
      <w:r w:rsidR="006B325E" w:rsidRPr="006B325E">
        <w:rPr>
          <w:color w:val="FF0000"/>
          <w:sz w:val="28"/>
          <w:szCs w:val="28"/>
        </w:rPr>
        <w:t>à</w:t>
      </w:r>
      <w:r w:rsidR="00E02AA5" w:rsidRPr="006B325E">
        <w:rPr>
          <w:color w:val="FF0000"/>
          <w:sz w:val="28"/>
          <w:szCs w:val="28"/>
        </w:rPr>
        <w:t xml:space="preserve"> la hiérarchie.</w:t>
      </w:r>
    </w:p>
    <w:p w14:paraId="2DCC0718" w14:textId="07E1A612" w:rsidR="001C09B3" w:rsidRPr="001C09B3" w:rsidRDefault="0028551B" w:rsidP="007918E3">
      <w:pPr>
        <w:rPr>
          <w:b/>
          <w:sz w:val="28"/>
          <w:szCs w:val="28"/>
          <w:u w:val="single"/>
        </w:rPr>
      </w:pPr>
      <w:r w:rsidRPr="001C09B3">
        <w:rPr>
          <w:b/>
          <w:sz w:val="28"/>
          <w:szCs w:val="28"/>
          <w:u w:val="single"/>
        </w:rPr>
        <w:t>TT2</w:t>
      </w:r>
    </w:p>
    <w:p w14:paraId="32C8B915" w14:textId="44B3673D" w:rsidR="0028551B" w:rsidRPr="001C09B3" w:rsidRDefault="0028551B" w:rsidP="007918E3">
      <w:pPr>
        <w:rPr>
          <w:sz w:val="28"/>
          <w:szCs w:val="28"/>
        </w:rPr>
      </w:pPr>
      <w:r w:rsidRPr="001C09B3">
        <w:rPr>
          <w:sz w:val="28"/>
          <w:szCs w:val="28"/>
        </w:rPr>
        <w:t xml:space="preserve"> </w:t>
      </w:r>
      <w:r w:rsidR="001C09B3" w:rsidRPr="001C09B3">
        <w:rPr>
          <w:sz w:val="28"/>
          <w:szCs w:val="28"/>
        </w:rPr>
        <w:t>Pourriez-vous</w:t>
      </w:r>
      <w:r w:rsidRPr="001C09B3">
        <w:rPr>
          <w:sz w:val="28"/>
          <w:szCs w:val="28"/>
        </w:rPr>
        <w:t xml:space="preserve"> faire cesser immédiatement les pressions de la hiérarchie sur les salariés en TT2 du matin les incitant à venir travailler le samedi ?</w:t>
      </w:r>
    </w:p>
    <w:p w14:paraId="1D7A0C32" w14:textId="5F006D8B" w:rsidR="0028551B" w:rsidRPr="006B325E" w:rsidRDefault="0028551B" w:rsidP="007918E3">
      <w:pPr>
        <w:rPr>
          <w:color w:val="FF0000"/>
          <w:sz w:val="28"/>
          <w:szCs w:val="28"/>
        </w:rPr>
      </w:pPr>
      <w:r w:rsidRPr="006B325E">
        <w:rPr>
          <w:color w:val="FF0000"/>
          <w:sz w:val="28"/>
          <w:szCs w:val="28"/>
        </w:rPr>
        <w:t xml:space="preserve">D’après la direction ce sont des sollicitations et non des obligations. </w:t>
      </w:r>
      <w:r w:rsidR="00453D29">
        <w:rPr>
          <w:color w:val="FF0000"/>
          <w:sz w:val="28"/>
          <w:szCs w:val="28"/>
        </w:rPr>
        <w:t>La direction a pris note d</w:t>
      </w:r>
      <w:r w:rsidR="00555FB6" w:rsidRPr="006B325E">
        <w:rPr>
          <w:color w:val="FF0000"/>
          <w:sz w:val="28"/>
          <w:szCs w:val="28"/>
        </w:rPr>
        <w:t>es agissements</w:t>
      </w:r>
      <w:r w:rsidR="00453D29">
        <w:rPr>
          <w:color w:val="FF0000"/>
          <w:sz w:val="28"/>
          <w:szCs w:val="28"/>
        </w:rPr>
        <w:t xml:space="preserve"> de certaines personnes</w:t>
      </w:r>
      <w:r w:rsidR="00555FB6" w:rsidRPr="006B325E">
        <w:rPr>
          <w:color w:val="FF0000"/>
          <w:sz w:val="28"/>
          <w:szCs w:val="28"/>
        </w:rPr>
        <w:t>…</w:t>
      </w:r>
    </w:p>
    <w:p w14:paraId="1A1078CA" w14:textId="59540D26" w:rsidR="00555FB6" w:rsidRPr="001C09B3" w:rsidRDefault="00555FB6" w:rsidP="007918E3">
      <w:pPr>
        <w:rPr>
          <w:b/>
          <w:sz w:val="28"/>
          <w:szCs w:val="28"/>
          <w:u w:val="single"/>
        </w:rPr>
      </w:pPr>
      <w:r w:rsidRPr="001C09B3">
        <w:rPr>
          <w:b/>
          <w:sz w:val="28"/>
          <w:szCs w:val="28"/>
          <w:u w:val="single"/>
        </w:rPr>
        <w:t>Zone 5</w:t>
      </w:r>
    </w:p>
    <w:p w14:paraId="6B05D1F1" w14:textId="57CCC803" w:rsidR="00555FB6" w:rsidRPr="001C09B3" w:rsidRDefault="002829FC" w:rsidP="007918E3">
      <w:pPr>
        <w:rPr>
          <w:sz w:val="28"/>
          <w:szCs w:val="28"/>
        </w:rPr>
      </w:pPr>
      <w:r w:rsidRPr="001C09B3">
        <w:rPr>
          <w:sz w:val="28"/>
          <w:szCs w:val="28"/>
        </w:rPr>
        <w:t>Encombrement</w:t>
      </w:r>
      <w:r w:rsidR="00555FB6" w:rsidRPr="001C09B3">
        <w:rPr>
          <w:sz w:val="28"/>
          <w:szCs w:val="28"/>
        </w:rPr>
        <w:t xml:space="preserve"> zone 5 (stade 40 6x 8x) par les charriots des panneaux termines au stade 20 8x en attente de récupération par le stade 30 fermeture 8x/6x.</w:t>
      </w:r>
    </w:p>
    <w:p w14:paraId="2BA6DA0F" w14:textId="6621FDFE" w:rsidR="00555FB6" w:rsidRPr="006B325E" w:rsidRDefault="00555FB6" w:rsidP="007918E3">
      <w:pPr>
        <w:rPr>
          <w:color w:val="FF0000"/>
          <w:sz w:val="28"/>
          <w:szCs w:val="28"/>
        </w:rPr>
      </w:pPr>
      <w:r w:rsidRPr="006B325E">
        <w:rPr>
          <w:color w:val="FF0000"/>
          <w:sz w:val="28"/>
          <w:szCs w:val="28"/>
        </w:rPr>
        <w:t>Cause : occupation de la zone 16 (stade 20 8x) par les outillages du stade 20 6x</w:t>
      </w:r>
    </w:p>
    <w:p w14:paraId="2A2FD3BF" w14:textId="46BABB04" w:rsidR="00555FB6" w:rsidRPr="001C09B3" w:rsidRDefault="00555FB6" w:rsidP="007918E3">
      <w:pPr>
        <w:rPr>
          <w:sz w:val="28"/>
          <w:szCs w:val="28"/>
        </w:rPr>
      </w:pPr>
      <w:r w:rsidRPr="001C09B3">
        <w:rPr>
          <w:sz w:val="28"/>
          <w:szCs w:val="28"/>
        </w:rPr>
        <w:t>Résultat : plus de possibilité de sortir les voilures du stade 40 pour départ pression sans avoir à tous déménager : perte de temps et risque d’accident.</w:t>
      </w:r>
    </w:p>
    <w:p w14:paraId="2C24E769" w14:textId="398EA82E" w:rsidR="00555FB6" w:rsidRPr="006B325E" w:rsidRDefault="00555FB6" w:rsidP="007918E3">
      <w:pPr>
        <w:rPr>
          <w:color w:val="FF0000"/>
          <w:sz w:val="28"/>
          <w:szCs w:val="28"/>
        </w:rPr>
      </w:pPr>
      <w:r w:rsidRPr="006B325E">
        <w:rPr>
          <w:color w:val="FF0000"/>
          <w:sz w:val="28"/>
          <w:szCs w:val="28"/>
        </w:rPr>
        <w:t xml:space="preserve">Une étude va être faite avec une réunion hebdomadaire </w:t>
      </w:r>
      <w:r w:rsidR="006B325E" w:rsidRPr="006B325E">
        <w:rPr>
          <w:color w:val="FF0000"/>
          <w:sz w:val="28"/>
          <w:szCs w:val="28"/>
        </w:rPr>
        <w:t>à</w:t>
      </w:r>
      <w:r w:rsidRPr="006B325E">
        <w:rPr>
          <w:color w:val="FF0000"/>
          <w:sz w:val="28"/>
          <w:szCs w:val="28"/>
        </w:rPr>
        <w:t xml:space="preserve"> 10h00</w:t>
      </w:r>
    </w:p>
    <w:p w14:paraId="0081784E" w14:textId="6E67F3F6" w:rsidR="002C0C28" w:rsidRPr="002C0C28" w:rsidRDefault="002C0C28" w:rsidP="00AB4988">
      <w:pPr>
        <w:rPr>
          <w:sz w:val="28"/>
          <w:szCs w:val="28"/>
        </w:rPr>
      </w:pPr>
    </w:p>
    <w:p w14:paraId="077D4C72" w14:textId="77777777" w:rsidR="005A46A3" w:rsidRDefault="005A46A3" w:rsidP="00305009">
      <w:pPr>
        <w:jc w:val="right"/>
        <w:rPr>
          <w:rFonts w:asciiTheme="majorHAnsi" w:hAnsiTheme="majorHAnsi" w:cstheme="minorHAnsi"/>
          <w:b/>
          <w:i/>
          <w:sz w:val="28"/>
          <w:szCs w:val="28"/>
        </w:rPr>
      </w:pPr>
    </w:p>
    <w:p w14:paraId="17A5A25A" w14:textId="140DA5E8" w:rsidR="005A46A3" w:rsidRDefault="000733AC" w:rsidP="005A46A3">
      <w:pPr>
        <w:rPr>
          <w:rFonts w:asciiTheme="majorHAnsi" w:hAnsiTheme="majorHAnsi" w:cstheme="minorHAnsi"/>
          <w:b/>
          <w:i/>
          <w:sz w:val="28"/>
          <w:szCs w:val="28"/>
        </w:rPr>
      </w:pPr>
      <w:r>
        <w:rPr>
          <w:rFonts w:asciiTheme="majorHAnsi" w:hAnsiTheme="majorHAnsi" w:cstheme="minorHAnsi"/>
          <w:b/>
          <w:i/>
          <w:sz w:val="28"/>
          <w:szCs w:val="28"/>
        </w:rPr>
        <w:pict w14:anchorId="27A247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7.75pt;height:177.75pt">
            <v:imagedata r:id="rId8" o:title="Unitag_QRCode_1635254657322"/>
          </v:shape>
        </w:pict>
      </w:r>
    </w:p>
    <w:p w14:paraId="5516DEC2" w14:textId="485227FE" w:rsidR="00305009" w:rsidRDefault="00305009" w:rsidP="005A46A3">
      <w:pPr>
        <w:jc w:val="right"/>
        <w:rPr>
          <w:rFonts w:asciiTheme="majorHAnsi" w:hAnsiTheme="majorHAnsi" w:cstheme="minorHAnsi"/>
          <w:b/>
          <w:i/>
          <w:sz w:val="28"/>
          <w:szCs w:val="28"/>
        </w:rPr>
      </w:pPr>
      <w:r w:rsidRPr="00562952">
        <w:rPr>
          <w:rFonts w:asciiTheme="majorHAnsi" w:hAnsiTheme="majorHAnsi" w:cstheme="minorHAnsi"/>
          <w:b/>
          <w:i/>
          <w:sz w:val="28"/>
          <w:szCs w:val="28"/>
        </w:rPr>
        <w:t xml:space="preserve">Martignas, le </w:t>
      </w:r>
      <w:r w:rsidR="00C32B47">
        <w:rPr>
          <w:rFonts w:asciiTheme="majorHAnsi" w:hAnsiTheme="majorHAnsi" w:cstheme="minorHAnsi"/>
          <w:b/>
          <w:i/>
          <w:sz w:val="28"/>
          <w:szCs w:val="28"/>
        </w:rPr>
        <w:t>2</w:t>
      </w:r>
      <w:r w:rsidR="009D718A">
        <w:rPr>
          <w:rFonts w:asciiTheme="majorHAnsi" w:hAnsiTheme="majorHAnsi" w:cstheme="minorHAnsi"/>
          <w:b/>
          <w:i/>
          <w:sz w:val="28"/>
          <w:szCs w:val="28"/>
        </w:rPr>
        <w:t>8</w:t>
      </w:r>
      <w:r w:rsidR="00A56E3F">
        <w:rPr>
          <w:rFonts w:asciiTheme="majorHAnsi" w:hAnsiTheme="majorHAnsi" w:cstheme="minorHAnsi"/>
          <w:b/>
          <w:i/>
          <w:sz w:val="28"/>
          <w:szCs w:val="28"/>
        </w:rPr>
        <w:t>/06</w:t>
      </w:r>
      <w:r>
        <w:rPr>
          <w:rFonts w:asciiTheme="majorHAnsi" w:hAnsiTheme="majorHAnsi" w:cstheme="minorHAnsi"/>
          <w:b/>
          <w:i/>
          <w:sz w:val="28"/>
          <w:szCs w:val="28"/>
        </w:rPr>
        <w:t>/2022</w:t>
      </w:r>
      <w:r w:rsidRPr="00562952">
        <w:rPr>
          <w:rFonts w:asciiTheme="majorHAnsi" w:hAnsiTheme="majorHAnsi" w:cstheme="minorHAnsi"/>
          <w:b/>
          <w:i/>
          <w:sz w:val="28"/>
          <w:szCs w:val="28"/>
        </w:rPr>
        <w:t>.</w:t>
      </w:r>
    </w:p>
    <w:p w14:paraId="0DE4B5B7" w14:textId="77777777" w:rsidR="005224DE" w:rsidRPr="00777C57" w:rsidRDefault="00B5641D" w:rsidP="00CC4680">
      <w:pPr>
        <w:pStyle w:val="Paragraphedeliste"/>
        <w:tabs>
          <w:tab w:val="right" w:pos="15399"/>
        </w:tabs>
        <w:spacing w:after="0"/>
        <w:ind w:left="0"/>
        <w:jc w:val="both"/>
        <w:rPr>
          <w:rFonts w:asciiTheme="majorHAnsi" w:hAnsiTheme="majorHAnsi" w:cstheme="minorHAnsi"/>
          <w:b/>
          <w:i/>
          <w:sz w:val="28"/>
          <w:szCs w:val="28"/>
        </w:rPr>
      </w:pPr>
      <w:r w:rsidRPr="00562952">
        <w:rPr>
          <w:rFonts w:asciiTheme="majorHAnsi" w:hAnsiTheme="majorHAnsi" w:cstheme="minorHAnsi"/>
          <w:b/>
          <w:i/>
          <w:sz w:val="28"/>
          <w:szCs w:val="28"/>
        </w:rPr>
        <w:tab/>
      </w:r>
    </w:p>
    <w:sectPr w:rsidR="005224DE" w:rsidRPr="00777C57" w:rsidSect="00A1697D">
      <w:pgSz w:w="16839" w:h="23814" w:code="8"/>
      <w:pgMar w:top="284" w:right="720" w:bottom="284"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629C2"/>
    <w:multiLevelType w:val="hybridMultilevel"/>
    <w:tmpl w:val="24F42770"/>
    <w:lvl w:ilvl="0" w:tplc="040C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09448B"/>
    <w:multiLevelType w:val="hybridMultilevel"/>
    <w:tmpl w:val="A426C4BE"/>
    <w:lvl w:ilvl="0" w:tplc="DB40B7AE">
      <w:start w:val="1"/>
      <w:numFmt w:val="bullet"/>
      <w:lvlText w:val=""/>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A9539C9"/>
    <w:multiLevelType w:val="hybridMultilevel"/>
    <w:tmpl w:val="F8A2FA9C"/>
    <w:lvl w:ilvl="0" w:tplc="FC90A9CC">
      <w:start w:val="1"/>
      <w:numFmt w:val="decimal"/>
      <w:lvlText w:val="%1)"/>
      <w:lvlJc w:val="left"/>
      <w:pPr>
        <w:ind w:left="720" w:hanging="360"/>
      </w:pPr>
      <w:rPr>
        <w:strike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BE86450"/>
    <w:multiLevelType w:val="hybridMultilevel"/>
    <w:tmpl w:val="171E3BC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E980E4B"/>
    <w:multiLevelType w:val="hybridMultilevel"/>
    <w:tmpl w:val="79E6C8AE"/>
    <w:lvl w:ilvl="0" w:tplc="040C0015">
      <w:start w:val="1"/>
      <w:numFmt w:val="upperLetter"/>
      <w:lvlText w:val="%1."/>
      <w:lvlJc w:val="left"/>
      <w:pPr>
        <w:ind w:left="765" w:hanging="360"/>
      </w:pPr>
    </w:lvl>
    <w:lvl w:ilvl="1" w:tplc="040C0019" w:tentative="1">
      <w:start w:val="1"/>
      <w:numFmt w:val="lowerLetter"/>
      <w:lvlText w:val="%2."/>
      <w:lvlJc w:val="left"/>
      <w:pPr>
        <w:ind w:left="1485" w:hanging="360"/>
      </w:pPr>
    </w:lvl>
    <w:lvl w:ilvl="2" w:tplc="040C001B" w:tentative="1">
      <w:start w:val="1"/>
      <w:numFmt w:val="lowerRoman"/>
      <w:lvlText w:val="%3."/>
      <w:lvlJc w:val="right"/>
      <w:pPr>
        <w:ind w:left="2205" w:hanging="180"/>
      </w:pPr>
    </w:lvl>
    <w:lvl w:ilvl="3" w:tplc="040C000F" w:tentative="1">
      <w:start w:val="1"/>
      <w:numFmt w:val="decimal"/>
      <w:lvlText w:val="%4."/>
      <w:lvlJc w:val="left"/>
      <w:pPr>
        <w:ind w:left="2925" w:hanging="360"/>
      </w:pPr>
    </w:lvl>
    <w:lvl w:ilvl="4" w:tplc="040C0019" w:tentative="1">
      <w:start w:val="1"/>
      <w:numFmt w:val="lowerLetter"/>
      <w:lvlText w:val="%5."/>
      <w:lvlJc w:val="left"/>
      <w:pPr>
        <w:ind w:left="3645" w:hanging="360"/>
      </w:pPr>
    </w:lvl>
    <w:lvl w:ilvl="5" w:tplc="040C001B" w:tentative="1">
      <w:start w:val="1"/>
      <w:numFmt w:val="lowerRoman"/>
      <w:lvlText w:val="%6."/>
      <w:lvlJc w:val="right"/>
      <w:pPr>
        <w:ind w:left="4365" w:hanging="180"/>
      </w:pPr>
    </w:lvl>
    <w:lvl w:ilvl="6" w:tplc="040C000F" w:tentative="1">
      <w:start w:val="1"/>
      <w:numFmt w:val="decimal"/>
      <w:lvlText w:val="%7."/>
      <w:lvlJc w:val="left"/>
      <w:pPr>
        <w:ind w:left="5085" w:hanging="360"/>
      </w:pPr>
    </w:lvl>
    <w:lvl w:ilvl="7" w:tplc="040C0019" w:tentative="1">
      <w:start w:val="1"/>
      <w:numFmt w:val="lowerLetter"/>
      <w:lvlText w:val="%8."/>
      <w:lvlJc w:val="left"/>
      <w:pPr>
        <w:ind w:left="5805" w:hanging="360"/>
      </w:pPr>
    </w:lvl>
    <w:lvl w:ilvl="8" w:tplc="040C001B" w:tentative="1">
      <w:start w:val="1"/>
      <w:numFmt w:val="lowerRoman"/>
      <w:lvlText w:val="%9."/>
      <w:lvlJc w:val="right"/>
      <w:pPr>
        <w:ind w:left="6525" w:hanging="180"/>
      </w:pPr>
    </w:lvl>
  </w:abstractNum>
  <w:abstractNum w:abstractNumId="5" w15:restartNumberingAfterBreak="0">
    <w:nsid w:val="10361F65"/>
    <w:multiLevelType w:val="hybridMultilevel"/>
    <w:tmpl w:val="2D046514"/>
    <w:lvl w:ilvl="0" w:tplc="040C000B">
      <w:start w:val="1"/>
      <w:numFmt w:val="bullet"/>
      <w:lvlText w:val=""/>
      <w:lvlJc w:val="left"/>
      <w:pPr>
        <w:ind w:left="1287" w:hanging="360"/>
      </w:pPr>
      <w:rPr>
        <w:rFonts w:ascii="Wingdings" w:hAnsi="Wing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6" w15:restartNumberingAfterBreak="0">
    <w:nsid w:val="14DF6366"/>
    <w:multiLevelType w:val="hybridMultilevel"/>
    <w:tmpl w:val="E6B43A8A"/>
    <w:lvl w:ilvl="0" w:tplc="040C000B">
      <w:start w:val="1"/>
      <w:numFmt w:val="bullet"/>
      <w:lvlText w:val=""/>
      <w:lvlJc w:val="left"/>
      <w:pPr>
        <w:ind w:left="1495" w:hanging="360"/>
      </w:pPr>
      <w:rPr>
        <w:rFonts w:ascii="Wingdings" w:hAnsi="Wingdings" w:hint="default"/>
      </w:rPr>
    </w:lvl>
    <w:lvl w:ilvl="1" w:tplc="040C0003" w:tentative="1">
      <w:start w:val="1"/>
      <w:numFmt w:val="bullet"/>
      <w:lvlText w:val="o"/>
      <w:lvlJc w:val="left"/>
      <w:pPr>
        <w:ind w:left="2215" w:hanging="360"/>
      </w:pPr>
      <w:rPr>
        <w:rFonts w:ascii="Courier New" w:hAnsi="Courier New" w:cs="Courier New" w:hint="default"/>
      </w:rPr>
    </w:lvl>
    <w:lvl w:ilvl="2" w:tplc="040C0005" w:tentative="1">
      <w:start w:val="1"/>
      <w:numFmt w:val="bullet"/>
      <w:lvlText w:val=""/>
      <w:lvlJc w:val="left"/>
      <w:pPr>
        <w:ind w:left="2935" w:hanging="360"/>
      </w:pPr>
      <w:rPr>
        <w:rFonts w:ascii="Wingdings" w:hAnsi="Wingdings" w:hint="default"/>
      </w:rPr>
    </w:lvl>
    <w:lvl w:ilvl="3" w:tplc="040C0001" w:tentative="1">
      <w:start w:val="1"/>
      <w:numFmt w:val="bullet"/>
      <w:lvlText w:val=""/>
      <w:lvlJc w:val="left"/>
      <w:pPr>
        <w:ind w:left="3655" w:hanging="360"/>
      </w:pPr>
      <w:rPr>
        <w:rFonts w:ascii="Symbol" w:hAnsi="Symbol" w:hint="default"/>
      </w:rPr>
    </w:lvl>
    <w:lvl w:ilvl="4" w:tplc="040C0003" w:tentative="1">
      <w:start w:val="1"/>
      <w:numFmt w:val="bullet"/>
      <w:lvlText w:val="o"/>
      <w:lvlJc w:val="left"/>
      <w:pPr>
        <w:ind w:left="4375" w:hanging="360"/>
      </w:pPr>
      <w:rPr>
        <w:rFonts w:ascii="Courier New" w:hAnsi="Courier New" w:cs="Courier New" w:hint="default"/>
      </w:rPr>
    </w:lvl>
    <w:lvl w:ilvl="5" w:tplc="040C0005" w:tentative="1">
      <w:start w:val="1"/>
      <w:numFmt w:val="bullet"/>
      <w:lvlText w:val=""/>
      <w:lvlJc w:val="left"/>
      <w:pPr>
        <w:ind w:left="5095" w:hanging="360"/>
      </w:pPr>
      <w:rPr>
        <w:rFonts w:ascii="Wingdings" w:hAnsi="Wingdings" w:hint="default"/>
      </w:rPr>
    </w:lvl>
    <w:lvl w:ilvl="6" w:tplc="040C0001" w:tentative="1">
      <w:start w:val="1"/>
      <w:numFmt w:val="bullet"/>
      <w:lvlText w:val=""/>
      <w:lvlJc w:val="left"/>
      <w:pPr>
        <w:ind w:left="5815" w:hanging="360"/>
      </w:pPr>
      <w:rPr>
        <w:rFonts w:ascii="Symbol" w:hAnsi="Symbol" w:hint="default"/>
      </w:rPr>
    </w:lvl>
    <w:lvl w:ilvl="7" w:tplc="040C0003" w:tentative="1">
      <w:start w:val="1"/>
      <w:numFmt w:val="bullet"/>
      <w:lvlText w:val="o"/>
      <w:lvlJc w:val="left"/>
      <w:pPr>
        <w:ind w:left="6535" w:hanging="360"/>
      </w:pPr>
      <w:rPr>
        <w:rFonts w:ascii="Courier New" w:hAnsi="Courier New" w:cs="Courier New" w:hint="default"/>
      </w:rPr>
    </w:lvl>
    <w:lvl w:ilvl="8" w:tplc="040C0005" w:tentative="1">
      <w:start w:val="1"/>
      <w:numFmt w:val="bullet"/>
      <w:lvlText w:val=""/>
      <w:lvlJc w:val="left"/>
      <w:pPr>
        <w:ind w:left="7255" w:hanging="360"/>
      </w:pPr>
      <w:rPr>
        <w:rFonts w:ascii="Wingdings" w:hAnsi="Wingdings" w:hint="default"/>
      </w:rPr>
    </w:lvl>
  </w:abstractNum>
  <w:abstractNum w:abstractNumId="7" w15:restartNumberingAfterBreak="0">
    <w:nsid w:val="189012BE"/>
    <w:multiLevelType w:val="hybridMultilevel"/>
    <w:tmpl w:val="8C2048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8A52F4E"/>
    <w:multiLevelType w:val="hybridMultilevel"/>
    <w:tmpl w:val="1B780B12"/>
    <w:lvl w:ilvl="0" w:tplc="040C0015">
      <w:start w:val="1"/>
      <w:numFmt w:val="upperLetter"/>
      <w:lvlText w:val="%1."/>
      <w:lvlJc w:val="left"/>
      <w:pPr>
        <w:ind w:left="765" w:hanging="360"/>
      </w:pPr>
    </w:lvl>
    <w:lvl w:ilvl="1" w:tplc="040C0019" w:tentative="1">
      <w:start w:val="1"/>
      <w:numFmt w:val="lowerLetter"/>
      <w:lvlText w:val="%2."/>
      <w:lvlJc w:val="left"/>
      <w:pPr>
        <w:ind w:left="1485" w:hanging="360"/>
      </w:pPr>
    </w:lvl>
    <w:lvl w:ilvl="2" w:tplc="040C001B" w:tentative="1">
      <w:start w:val="1"/>
      <w:numFmt w:val="lowerRoman"/>
      <w:lvlText w:val="%3."/>
      <w:lvlJc w:val="right"/>
      <w:pPr>
        <w:ind w:left="2205" w:hanging="180"/>
      </w:pPr>
    </w:lvl>
    <w:lvl w:ilvl="3" w:tplc="040C000F" w:tentative="1">
      <w:start w:val="1"/>
      <w:numFmt w:val="decimal"/>
      <w:lvlText w:val="%4."/>
      <w:lvlJc w:val="left"/>
      <w:pPr>
        <w:ind w:left="2925" w:hanging="360"/>
      </w:pPr>
    </w:lvl>
    <w:lvl w:ilvl="4" w:tplc="040C0019" w:tentative="1">
      <w:start w:val="1"/>
      <w:numFmt w:val="lowerLetter"/>
      <w:lvlText w:val="%5."/>
      <w:lvlJc w:val="left"/>
      <w:pPr>
        <w:ind w:left="3645" w:hanging="360"/>
      </w:pPr>
    </w:lvl>
    <w:lvl w:ilvl="5" w:tplc="040C001B" w:tentative="1">
      <w:start w:val="1"/>
      <w:numFmt w:val="lowerRoman"/>
      <w:lvlText w:val="%6."/>
      <w:lvlJc w:val="right"/>
      <w:pPr>
        <w:ind w:left="4365" w:hanging="180"/>
      </w:pPr>
    </w:lvl>
    <w:lvl w:ilvl="6" w:tplc="040C000F" w:tentative="1">
      <w:start w:val="1"/>
      <w:numFmt w:val="decimal"/>
      <w:lvlText w:val="%7."/>
      <w:lvlJc w:val="left"/>
      <w:pPr>
        <w:ind w:left="5085" w:hanging="360"/>
      </w:pPr>
    </w:lvl>
    <w:lvl w:ilvl="7" w:tplc="040C0019" w:tentative="1">
      <w:start w:val="1"/>
      <w:numFmt w:val="lowerLetter"/>
      <w:lvlText w:val="%8."/>
      <w:lvlJc w:val="left"/>
      <w:pPr>
        <w:ind w:left="5805" w:hanging="360"/>
      </w:pPr>
    </w:lvl>
    <w:lvl w:ilvl="8" w:tplc="040C001B" w:tentative="1">
      <w:start w:val="1"/>
      <w:numFmt w:val="lowerRoman"/>
      <w:lvlText w:val="%9."/>
      <w:lvlJc w:val="right"/>
      <w:pPr>
        <w:ind w:left="6525" w:hanging="180"/>
      </w:pPr>
    </w:lvl>
  </w:abstractNum>
  <w:abstractNum w:abstractNumId="9" w15:restartNumberingAfterBreak="0">
    <w:nsid w:val="19B275A4"/>
    <w:multiLevelType w:val="hybridMultilevel"/>
    <w:tmpl w:val="5E72B6A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E8457DF"/>
    <w:multiLevelType w:val="hybridMultilevel"/>
    <w:tmpl w:val="F9FE2612"/>
    <w:lvl w:ilvl="0" w:tplc="18027DB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EB419A5"/>
    <w:multiLevelType w:val="hybridMultilevel"/>
    <w:tmpl w:val="F6328BF8"/>
    <w:lvl w:ilvl="0" w:tplc="9828C1D2">
      <w:start w:val="1"/>
      <w:numFmt w:val="upperLetter"/>
      <w:lvlText w:val="%1."/>
      <w:lvlJc w:val="left"/>
      <w:pPr>
        <w:ind w:left="765" w:hanging="360"/>
      </w:pPr>
      <w:rPr>
        <w:b w:val="0"/>
        <w:sz w:val="28"/>
        <w:u w:val="none"/>
      </w:rPr>
    </w:lvl>
    <w:lvl w:ilvl="1" w:tplc="040C0019" w:tentative="1">
      <w:start w:val="1"/>
      <w:numFmt w:val="lowerLetter"/>
      <w:lvlText w:val="%2."/>
      <w:lvlJc w:val="left"/>
      <w:pPr>
        <w:ind w:left="1485" w:hanging="360"/>
      </w:pPr>
    </w:lvl>
    <w:lvl w:ilvl="2" w:tplc="040C001B" w:tentative="1">
      <w:start w:val="1"/>
      <w:numFmt w:val="lowerRoman"/>
      <w:lvlText w:val="%3."/>
      <w:lvlJc w:val="right"/>
      <w:pPr>
        <w:ind w:left="2205" w:hanging="180"/>
      </w:pPr>
    </w:lvl>
    <w:lvl w:ilvl="3" w:tplc="040C000F" w:tentative="1">
      <w:start w:val="1"/>
      <w:numFmt w:val="decimal"/>
      <w:lvlText w:val="%4."/>
      <w:lvlJc w:val="left"/>
      <w:pPr>
        <w:ind w:left="2925" w:hanging="360"/>
      </w:pPr>
    </w:lvl>
    <w:lvl w:ilvl="4" w:tplc="040C0019" w:tentative="1">
      <w:start w:val="1"/>
      <w:numFmt w:val="lowerLetter"/>
      <w:lvlText w:val="%5."/>
      <w:lvlJc w:val="left"/>
      <w:pPr>
        <w:ind w:left="3645" w:hanging="360"/>
      </w:pPr>
    </w:lvl>
    <w:lvl w:ilvl="5" w:tplc="040C001B" w:tentative="1">
      <w:start w:val="1"/>
      <w:numFmt w:val="lowerRoman"/>
      <w:lvlText w:val="%6."/>
      <w:lvlJc w:val="right"/>
      <w:pPr>
        <w:ind w:left="4365" w:hanging="180"/>
      </w:pPr>
    </w:lvl>
    <w:lvl w:ilvl="6" w:tplc="040C000F" w:tentative="1">
      <w:start w:val="1"/>
      <w:numFmt w:val="decimal"/>
      <w:lvlText w:val="%7."/>
      <w:lvlJc w:val="left"/>
      <w:pPr>
        <w:ind w:left="5085" w:hanging="360"/>
      </w:pPr>
    </w:lvl>
    <w:lvl w:ilvl="7" w:tplc="040C0019" w:tentative="1">
      <w:start w:val="1"/>
      <w:numFmt w:val="lowerLetter"/>
      <w:lvlText w:val="%8."/>
      <w:lvlJc w:val="left"/>
      <w:pPr>
        <w:ind w:left="5805" w:hanging="360"/>
      </w:pPr>
    </w:lvl>
    <w:lvl w:ilvl="8" w:tplc="040C001B" w:tentative="1">
      <w:start w:val="1"/>
      <w:numFmt w:val="lowerRoman"/>
      <w:lvlText w:val="%9."/>
      <w:lvlJc w:val="right"/>
      <w:pPr>
        <w:ind w:left="6525" w:hanging="180"/>
      </w:pPr>
    </w:lvl>
  </w:abstractNum>
  <w:abstractNum w:abstractNumId="12" w15:restartNumberingAfterBreak="0">
    <w:nsid w:val="21CD5FE2"/>
    <w:multiLevelType w:val="hybridMultilevel"/>
    <w:tmpl w:val="23A255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6955EE0"/>
    <w:multiLevelType w:val="hybridMultilevel"/>
    <w:tmpl w:val="F208D1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7A51AF6"/>
    <w:multiLevelType w:val="hybridMultilevel"/>
    <w:tmpl w:val="182805B4"/>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27E523C6"/>
    <w:multiLevelType w:val="hybridMultilevel"/>
    <w:tmpl w:val="24181D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A246D93"/>
    <w:multiLevelType w:val="hybridMultilevel"/>
    <w:tmpl w:val="0044709E"/>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7" w15:restartNumberingAfterBreak="0">
    <w:nsid w:val="2FFD432F"/>
    <w:multiLevelType w:val="hybridMultilevel"/>
    <w:tmpl w:val="3BF45EA0"/>
    <w:lvl w:ilvl="0" w:tplc="80D6F896">
      <w:start w:val="3"/>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8" w15:restartNumberingAfterBreak="0">
    <w:nsid w:val="30C94418"/>
    <w:multiLevelType w:val="hybridMultilevel"/>
    <w:tmpl w:val="06BCD69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B1C59F0"/>
    <w:multiLevelType w:val="hybridMultilevel"/>
    <w:tmpl w:val="AB00D5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886108D"/>
    <w:multiLevelType w:val="hybridMultilevel"/>
    <w:tmpl w:val="F8A2FA9C"/>
    <w:lvl w:ilvl="0" w:tplc="FC90A9CC">
      <w:start w:val="1"/>
      <w:numFmt w:val="decimal"/>
      <w:lvlText w:val="%1)"/>
      <w:lvlJc w:val="left"/>
      <w:pPr>
        <w:ind w:left="720" w:hanging="360"/>
      </w:pPr>
      <w:rPr>
        <w:strike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4FCA45D5"/>
    <w:multiLevelType w:val="hybridMultilevel"/>
    <w:tmpl w:val="827653F2"/>
    <w:lvl w:ilvl="0" w:tplc="DB40B7AE">
      <w:start w:val="1"/>
      <w:numFmt w:val="bullet"/>
      <w:lvlText w:val=""/>
      <w:lvlJc w:val="left"/>
      <w:pPr>
        <w:ind w:left="1545" w:hanging="360"/>
      </w:pPr>
      <w:rPr>
        <w:rFonts w:ascii="Wingdings 2" w:hAnsi="Wingdings 2" w:hint="default"/>
      </w:rPr>
    </w:lvl>
    <w:lvl w:ilvl="1" w:tplc="040C0003" w:tentative="1">
      <w:start w:val="1"/>
      <w:numFmt w:val="bullet"/>
      <w:lvlText w:val="o"/>
      <w:lvlJc w:val="left"/>
      <w:pPr>
        <w:ind w:left="2265" w:hanging="360"/>
      </w:pPr>
      <w:rPr>
        <w:rFonts w:ascii="Courier New" w:hAnsi="Courier New" w:cs="Courier New" w:hint="default"/>
      </w:rPr>
    </w:lvl>
    <w:lvl w:ilvl="2" w:tplc="040C0005" w:tentative="1">
      <w:start w:val="1"/>
      <w:numFmt w:val="bullet"/>
      <w:lvlText w:val=""/>
      <w:lvlJc w:val="left"/>
      <w:pPr>
        <w:ind w:left="2985" w:hanging="360"/>
      </w:pPr>
      <w:rPr>
        <w:rFonts w:ascii="Wingdings" w:hAnsi="Wingdings" w:hint="default"/>
      </w:rPr>
    </w:lvl>
    <w:lvl w:ilvl="3" w:tplc="040C0001" w:tentative="1">
      <w:start w:val="1"/>
      <w:numFmt w:val="bullet"/>
      <w:lvlText w:val=""/>
      <w:lvlJc w:val="left"/>
      <w:pPr>
        <w:ind w:left="3705" w:hanging="360"/>
      </w:pPr>
      <w:rPr>
        <w:rFonts w:ascii="Symbol" w:hAnsi="Symbol" w:hint="default"/>
      </w:rPr>
    </w:lvl>
    <w:lvl w:ilvl="4" w:tplc="040C0003" w:tentative="1">
      <w:start w:val="1"/>
      <w:numFmt w:val="bullet"/>
      <w:lvlText w:val="o"/>
      <w:lvlJc w:val="left"/>
      <w:pPr>
        <w:ind w:left="4425" w:hanging="360"/>
      </w:pPr>
      <w:rPr>
        <w:rFonts w:ascii="Courier New" w:hAnsi="Courier New" w:cs="Courier New" w:hint="default"/>
      </w:rPr>
    </w:lvl>
    <w:lvl w:ilvl="5" w:tplc="040C0005" w:tentative="1">
      <w:start w:val="1"/>
      <w:numFmt w:val="bullet"/>
      <w:lvlText w:val=""/>
      <w:lvlJc w:val="left"/>
      <w:pPr>
        <w:ind w:left="5145" w:hanging="360"/>
      </w:pPr>
      <w:rPr>
        <w:rFonts w:ascii="Wingdings" w:hAnsi="Wingdings" w:hint="default"/>
      </w:rPr>
    </w:lvl>
    <w:lvl w:ilvl="6" w:tplc="040C0001" w:tentative="1">
      <w:start w:val="1"/>
      <w:numFmt w:val="bullet"/>
      <w:lvlText w:val=""/>
      <w:lvlJc w:val="left"/>
      <w:pPr>
        <w:ind w:left="5865" w:hanging="360"/>
      </w:pPr>
      <w:rPr>
        <w:rFonts w:ascii="Symbol" w:hAnsi="Symbol" w:hint="default"/>
      </w:rPr>
    </w:lvl>
    <w:lvl w:ilvl="7" w:tplc="040C0003" w:tentative="1">
      <w:start w:val="1"/>
      <w:numFmt w:val="bullet"/>
      <w:lvlText w:val="o"/>
      <w:lvlJc w:val="left"/>
      <w:pPr>
        <w:ind w:left="6585" w:hanging="360"/>
      </w:pPr>
      <w:rPr>
        <w:rFonts w:ascii="Courier New" w:hAnsi="Courier New" w:cs="Courier New" w:hint="default"/>
      </w:rPr>
    </w:lvl>
    <w:lvl w:ilvl="8" w:tplc="040C0005" w:tentative="1">
      <w:start w:val="1"/>
      <w:numFmt w:val="bullet"/>
      <w:lvlText w:val=""/>
      <w:lvlJc w:val="left"/>
      <w:pPr>
        <w:ind w:left="7305" w:hanging="360"/>
      </w:pPr>
      <w:rPr>
        <w:rFonts w:ascii="Wingdings" w:hAnsi="Wingdings" w:hint="default"/>
      </w:rPr>
    </w:lvl>
  </w:abstractNum>
  <w:abstractNum w:abstractNumId="22" w15:restartNumberingAfterBreak="0">
    <w:nsid w:val="546C01C2"/>
    <w:multiLevelType w:val="hybridMultilevel"/>
    <w:tmpl w:val="0636A10C"/>
    <w:lvl w:ilvl="0" w:tplc="040C0017">
      <w:start w:val="1"/>
      <w:numFmt w:val="lowerLetter"/>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3" w15:restartNumberingAfterBreak="0">
    <w:nsid w:val="567B7A56"/>
    <w:multiLevelType w:val="hybridMultilevel"/>
    <w:tmpl w:val="310ACB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AEB3C85"/>
    <w:multiLevelType w:val="hybridMultilevel"/>
    <w:tmpl w:val="ED0EF3CC"/>
    <w:lvl w:ilvl="0" w:tplc="DB40B7AE">
      <w:start w:val="1"/>
      <w:numFmt w:val="bullet"/>
      <w:lvlText w:val=""/>
      <w:lvlJc w:val="left"/>
      <w:pPr>
        <w:ind w:left="1215" w:hanging="360"/>
      </w:pPr>
      <w:rPr>
        <w:rFonts w:ascii="Wingdings 2" w:hAnsi="Wingdings 2" w:hint="default"/>
      </w:rPr>
    </w:lvl>
    <w:lvl w:ilvl="1" w:tplc="040C0003" w:tentative="1">
      <w:start w:val="1"/>
      <w:numFmt w:val="bullet"/>
      <w:lvlText w:val="o"/>
      <w:lvlJc w:val="left"/>
      <w:pPr>
        <w:ind w:left="1935" w:hanging="360"/>
      </w:pPr>
      <w:rPr>
        <w:rFonts w:ascii="Courier New" w:hAnsi="Courier New" w:cs="Courier New" w:hint="default"/>
      </w:rPr>
    </w:lvl>
    <w:lvl w:ilvl="2" w:tplc="040C0005" w:tentative="1">
      <w:start w:val="1"/>
      <w:numFmt w:val="bullet"/>
      <w:lvlText w:val=""/>
      <w:lvlJc w:val="left"/>
      <w:pPr>
        <w:ind w:left="2655" w:hanging="360"/>
      </w:pPr>
      <w:rPr>
        <w:rFonts w:ascii="Wingdings" w:hAnsi="Wingdings" w:hint="default"/>
      </w:rPr>
    </w:lvl>
    <w:lvl w:ilvl="3" w:tplc="040C0001" w:tentative="1">
      <w:start w:val="1"/>
      <w:numFmt w:val="bullet"/>
      <w:lvlText w:val=""/>
      <w:lvlJc w:val="left"/>
      <w:pPr>
        <w:ind w:left="3375" w:hanging="360"/>
      </w:pPr>
      <w:rPr>
        <w:rFonts w:ascii="Symbol" w:hAnsi="Symbol" w:hint="default"/>
      </w:rPr>
    </w:lvl>
    <w:lvl w:ilvl="4" w:tplc="040C0003" w:tentative="1">
      <w:start w:val="1"/>
      <w:numFmt w:val="bullet"/>
      <w:lvlText w:val="o"/>
      <w:lvlJc w:val="left"/>
      <w:pPr>
        <w:ind w:left="4095" w:hanging="360"/>
      </w:pPr>
      <w:rPr>
        <w:rFonts w:ascii="Courier New" w:hAnsi="Courier New" w:cs="Courier New" w:hint="default"/>
      </w:rPr>
    </w:lvl>
    <w:lvl w:ilvl="5" w:tplc="040C0005" w:tentative="1">
      <w:start w:val="1"/>
      <w:numFmt w:val="bullet"/>
      <w:lvlText w:val=""/>
      <w:lvlJc w:val="left"/>
      <w:pPr>
        <w:ind w:left="4815" w:hanging="360"/>
      </w:pPr>
      <w:rPr>
        <w:rFonts w:ascii="Wingdings" w:hAnsi="Wingdings" w:hint="default"/>
      </w:rPr>
    </w:lvl>
    <w:lvl w:ilvl="6" w:tplc="040C0001" w:tentative="1">
      <w:start w:val="1"/>
      <w:numFmt w:val="bullet"/>
      <w:lvlText w:val=""/>
      <w:lvlJc w:val="left"/>
      <w:pPr>
        <w:ind w:left="5535" w:hanging="360"/>
      </w:pPr>
      <w:rPr>
        <w:rFonts w:ascii="Symbol" w:hAnsi="Symbol" w:hint="default"/>
      </w:rPr>
    </w:lvl>
    <w:lvl w:ilvl="7" w:tplc="040C0003" w:tentative="1">
      <w:start w:val="1"/>
      <w:numFmt w:val="bullet"/>
      <w:lvlText w:val="o"/>
      <w:lvlJc w:val="left"/>
      <w:pPr>
        <w:ind w:left="6255" w:hanging="360"/>
      </w:pPr>
      <w:rPr>
        <w:rFonts w:ascii="Courier New" w:hAnsi="Courier New" w:cs="Courier New" w:hint="default"/>
      </w:rPr>
    </w:lvl>
    <w:lvl w:ilvl="8" w:tplc="040C0005" w:tentative="1">
      <w:start w:val="1"/>
      <w:numFmt w:val="bullet"/>
      <w:lvlText w:val=""/>
      <w:lvlJc w:val="left"/>
      <w:pPr>
        <w:ind w:left="6975" w:hanging="360"/>
      </w:pPr>
      <w:rPr>
        <w:rFonts w:ascii="Wingdings" w:hAnsi="Wingdings" w:hint="default"/>
      </w:rPr>
    </w:lvl>
  </w:abstractNum>
  <w:abstractNum w:abstractNumId="25" w15:restartNumberingAfterBreak="0">
    <w:nsid w:val="621E6820"/>
    <w:multiLevelType w:val="hybridMultilevel"/>
    <w:tmpl w:val="AE848846"/>
    <w:lvl w:ilvl="0" w:tplc="85464550">
      <w:start w:val="1"/>
      <w:numFmt w:val="bullet"/>
      <w:lvlText w:val=""/>
      <w:lvlJc w:val="left"/>
      <w:pPr>
        <w:ind w:left="2205" w:hanging="360"/>
      </w:pPr>
      <w:rPr>
        <w:rFonts w:ascii="Symbol" w:hAnsi="Symbol" w:hint="default"/>
        <w:sz w:val="18"/>
        <w:szCs w:val="18"/>
      </w:rPr>
    </w:lvl>
    <w:lvl w:ilvl="1" w:tplc="040C0003" w:tentative="1">
      <w:start w:val="1"/>
      <w:numFmt w:val="bullet"/>
      <w:lvlText w:val="o"/>
      <w:lvlJc w:val="left"/>
      <w:pPr>
        <w:ind w:left="2925" w:hanging="360"/>
      </w:pPr>
      <w:rPr>
        <w:rFonts w:ascii="Courier New" w:hAnsi="Courier New" w:cs="Courier New" w:hint="default"/>
      </w:rPr>
    </w:lvl>
    <w:lvl w:ilvl="2" w:tplc="040C0005" w:tentative="1">
      <w:start w:val="1"/>
      <w:numFmt w:val="bullet"/>
      <w:lvlText w:val=""/>
      <w:lvlJc w:val="left"/>
      <w:pPr>
        <w:ind w:left="3645" w:hanging="360"/>
      </w:pPr>
      <w:rPr>
        <w:rFonts w:ascii="Wingdings" w:hAnsi="Wingdings" w:hint="default"/>
      </w:rPr>
    </w:lvl>
    <w:lvl w:ilvl="3" w:tplc="040C0001" w:tentative="1">
      <w:start w:val="1"/>
      <w:numFmt w:val="bullet"/>
      <w:lvlText w:val=""/>
      <w:lvlJc w:val="left"/>
      <w:pPr>
        <w:ind w:left="4365" w:hanging="360"/>
      </w:pPr>
      <w:rPr>
        <w:rFonts w:ascii="Symbol" w:hAnsi="Symbol" w:hint="default"/>
      </w:rPr>
    </w:lvl>
    <w:lvl w:ilvl="4" w:tplc="040C0003" w:tentative="1">
      <w:start w:val="1"/>
      <w:numFmt w:val="bullet"/>
      <w:lvlText w:val="o"/>
      <w:lvlJc w:val="left"/>
      <w:pPr>
        <w:ind w:left="5085" w:hanging="360"/>
      </w:pPr>
      <w:rPr>
        <w:rFonts w:ascii="Courier New" w:hAnsi="Courier New" w:cs="Courier New" w:hint="default"/>
      </w:rPr>
    </w:lvl>
    <w:lvl w:ilvl="5" w:tplc="040C0005" w:tentative="1">
      <w:start w:val="1"/>
      <w:numFmt w:val="bullet"/>
      <w:lvlText w:val=""/>
      <w:lvlJc w:val="left"/>
      <w:pPr>
        <w:ind w:left="5805" w:hanging="360"/>
      </w:pPr>
      <w:rPr>
        <w:rFonts w:ascii="Wingdings" w:hAnsi="Wingdings" w:hint="default"/>
      </w:rPr>
    </w:lvl>
    <w:lvl w:ilvl="6" w:tplc="040C0001" w:tentative="1">
      <w:start w:val="1"/>
      <w:numFmt w:val="bullet"/>
      <w:lvlText w:val=""/>
      <w:lvlJc w:val="left"/>
      <w:pPr>
        <w:ind w:left="6525" w:hanging="360"/>
      </w:pPr>
      <w:rPr>
        <w:rFonts w:ascii="Symbol" w:hAnsi="Symbol" w:hint="default"/>
      </w:rPr>
    </w:lvl>
    <w:lvl w:ilvl="7" w:tplc="040C0003" w:tentative="1">
      <w:start w:val="1"/>
      <w:numFmt w:val="bullet"/>
      <w:lvlText w:val="o"/>
      <w:lvlJc w:val="left"/>
      <w:pPr>
        <w:ind w:left="7245" w:hanging="360"/>
      </w:pPr>
      <w:rPr>
        <w:rFonts w:ascii="Courier New" w:hAnsi="Courier New" w:cs="Courier New" w:hint="default"/>
      </w:rPr>
    </w:lvl>
    <w:lvl w:ilvl="8" w:tplc="040C0005" w:tentative="1">
      <w:start w:val="1"/>
      <w:numFmt w:val="bullet"/>
      <w:lvlText w:val=""/>
      <w:lvlJc w:val="left"/>
      <w:pPr>
        <w:ind w:left="7965" w:hanging="360"/>
      </w:pPr>
      <w:rPr>
        <w:rFonts w:ascii="Wingdings" w:hAnsi="Wingdings" w:hint="default"/>
      </w:rPr>
    </w:lvl>
  </w:abstractNum>
  <w:abstractNum w:abstractNumId="26" w15:restartNumberingAfterBreak="0">
    <w:nsid w:val="62F2174F"/>
    <w:multiLevelType w:val="hybridMultilevel"/>
    <w:tmpl w:val="0D60650E"/>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64031BCC"/>
    <w:multiLevelType w:val="hybridMultilevel"/>
    <w:tmpl w:val="0B54E7F2"/>
    <w:lvl w:ilvl="0" w:tplc="BDD05846">
      <w:start w:val="1"/>
      <w:numFmt w:val="decimal"/>
      <w:lvlText w:val="%1)"/>
      <w:lvlJc w:val="left"/>
      <w:pPr>
        <w:ind w:left="720" w:hanging="360"/>
      </w:pPr>
      <w:rPr>
        <w:b w:val="0"/>
        <w:strike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680E3793"/>
    <w:multiLevelType w:val="hybridMultilevel"/>
    <w:tmpl w:val="A92CACEE"/>
    <w:lvl w:ilvl="0" w:tplc="040C0015">
      <w:start w:val="1"/>
      <w:numFmt w:val="upperLetter"/>
      <w:lvlText w:val="%1."/>
      <w:lvlJc w:val="left"/>
      <w:pPr>
        <w:ind w:left="765" w:hanging="360"/>
      </w:pPr>
    </w:lvl>
    <w:lvl w:ilvl="1" w:tplc="040C0019" w:tentative="1">
      <w:start w:val="1"/>
      <w:numFmt w:val="lowerLetter"/>
      <w:lvlText w:val="%2."/>
      <w:lvlJc w:val="left"/>
      <w:pPr>
        <w:ind w:left="1485" w:hanging="360"/>
      </w:pPr>
    </w:lvl>
    <w:lvl w:ilvl="2" w:tplc="040C001B" w:tentative="1">
      <w:start w:val="1"/>
      <w:numFmt w:val="lowerRoman"/>
      <w:lvlText w:val="%3."/>
      <w:lvlJc w:val="right"/>
      <w:pPr>
        <w:ind w:left="2205" w:hanging="180"/>
      </w:pPr>
    </w:lvl>
    <w:lvl w:ilvl="3" w:tplc="040C000F" w:tentative="1">
      <w:start w:val="1"/>
      <w:numFmt w:val="decimal"/>
      <w:lvlText w:val="%4."/>
      <w:lvlJc w:val="left"/>
      <w:pPr>
        <w:ind w:left="2925" w:hanging="360"/>
      </w:pPr>
    </w:lvl>
    <w:lvl w:ilvl="4" w:tplc="040C0019" w:tentative="1">
      <w:start w:val="1"/>
      <w:numFmt w:val="lowerLetter"/>
      <w:lvlText w:val="%5."/>
      <w:lvlJc w:val="left"/>
      <w:pPr>
        <w:ind w:left="3645" w:hanging="360"/>
      </w:pPr>
    </w:lvl>
    <w:lvl w:ilvl="5" w:tplc="040C001B" w:tentative="1">
      <w:start w:val="1"/>
      <w:numFmt w:val="lowerRoman"/>
      <w:lvlText w:val="%6."/>
      <w:lvlJc w:val="right"/>
      <w:pPr>
        <w:ind w:left="4365" w:hanging="180"/>
      </w:pPr>
    </w:lvl>
    <w:lvl w:ilvl="6" w:tplc="040C000F" w:tentative="1">
      <w:start w:val="1"/>
      <w:numFmt w:val="decimal"/>
      <w:lvlText w:val="%7."/>
      <w:lvlJc w:val="left"/>
      <w:pPr>
        <w:ind w:left="5085" w:hanging="360"/>
      </w:pPr>
    </w:lvl>
    <w:lvl w:ilvl="7" w:tplc="040C0019" w:tentative="1">
      <w:start w:val="1"/>
      <w:numFmt w:val="lowerLetter"/>
      <w:lvlText w:val="%8."/>
      <w:lvlJc w:val="left"/>
      <w:pPr>
        <w:ind w:left="5805" w:hanging="360"/>
      </w:pPr>
    </w:lvl>
    <w:lvl w:ilvl="8" w:tplc="040C001B" w:tentative="1">
      <w:start w:val="1"/>
      <w:numFmt w:val="lowerRoman"/>
      <w:lvlText w:val="%9."/>
      <w:lvlJc w:val="right"/>
      <w:pPr>
        <w:ind w:left="6525" w:hanging="180"/>
      </w:pPr>
    </w:lvl>
  </w:abstractNum>
  <w:abstractNum w:abstractNumId="29" w15:restartNumberingAfterBreak="0">
    <w:nsid w:val="6D772E4A"/>
    <w:multiLevelType w:val="hybridMultilevel"/>
    <w:tmpl w:val="0C3A5B3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6DA5263C"/>
    <w:multiLevelType w:val="hybridMultilevel"/>
    <w:tmpl w:val="2A2C385A"/>
    <w:lvl w:ilvl="0" w:tplc="BDD05846">
      <w:start w:val="1"/>
      <w:numFmt w:val="decimal"/>
      <w:lvlText w:val="%1)"/>
      <w:lvlJc w:val="left"/>
      <w:pPr>
        <w:ind w:left="720" w:hanging="360"/>
      </w:pPr>
      <w:rPr>
        <w:b w:val="0"/>
        <w:strike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70791C21"/>
    <w:multiLevelType w:val="hybridMultilevel"/>
    <w:tmpl w:val="C69CFA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38162BA"/>
    <w:multiLevelType w:val="hybridMultilevel"/>
    <w:tmpl w:val="4FD6295A"/>
    <w:lvl w:ilvl="0" w:tplc="DD8A712E">
      <w:start w:val="6"/>
      <w:numFmt w:val="bullet"/>
      <w:lvlText w:val="-"/>
      <w:lvlJc w:val="left"/>
      <w:pPr>
        <w:ind w:left="1069" w:hanging="360"/>
      </w:pPr>
      <w:rPr>
        <w:rFonts w:ascii="Cambria" w:eastAsia="Calibri" w:hAnsi="Cambria" w:cstheme="minorHAnsi" w:hint="default"/>
        <w:sz w:val="28"/>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33" w15:restartNumberingAfterBreak="0">
    <w:nsid w:val="74856A8F"/>
    <w:multiLevelType w:val="hybridMultilevel"/>
    <w:tmpl w:val="F6328BF8"/>
    <w:lvl w:ilvl="0" w:tplc="9828C1D2">
      <w:start w:val="1"/>
      <w:numFmt w:val="upperLetter"/>
      <w:lvlText w:val="%1."/>
      <w:lvlJc w:val="left"/>
      <w:pPr>
        <w:ind w:left="765" w:hanging="360"/>
      </w:pPr>
      <w:rPr>
        <w:b w:val="0"/>
        <w:sz w:val="28"/>
        <w:u w:val="none"/>
      </w:rPr>
    </w:lvl>
    <w:lvl w:ilvl="1" w:tplc="040C0019" w:tentative="1">
      <w:start w:val="1"/>
      <w:numFmt w:val="lowerLetter"/>
      <w:lvlText w:val="%2."/>
      <w:lvlJc w:val="left"/>
      <w:pPr>
        <w:ind w:left="1485" w:hanging="360"/>
      </w:pPr>
    </w:lvl>
    <w:lvl w:ilvl="2" w:tplc="040C001B" w:tentative="1">
      <w:start w:val="1"/>
      <w:numFmt w:val="lowerRoman"/>
      <w:lvlText w:val="%3."/>
      <w:lvlJc w:val="right"/>
      <w:pPr>
        <w:ind w:left="2205" w:hanging="180"/>
      </w:pPr>
    </w:lvl>
    <w:lvl w:ilvl="3" w:tplc="040C000F" w:tentative="1">
      <w:start w:val="1"/>
      <w:numFmt w:val="decimal"/>
      <w:lvlText w:val="%4."/>
      <w:lvlJc w:val="left"/>
      <w:pPr>
        <w:ind w:left="2925" w:hanging="360"/>
      </w:pPr>
    </w:lvl>
    <w:lvl w:ilvl="4" w:tplc="040C0019" w:tentative="1">
      <w:start w:val="1"/>
      <w:numFmt w:val="lowerLetter"/>
      <w:lvlText w:val="%5."/>
      <w:lvlJc w:val="left"/>
      <w:pPr>
        <w:ind w:left="3645" w:hanging="360"/>
      </w:pPr>
    </w:lvl>
    <w:lvl w:ilvl="5" w:tplc="040C001B" w:tentative="1">
      <w:start w:val="1"/>
      <w:numFmt w:val="lowerRoman"/>
      <w:lvlText w:val="%6."/>
      <w:lvlJc w:val="right"/>
      <w:pPr>
        <w:ind w:left="4365" w:hanging="180"/>
      </w:pPr>
    </w:lvl>
    <w:lvl w:ilvl="6" w:tplc="040C000F" w:tentative="1">
      <w:start w:val="1"/>
      <w:numFmt w:val="decimal"/>
      <w:lvlText w:val="%7."/>
      <w:lvlJc w:val="left"/>
      <w:pPr>
        <w:ind w:left="5085" w:hanging="360"/>
      </w:pPr>
    </w:lvl>
    <w:lvl w:ilvl="7" w:tplc="040C0019" w:tentative="1">
      <w:start w:val="1"/>
      <w:numFmt w:val="lowerLetter"/>
      <w:lvlText w:val="%8."/>
      <w:lvlJc w:val="left"/>
      <w:pPr>
        <w:ind w:left="5805" w:hanging="360"/>
      </w:pPr>
    </w:lvl>
    <w:lvl w:ilvl="8" w:tplc="040C001B" w:tentative="1">
      <w:start w:val="1"/>
      <w:numFmt w:val="lowerRoman"/>
      <w:lvlText w:val="%9."/>
      <w:lvlJc w:val="right"/>
      <w:pPr>
        <w:ind w:left="6525" w:hanging="180"/>
      </w:pPr>
    </w:lvl>
  </w:abstractNum>
  <w:abstractNum w:abstractNumId="34" w15:restartNumberingAfterBreak="0">
    <w:nsid w:val="754E0A34"/>
    <w:multiLevelType w:val="hybridMultilevel"/>
    <w:tmpl w:val="45289C0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7CA80140"/>
    <w:multiLevelType w:val="hybridMultilevel"/>
    <w:tmpl w:val="C40E08AA"/>
    <w:lvl w:ilvl="0" w:tplc="05D62420">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num w:numId="1">
    <w:abstractNumId w:val="35"/>
  </w:num>
  <w:num w:numId="2">
    <w:abstractNumId w:val="16"/>
  </w:num>
  <w:num w:numId="3">
    <w:abstractNumId w:val="25"/>
  </w:num>
  <w:num w:numId="4">
    <w:abstractNumId w:val="19"/>
  </w:num>
  <w:num w:numId="5">
    <w:abstractNumId w:val="26"/>
  </w:num>
  <w:num w:numId="6">
    <w:abstractNumId w:val="9"/>
  </w:num>
  <w:num w:numId="7">
    <w:abstractNumId w:val="29"/>
  </w:num>
  <w:num w:numId="8">
    <w:abstractNumId w:val="0"/>
  </w:num>
  <w:num w:numId="9">
    <w:abstractNumId w:val="6"/>
  </w:num>
  <w:num w:numId="10">
    <w:abstractNumId w:val="10"/>
  </w:num>
  <w:num w:numId="11">
    <w:abstractNumId w:val="5"/>
  </w:num>
  <w:num w:numId="12">
    <w:abstractNumId w:val="23"/>
  </w:num>
  <w:num w:numId="13">
    <w:abstractNumId w:val="18"/>
  </w:num>
  <w:num w:numId="14">
    <w:abstractNumId w:val="15"/>
  </w:num>
  <w:num w:numId="15">
    <w:abstractNumId w:val="13"/>
  </w:num>
  <w:num w:numId="16">
    <w:abstractNumId w:val="17"/>
  </w:num>
  <w:num w:numId="17">
    <w:abstractNumId w:val="24"/>
  </w:num>
  <w:num w:numId="18">
    <w:abstractNumId w:val="22"/>
  </w:num>
  <w:num w:numId="19">
    <w:abstractNumId w:val="3"/>
  </w:num>
  <w:num w:numId="20">
    <w:abstractNumId w:val="20"/>
  </w:num>
  <w:num w:numId="21">
    <w:abstractNumId w:val="2"/>
  </w:num>
  <w:num w:numId="22">
    <w:abstractNumId w:val="30"/>
  </w:num>
  <w:num w:numId="23">
    <w:abstractNumId w:val="27"/>
  </w:num>
  <w:num w:numId="24">
    <w:abstractNumId w:val="34"/>
  </w:num>
  <w:num w:numId="25">
    <w:abstractNumId w:val="8"/>
  </w:num>
  <w:num w:numId="26">
    <w:abstractNumId w:val="4"/>
  </w:num>
  <w:num w:numId="27">
    <w:abstractNumId w:val="7"/>
  </w:num>
  <w:num w:numId="28">
    <w:abstractNumId w:val="28"/>
  </w:num>
  <w:num w:numId="29">
    <w:abstractNumId w:val="33"/>
  </w:num>
  <w:num w:numId="30">
    <w:abstractNumId w:val="11"/>
  </w:num>
  <w:num w:numId="31">
    <w:abstractNumId w:val="12"/>
  </w:num>
  <w:num w:numId="32">
    <w:abstractNumId w:val="14"/>
  </w:num>
  <w:num w:numId="33">
    <w:abstractNumId w:val="21"/>
  </w:num>
  <w:num w:numId="34">
    <w:abstractNumId w:val="1"/>
  </w:num>
  <w:num w:numId="35">
    <w:abstractNumId w:val="31"/>
  </w:num>
  <w:num w:numId="36">
    <w:abstractNumId w:val="3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371"/>
    <w:rsid w:val="00002BCF"/>
    <w:rsid w:val="000158F7"/>
    <w:rsid w:val="000164DB"/>
    <w:rsid w:val="00030B95"/>
    <w:rsid w:val="0003275F"/>
    <w:rsid w:val="00033975"/>
    <w:rsid w:val="000437E5"/>
    <w:rsid w:val="00047ABF"/>
    <w:rsid w:val="00050186"/>
    <w:rsid w:val="00050FB6"/>
    <w:rsid w:val="00054E2E"/>
    <w:rsid w:val="000619BA"/>
    <w:rsid w:val="000619C5"/>
    <w:rsid w:val="00063371"/>
    <w:rsid w:val="000733AC"/>
    <w:rsid w:val="000733EB"/>
    <w:rsid w:val="00074848"/>
    <w:rsid w:val="000812F9"/>
    <w:rsid w:val="00094352"/>
    <w:rsid w:val="000966B3"/>
    <w:rsid w:val="000A1EAB"/>
    <w:rsid w:val="000A7A4D"/>
    <w:rsid w:val="000B5AAD"/>
    <w:rsid w:val="000D6BD3"/>
    <w:rsid w:val="000E41B0"/>
    <w:rsid w:val="000E5C27"/>
    <w:rsid w:val="000F49D3"/>
    <w:rsid w:val="00101A4B"/>
    <w:rsid w:val="0010392C"/>
    <w:rsid w:val="00111F70"/>
    <w:rsid w:val="00117054"/>
    <w:rsid w:val="0011752E"/>
    <w:rsid w:val="00120F29"/>
    <w:rsid w:val="00130251"/>
    <w:rsid w:val="001319B8"/>
    <w:rsid w:val="00142F36"/>
    <w:rsid w:val="00144901"/>
    <w:rsid w:val="0015798B"/>
    <w:rsid w:val="00160481"/>
    <w:rsid w:val="0016087D"/>
    <w:rsid w:val="00163873"/>
    <w:rsid w:val="001644B9"/>
    <w:rsid w:val="00170963"/>
    <w:rsid w:val="00196874"/>
    <w:rsid w:val="001A3CC0"/>
    <w:rsid w:val="001A5369"/>
    <w:rsid w:val="001A58A7"/>
    <w:rsid w:val="001A79E0"/>
    <w:rsid w:val="001C09B3"/>
    <w:rsid w:val="001C0C50"/>
    <w:rsid w:val="001C18C2"/>
    <w:rsid w:val="001C5048"/>
    <w:rsid w:val="001C69E7"/>
    <w:rsid w:val="001D11FC"/>
    <w:rsid w:val="001D3AC3"/>
    <w:rsid w:val="001D6904"/>
    <w:rsid w:val="001E13CE"/>
    <w:rsid w:val="001F7919"/>
    <w:rsid w:val="00203E8E"/>
    <w:rsid w:val="0020440D"/>
    <w:rsid w:val="002045C2"/>
    <w:rsid w:val="00207186"/>
    <w:rsid w:val="00211785"/>
    <w:rsid w:val="0021197E"/>
    <w:rsid w:val="00211ADD"/>
    <w:rsid w:val="002217A9"/>
    <w:rsid w:val="00223FA7"/>
    <w:rsid w:val="00230DAE"/>
    <w:rsid w:val="00236F43"/>
    <w:rsid w:val="00246464"/>
    <w:rsid w:val="0025049D"/>
    <w:rsid w:val="00253EAE"/>
    <w:rsid w:val="002556B4"/>
    <w:rsid w:val="00256E09"/>
    <w:rsid w:val="00257666"/>
    <w:rsid w:val="00262F2A"/>
    <w:rsid w:val="00264D79"/>
    <w:rsid w:val="00276F67"/>
    <w:rsid w:val="002777A9"/>
    <w:rsid w:val="002829FC"/>
    <w:rsid w:val="0028551B"/>
    <w:rsid w:val="00295044"/>
    <w:rsid w:val="00296C35"/>
    <w:rsid w:val="002A15E5"/>
    <w:rsid w:val="002A3FBC"/>
    <w:rsid w:val="002B0DCD"/>
    <w:rsid w:val="002C0C28"/>
    <w:rsid w:val="002C1116"/>
    <w:rsid w:val="002C42A2"/>
    <w:rsid w:val="002C5FF0"/>
    <w:rsid w:val="002D2112"/>
    <w:rsid w:val="002D51EE"/>
    <w:rsid w:val="002E264A"/>
    <w:rsid w:val="002E47A9"/>
    <w:rsid w:val="002E79B0"/>
    <w:rsid w:val="002F389D"/>
    <w:rsid w:val="003012E7"/>
    <w:rsid w:val="00305009"/>
    <w:rsid w:val="003064FD"/>
    <w:rsid w:val="00310DB7"/>
    <w:rsid w:val="003377AB"/>
    <w:rsid w:val="0034261D"/>
    <w:rsid w:val="00342826"/>
    <w:rsid w:val="00343F10"/>
    <w:rsid w:val="00344065"/>
    <w:rsid w:val="0035559B"/>
    <w:rsid w:val="0037449F"/>
    <w:rsid w:val="00384C94"/>
    <w:rsid w:val="00384EFC"/>
    <w:rsid w:val="003851F0"/>
    <w:rsid w:val="00386913"/>
    <w:rsid w:val="0039044D"/>
    <w:rsid w:val="00395FFC"/>
    <w:rsid w:val="00397611"/>
    <w:rsid w:val="00397625"/>
    <w:rsid w:val="00397C1A"/>
    <w:rsid w:val="003A0CB5"/>
    <w:rsid w:val="003A66DD"/>
    <w:rsid w:val="003B5CD3"/>
    <w:rsid w:val="003B7551"/>
    <w:rsid w:val="003D54B8"/>
    <w:rsid w:val="003E1A2F"/>
    <w:rsid w:val="003E5B77"/>
    <w:rsid w:val="004058D3"/>
    <w:rsid w:val="004128A8"/>
    <w:rsid w:val="0042368E"/>
    <w:rsid w:val="00426299"/>
    <w:rsid w:val="004278E4"/>
    <w:rsid w:val="004356F3"/>
    <w:rsid w:val="00440E94"/>
    <w:rsid w:val="0044263A"/>
    <w:rsid w:val="004451C3"/>
    <w:rsid w:val="004514AA"/>
    <w:rsid w:val="004520AE"/>
    <w:rsid w:val="00453D29"/>
    <w:rsid w:val="00467BE7"/>
    <w:rsid w:val="004775D9"/>
    <w:rsid w:val="004818F5"/>
    <w:rsid w:val="0049019A"/>
    <w:rsid w:val="004A5E10"/>
    <w:rsid w:val="004B1869"/>
    <w:rsid w:val="004B3602"/>
    <w:rsid w:val="004C134F"/>
    <w:rsid w:val="004C1BAD"/>
    <w:rsid w:val="004C739B"/>
    <w:rsid w:val="004D156F"/>
    <w:rsid w:val="004D2053"/>
    <w:rsid w:val="004D27B2"/>
    <w:rsid w:val="004D4292"/>
    <w:rsid w:val="004E10C2"/>
    <w:rsid w:val="004E5A22"/>
    <w:rsid w:val="00502A80"/>
    <w:rsid w:val="00514DFC"/>
    <w:rsid w:val="0052035D"/>
    <w:rsid w:val="005224DE"/>
    <w:rsid w:val="00524A91"/>
    <w:rsid w:val="00526F5F"/>
    <w:rsid w:val="00527BCE"/>
    <w:rsid w:val="00541C5A"/>
    <w:rsid w:val="00541E93"/>
    <w:rsid w:val="005425A5"/>
    <w:rsid w:val="00545473"/>
    <w:rsid w:val="00546FF7"/>
    <w:rsid w:val="00547B40"/>
    <w:rsid w:val="00555557"/>
    <w:rsid w:val="00555FB6"/>
    <w:rsid w:val="00561211"/>
    <w:rsid w:val="00562952"/>
    <w:rsid w:val="0056314E"/>
    <w:rsid w:val="005646F4"/>
    <w:rsid w:val="00576EB2"/>
    <w:rsid w:val="0058194A"/>
    <w:rsid w:val="0058451D"/>
    <w:rsid w:val="00585715"/>
    <w:rsid w:val="00591AFC"/>
    <w:rsid w:val="005A45CD"/>
    <w:rsid w:val="005A46A3"/>
    <w:rsid w:val="005A5448"/>
    <w:rsid w:val="005B5502"/>
    <w:rsid w:val="005B6240"/>
    <w:rsid w:val="005C35A4"/>
    <w:rsid w:val="005C3763"/>
    <w:rsid w:val="005C427F"/>
    <w:rsid w:val="005D54EE"/>
    <w:rsid w:val="005E11D6"/>
    <w:rsid w:val="005F4FB7"/>
    <w:rsid w:val="005F77DF"/>
    <w:rsid w:val="00601550"/>
    <w:rsid w:val="00603D7A"/>
    <w:rsid w:val="006107B9"/>
    <w:rsid w:val="00612C21"/>
    <w:rsid w:val="00614EE4"/>
    <w:rsid w:val="00616773"/>
    <w:rsid w:val="006208D4"/>
    <w:rsid w:val="00622275"/>
    <w:rsid w:val="00624CD1"/>
    <w:rsid w:val="006374AF"/>
    <w:rsid w:val="00637897"/>
    <w:rsid w:val="00644D58"/>
    <w:rsid w:val="00646F9D"/>
    <w:rsid w:val="006514D3"/>
    <w:rsid w:val="00656F66"/>
    <w:rsid w:val="0066499A"/>
    <w:rsid w:val="00666BEA"/>
    <w:rsid w:val="00667153"/>
    <w:rsid w:val="006720BE"/>
    <w:rsid w:val="00675144"/>
    <w:rsid w:val="00676112"/>
    <w:rsid w:val="00677179"/>
    <w:rsid w:val="00682659"/>
    <w:rsid w:val="00682B88"/>
    <w:rsid w:val="006901A9"/>
    <w:rsid w:val="006901B4"/>
    <w:rsid w:val="00690256"/>
    <w:rsid w:val="0069285C"/>
    <w:rsid w:val="006A452B"/>
    <w:rsid w:val="006B325E"/>
    <w:rsid w:val="006B34A5"/>
    <w:rsid w:val="006B5991"/>
    <w:rsid w:val="006C79A0"/>
    <w:rsid w:val="006D093F"/>
    <w:rsid w:val="006D4343"/>
    <w:rsid w:val="006E53C9"/>
    <w:rsid w:val="006E5C97"/>
    <w:rsid w:val="00706BE3"/>
    <w:rsid w:val="00707726"/>
    <w:rsid w:val="00713673"/>
    <w:rsid w:val="007173D9"/>
    <w:rsid w:val="00737280"/>
    <w:rsid w:val="00740FEF"/>
    <w:rsid w:val="0074134F"/>
    <w:rsid w:val="00747B4C"/>
    <w:rsid w:val="00747BEB"/>
    <w:rsid w:val="007501D0"/>
    <w:rsid w:val="007530AB"/>
    <w:rsid w:val="0076444F"/>
    <w:rsid w:val="00764C99"/>
    <w:rsid w:val="007665FD"/>
    <w:rsid w:val="00766760"/>
    <w:rsid w:val="00767269"/>
    <w:rsid w:val="00777C57"/>
    <w:rsid w:val="007817E5"/>
    <w:rsid w:val="00781E13"/>
    <w:rsid w:val="00785294"/>
    <w:rsid w:val="007918E3"/>
    <w:rsid w:val="00795F02"/>
    <w:rsid w:val="00796429"/>
    <w:rsid w:val="007A6A17"/>
    <w:rsid w:val="007B5933"/>
    <w:rsid w:val="007B5B28"/>
    <w:rsid w:val="007B7C3E"/>
    <w:rsid w:val="007D0442"/>
    <w:rsid w:val="007D0F8D"/>
    <w:rsid w:val="007D11C0"/>
    <w:rsid w:val="007E1738"/>
    <w:rsid w:val="007E2A8F"/>
    <w:rsid w:val="007E3995"/>
    <w:rsid w:val="007E55F9"/>
    <w:rsid w:val="007E6F3E"/>
    <w:rsid w:val="007F25E2"/>
    <w:rsid w:val="007F7F1B"/>
    <w:rsid w:val="00803362"/>
    <w:rsid w:val="008077C1"/>
    <w:rsid w:val="00813FC3"/>
    <w:rsid w:val="00816A02"/>
    <w:rsid w:val="00816D18"/>
    <w:rsid w:val="00827FB8"/>
    <w:rsid w:val="00831D78"/>
    <w:rsid w:val="008353FB"/>
    <w:rsid w:val="00837E32"/>
    <w:rsid w:val="00854C63"/>
    <w:rsid w:val="00855C32"/>
    <w:rsid w:val="0086043D"/>
    <w:rsid w:val="00862BE0"/>
    <w:rsid w:val="0086391E"/>
    <w:rsid w:val="00864C44"/>
    <w:rsid w:val="00874B7A"/>
    <w:rsid w:val="008831DE"/>
    <w:rsid w:val="00896B92"/>
    <w:rsid w:val="008A0375"/>
    <w:rsid w:val="008A1616"/>
    <w:rsid w:val="008A7B79"/>
    <w:rsid w:val="008D03B1"/>
    <w:rsid w:val="008D38EE"/>
    <w:rsid w:val="008D7A8B"/>
    <w:rsid w:val="008E1454"/>
    <w:rsid w:val="008F0C7E"/>
    <w:rsid w:val="008F217C"/>
    <w:rsid w:val="008F47B3"/>
    <w:rsid w:val="00911B09"/>
    <w:rsid w:val="009179A0"/>
    <w:rsid w:val="00922B56"/>
    <w:rsid w:val="00924840"/>
    <w:rsid w:val="00925332"/>
    <w:rsid w:val="00926121"/>
    <w:rsid w:val="00931AD4"/>
    <w:rsid w:val="009354D0"/>
    <w:rsid w:val="00941E44"/>
    <w:rsid w:val="009463CC"/>
    <w:rsid w:val="009470D8"/>
    <w:rsid w:val="00951DA2"/>
    <w:rsid w:val="00960ED0"/>
    <w:rsid w:val="00961C52"/>
    <w:rsid w:val="00966189"/>
    <w:rsid w:val="00970F25"/>
    <w:rsid w:val="00977AF5"/>
    <w:rsid w:val="00982000"/>
    <w:rsid w:val="009840E7"/>
    <w:rsid w:val="0098450B"/>
    <w:rsid w:val="00986D13"/>
    <w:rsid w:val="00991FAF"/>
    <w:rsid w:val="00994FF3"/>
    <w:rsid w:val="009A34F8"/>
    <w:rsid w:val="009A7A19"/>
    <w:rsid w:val="009B5F64"/>
    <w:rsid w:val="009C37D3"/>
    <w:rsid w:val="009C5323"/>
    <w:rsid w:val="009D2049"/>
    <w:rsid w:val="009D6C9F"/>
    <w:rsid w:val="009D718A"/>
    <w:rsid w:val="009E19E6"/>
    <w:rsid w:val="009E44C3"/>
    <w:rsid w:val="009E730A"/>
    <w:rsid w:val="009F4F1F"/>
    <w:rsid w:val="00A01654"/>
    <w:rsid w:val="00A033C6"/>
    <w:rsid w:val="00A06F56"/>
    <w:rsid w:val="00A0705E"/>
    <w:rsid w:val="00A14F6F"/>
    <w:rsid w:val="00A1697D"/>
    <w:rsid w:val="00A332FF"/>
    <w:rsid w:val="00A34C17"/>
    <w:rsid w:val="00A42505"/>
    <w:rsid w:val="00A45379"/>
    <w:rsid w:val="00A5149A"/>
    <w:rsid w:val="00A52D44"/>
    <w:rsid w:val="00A56E3F"/>
    <w:rsid w:val="00A578F2"/>
    <w:rsid w:val="00A6226C"/>
    <w:rsid w:val="00A63DCD"/>
    <w:rsid w:val="00A6499B"/>
    <w:rsid w:val="00A83AB8"/>
    <w:rsid w:val="00A83B70"/>
    <w:rsid w:val="00A84B45"/>
    <w:rsid w:val="00A874E3"/>
    <w:rsid w:val="00A93585"/>
    <w:rsid w:val="00A93F2D"/>
    <w:rsid w:val="00A96606"/>
    <w:rsid w:val="00AA26BE"/>
    <w:rsid w:val="00AA28ED"/>
    <w:rsid w:val="00AA4EE8"/>
    <w:rsid w:val="00AA63A6"/>
    <w:rsid w:val="00AB01E3"/>
    <w:rsid w:val="00AB4988"/>
    <w:rsid w:val="00AB515E"/>
    <w:rsid w:val="00AB5AB9"/>
    <w:rsid w:val="00AE4384"/>
    <w:rsid w:val="00AE4CC2"/>
    <w:rsid w:val="00AF4AEF"/>
    <w:rsid w:val="00B027E5"/>
    <w:rsid w:val="00B1145A"/>
    <w:rsid w:val="00B20547"/>
    <w:rsid w:val="00B23903"/>
    <w:rsid w:val="00B3555E"/>
    <w:rsid w:val="00B35F1A"/>
    <w:rsid w:val="00B416CB"/>
    <w:rsid w:val="00B42B8B"/>
    <w:rsid w:val="00B43642"/>
    <w:rsid w:val="00B50742"/>
    <w:rsid w:val="00B5641D"/>
    <w:rsid w:val="00B6469D"/>
    <w:rsid w:val="00B649DB"/>
    <w:rsid w:val="00B71EEB"/>
    <w:rsid w:val="00B81CCD"/>
    <w:rsid w:val="00B940F7"/>
    <w:rsid w:val="00BA2EB6"/>
    <w:rsid w:val="00BA4B95"/>
    <w:rsid w:val="00BB0C59"/>
    <w:rsid w:val="00BB1440"/>
    <w:rsid w:val="00BB5121"/>
    <w:rsid w:val="00BB6B55"/>
    <w:rsid w:val="00BC1DA0"/>
    <w:rsid w:val="00BC3A7D"/>
    <w:rsid w:val="00BC6D64"/>
    <w:rsid w:val="00BE11B6"/>
    <w:rsid w:val="00BE24BD"/>
    <w:rsid w:val="00BE5A87"/>
    <w:rsid w:val="00BE7851"/>
    <w:rsid w:val="00BF0C7F"/>
    <w:rsid w:val="00BF3E05"/>
    <w:rsid w:val="00C01454"/>
    <w:rsid w:val="00C01ECD"/>
    <w:rsid w:val="00C06500"/>
    <w:rsid w:val="00C12DB5"/>
    <w:rsid w:val="00C132A6"/>
    <w:rsid w:val="00C30480"/>
    <w:rsid w:val="00C31A74"/>
    <w:rsid w:val="00C32B47"/>
    <w:rsid w:val="00C34EC5"/>
    <w:rsid w:val="00C40393"/>
    <w:rsid w:val="00C41C89"/>
    <w:rsid w:val="00C4642F"/>
    <w:rsid w:val="00C47336"/>
    <w:rsid w:val="00C50049"/>
    <w:rsid w:val="00C54EBF"/>
    <w:rsid w:val="00C6003D"/>
    <w:rsid w:val="00C720CE"/>
    <w:rsid w:val="00C744B2"/>
    <w:rsid w:val="00C827A3"/>
    <w:rsid w:val="00C83663"/>
    <w:rsid w:val="00C84FCC"/>
    <w:rsid w:val="00C91F98"/>
    <w:rsid w:val="00C92443"/>
    <w:rsid w:val="00C94138"/>
    <w:rsid w:val="00C9466D"/>
    <w:rsid w:val="00C961C1"/>
    <w:rsid w:val="00CA23D5"/>
    <w:rsid w:val="00CA6679"/>
    <w:rsid w:val="00CA689C"/>
    <w:rsid w:val="00CB20F5"/>
    <w:rsid w:val="00CB2C9A"/>
    <w:rsid w:val="00CB389D"/>
    <w:rsid w:val="00CB6667"/>
    <w:rsid w:val="00CC1FFA"/>
    <w:rsid w:val="00CC4680"/>
    <w:rsid w:val="00CC5D9B"/>
    <w:rsid w:val="00CD41BD"/>
    <w:rsid w:val="00CD5601"/>
    <w:rsid w:val="00CD69A7"/>
    <w:rsid w:val="00CE25A6"/>
    <w:rsid w:val="00CE3E44"/>
    <w:rsid w:val="00CF5DAB"/>
    <w:rsid w:val="00CF77CD"/>
    <w:rsid w:val="00D034D5"/>
    <w:rsid w:val="00D04798"/>
    <w:rsid w:val="00D05CD3"/>
    <w:rsid w:val="00D113CC"/>
    <w:rsid w:val="00D14799"/>
    <w:rsid w:val="00D30487"/>
    <w:rsid w:val="00D314D3"/>
    <w:rsid w:val="00D32E12"/>
    <w:rsid w:val="00D371BC"/>
    <w:rsid w:val="00D37525"/>
    <w:rsid w:val="00D4462B"/>
    <w:rsid w:val="00D5437F"/>
    <w:rsid w:val="00D754BE"/>
    <w:rsid w:val="00D76D35"/>
    <w:rsid w:val="00D77AD4"/>
    <w:rsid w:val="00D82D1A"/>
    <w:rsid w:val="00D85965"/>
    <w:rsid w:val="00D928B3"/>
    <w:rsid w:val="00DA0E22"/>
    <w:rsid w:val="00DA4C49"/>
    <w:rsid w:val="00DB1A62"/>
    <w:rsid w:val="00DD4165"/>
    <w:rsid w:val="00DD4316"/>
    <w:rsid w:val="00DD4D30"/>
    <w:rsid w:val="00DD58F8"/>
    <w:rsid w:val="00DD7DA0"/>
    <w:rsid w:val="00DE03EE"/>
    <w:rsid w:val="00DF0608"/>
    <w:rsid w:val="00E02AA5"/>
    <w:rsid w:val="00E07CA1"/>
    <w:rsid w:val="00E15F9D"/>
    <w:rsid w:val="00E32E8F"/>
    <w:rsid w:val="00E338E0"/>
    <w:rsid w:val="00E41904"/>
    <w:rsid w:val="00E4494E"/>
    <w:rsid w:val="00E4789F"/>
    <w:rsid w:val="00E50B81"/>
    <w:rsid w:val="00E53837"/>
    <w:rsid w:val="00E55BC9"/>
    <w:rsid w:val="00E56249"/>
    <w:rsid w:val="00E63FB1"/>
    <w:rsid w:val="00E67972"/>
    <w:rsid w:val="00E70B51"/>
    <w:rsid w:val="00E72601"/>
    <w:rsid w:val="00E7459D"/>
    <w:rsid w:val="00E8239B"/>
    <w:rsid w:val="00E8635D"/>
    <w:rsid w:val="00E9131B"/>
    <w:rsid w:val="00E930B7"/>
    <w:rsid w:val="00E93969"/>
    <w:rsid w:val="00EA07EA"/>
    <w:rsid w:val="00EA2D17"/>
    <w:rsid w:val="00EA766E"/>
    <w:rsid w:val="00EB4D84"/>
    <w:rsid w:val="00EB61B4"/>
    <w:rsid w:val="00EB6C72"/>
    <w:rsid w:val="00EC0D5D"/>
    <w:rsid w:val="00EC2544"/>
    <w:rsid w:val="00EC3DDB"/>
    <w:rsid w:val="00EC5074"/>
    <w:rsid w:val="00EC59FE"/>
    <w:rsid w:val="00EC6C47"/>
    <w:rsid w:val="00ED1A13"/>
    <w:rsid w:val="00ED5320"/>
    <w:rsid w:val="00ED6BC1"/>
    <w:rsid w:val="00ED7E38"/>
    <w:rsid w:val="00EE4E75"/>
    <w:rsid w:val="00EE7A83"/>
    <w:rsid w:val="00EF37D8"/>
    <w:rsid w:val="00F02D8D"/>
    <w:rsid w:val="00F02F7B"/>
    <w:rsid w:val="00F03601"/>
    <w:rsid w:val="00F17E8D"/>
    <w:rsid w:val="00F21429"/>
    <w:rsid w:val="00F4093A"/>
    <w:rsid w:val="00F4534B"/>
    <w:rsid w:val="00F526FB"/>
    <w:rsid w:val="00F56C91"/>
    <w:rsid w:val="00F61A30"/>
    <w:rsid w:val="00F64F23"/>
    <w:rsid w:val="00F758CC"/>
    <w:rsid w:val="00F80E0C"/>
    <w:rsid w:val="00F84008"/>
    <w:rsid w:val="00F84983"/>
    <w:rsid w:val="00F854EA"/>
    <w:rsid w:val="00F9070B"/>
    <w:rsid w:val="00F9707E"/>
    <w:rsid w:val="00FA6DAB"/>
    <w:rsid w:val="00FB1DEE"/>
    <w:rsid w:val="00FB250B"/>
    <w:rsid w:val="00FB3FC2"/>
    <w:rsid w:val="00FC121C"/>
    <w:rsid w:val="00FC4422"/>
    <w:rsid w:val="00FD128A"/>
    <w:rsid w:val="00FD676C"/>
    <w:rsid w:val="00FE28CB"/>
    <w:rsid w:val="00FE3280"/>
    <w:rsid w:val="00FF6C24"/>
    <w:rsid w:val="18063268"/>
    <w:rsid w:val="3A154DB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849F6"/>
  <w15:docId w15:val="{5FA8EB04-098F-45F9-A4D8-3A4327A70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63371"/>
    <w:pPr>
      <w:ind w:left="720"/>
      <w:contextualSpacing/>
    </w:pPr>
    <w:rPr>
      <w:rFonts w:ascii="Calibri" w:eastAsia="Calibri" w:hAnsi="Calibri" w:cs="Times New Roman"/>
    </w:rPr>
  </w:style>
  <w:style w:type="paragraph" w:styleId="Textedebulles">
    <w:name w:val="Balloon Text"/>
    <w:basedOn w:val="Normal"/>
    <w:link w:val="TextedebullesCar"/>
    <w:uiPriority w:val="99"/>
    <w:semiHidden/>
    <w:unhideWhenUsed/>
    <w:rsid w:val="0006337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63371"/>
    <w:rPr>
      <w:rFonts w:ascii="Tahoma" w:hAnsi="Tahoma" w:cs="Tahoma"/>
      <w:sz w:val="16"/>
      <w:szCs w:val="16"/>
    </w:rPr>
  </w:style>
  <w:style w:type="table" w:styleId="Grilledutableau">
    <w:name w:val="Table Grid"/>
    <w:basedOn w:val="TableauNormal"/>
    <w:uiPriority w:val="59"/>
    <w:rsid w:val="002E26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4D156F"/>
    <w:pPr>
      <w:spacing w:after="0" w:line="240" w:lineRule="auto"/>
    </w:pPr>
  </w:style>
  <w:style w:type="character" w:styleId="Accentuation">
    <w:name w:val="Emphasis"/>
    <w:basedOn w:val="Policepardfaut"/>
    <w:uiPriority w:val="20"/>
    <w:qFormat/>
    <w:rsid w:val="00DA4C49"/>
    <w:rPr>
      <w:i/>
      <w:iCs/>
    </w:rPr>
  </w:style>
  <w:style w:type="paragraph" w:styleId="NormalWeb">
    <w:name w:val="Normal (Web)"/>
    <w:basedOn w:val="Normal"/>
    <w:uiPriority w:val="99"/>
    <w:unhideWhenUsed/>
    <w:rsid w:val="00BC6D64"/>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313088">
      <w:bodyDiv w:val="1"/>
      <w:marLeft w:val="0"/>
      <w:marRight w:val="0"/>
      <w:marTop w:val="0"/>
      <w:marBottom w:val="0"/>
      <w:divBdr>
        <w:top w:val="none" w:sz="0" w:space="0" w:color="auto"/>
        <w:left w:val="none" w:sz="0" w:space="0" w:color="auto"/>
        <w:bottom w:val="none" w:sz="0" w:space="0" w:color="auto"/>
        <w:right w:val="none" w:sz="0" w:space="0" w:color="auto"/>
      </w:divBdr>
    </w:div>
    <w:div w:id="211356100">
      <w:bodyDiv w:val="1"/>
      <w:marLeft w:val="0"/>
      <w:marRight w:val="0"/>
      <w:marTop w:val="0"/>
      <w:marBottom w:val="0"/>
      <w:divBdr>
        <w:top w:val="none" w:sz="0" w:space="0" w:color="auto"/>
        <w:left w:val="none" w:sz="0" w:space="0" w:color="auto"/>
        <w:bottom w:val="none" w:sz="0" w:space="0" w:color="auto"/>
        <w:right w:val="none" w:sz="0" w:space="0" w:color="auto"/>
      </w:divBdr>
    </w:div>
    <w:div w:id="576482620">
      <w:bodyDiv w:val="1"/>
      <w:marLeft w:val="0"/>
      <w:marRight w:val="0"/>
      <w:marTop w:val="0"/>
      <w:marBottom w:val="0"/>
      <w:divBdr>
        <w:top w:val="none" w:sz="0" w:space="0" w:color="auto"/>
        <w:left w:val="none" w:sz="0" w:space="0" w:color="auto"/>
        <w:bottom w:val="none" w:sz="0" w:space="0" w:color="auto"/>
        <w:right w:val="none" w:sz="0" w:space="0" w:color="auto"/>
      </w:divBdr>
    </w:div>
    <w:div w:id="758797205">
      <w:bodyDiv w:val="1"/>
      <w:marLeft w:val="0"/>
      <w:marRight w:val="0"/>
      <w:marTop w:val="0"/>
      <w:marBottom w:val="0"/>
      <w:divBdr>
        <w:top w:val="none" w:sz="0" w:space="0" w:color="auto"/>
        <w:left w:val="none" w:sz="0" w:space="0" w:color="auto"/>
        <w:bottom w:val="none" w:sz="0" w:space="0" w:color="auto"/>
        <w:right w:val="none" w:sz="0" w:space="0" w:color="auto"/>
      </w:divBdr>
    </w:div>
    <w:div w:id="855584563">
      <w:bodyDiv w:val="1"/>
      <w:marLeft w:val="0"/>
      <w:marRight w:val="0"/>
      <w:marTop w:val="0"/>
      <w:marBottom w:val="0"/>
      <w:divBdr>
        <w:top w:val="none" w:sz="0" w:space="0" w:color="auto"/>
        <w:left w:val="none" w:sz="0" w:space="0" w:color="auto"/>
        <w:bottom w:val="none" w:sz="0" w:space="0" w:color="auto"/>
        <w:right w:val="none" w:sz="0" w:space="0" w:color="auto"/>
      </w:divBdr>
    </w:div>
    <w:div w:id="856503820">
      <w:bodyDiv w:val="1"/>
      <w:marLeft w:val="0"/>
      <w:marRight w:val="0"/>
      <w:marTop w:val="0"/>
      <w:marBottom w:val="0"/>
      <w:divBdr>
        <w:top w:val="none" w:sz="0" w:space="0" w:color="auto"/>
        <w:left w:val="none" w:sz="0" w:space="0" w:color="auto"/>
        <w:bottom w:val="none" w:sz="0" w:space="0" w:color="auto"/>
        <w:right w:val="none" w:sz="0" w:space="0" w:color="auto"/>
      </w:divBdr>
    </w:div>
    <w:div w:id="973831569">
      <w:bodyDiv w:val="1"/>
      <w:marLeft w:val="0"/>
      <w:marRight w:val="0"/>
      <w:marTop w:val="0"/>
      <w:marBottom w:val="0"/>
      <w:divBdr>
        <w:top w:val="none" w:sz="0" w:space="0" w:color="auto"/>
        <w:left w:val="none" w:sz="0" w:space="0" w:color="auto"/>
        <w:bottom w:val="none" w:sz="0" w:space="0" w:color="auto"/>
        <w:right w:val="none" w:sz="0" w:space="0" w:color="auto"/>
      </w:divBdr>
    </w:div>
    <w:div w:id="1002780778">
      <w:bodyDiv w:val="1"/>
      <w:marLeft w:val="0"/>
      <w:marRight w:val="0"/>
      <w:marTop w:val="0"/>
      <w:marBottom w:val="0"/>
      <w:divBdr>
        <w:top w:val="none" w:sz="0" w:space="0" w:color="auto"/>
        <w:left w:val="none" w:sz="0" w:space="0" w:color="auto"/>
        <w:bottom w:val="none" w:sz="0" w:space="0" w:color="auto"/>
        <w:right w:val="none" w:sz="0" w:space="0" w:color="auto"/>
      </w:divBdr>
    </w:div>
    <w:div w:id="1045525773">
      <w:bodyDiv w:val="1"/>
      <w:marLeft w:val="0"/>
      <w:marRight w:val="0"/>
      <w:marTop w:val="0"/>
      <w:marBottom w:val="0"/>
      <w:divBdr>
        <w:top w:val="none" w:sz="0" w:space="0" w:color="auto"/>
        <w:left w:val="none" w:sz="0" w:space="0" w:color="auto"/>
        <w:bottom w:val="none" w:sz="0" w:space="0" w:color="auto"/>
        <w:right w:val="none" w:sz="0" w:space="0" w:color="auto"/>
      </w:divBdr>
    </w:div>
    <w:div w:id="1150289482">
      <w:bodyDiv w:val="1"/>
      <w:marLeft w:val="0"/>
      <w:marRight w:val="0"/>
      <w:marTop w:val="0"/>
      <w:marBottom w:val="0"/>
      <w:divBdr>
        <w:top w:val="none" w:sz="0" w:space="0" w:color="auto"/>
        <w:left w:val="none" w:sz="0" w:space="0" w:color="auto"/>
        <w:bottom w:val="none" w:sz="0" w:space="0" w:color="auto"/>
        <w:right w:val="none" w:sz="0" w:space="0" w:color="auto"/>
      </w:divBdr>
    </w:div>
    <w:div w:id="1252853998">
      <w:bodyDiv w:val="1"/>
      <w:marLeft w:val="0"/>
      <w:marRight w:val="0"/>
      <w:marTop w:val="0"/>
      <w:marBottom w:val="0"/>
      <w:divBdr>
        <w:top w:val="none" w:sz="0" w:space="0" w:color="auto"/>
        <w:left w:val="none" w:sz="0" w:space="0" w:color="auto"/>
        <w:bottom w:val="none" w:sz="0" w:space="0" w:color="auto"/>
        <w:right w:val="none" w:sz="0" w:space="0" w:color="auto"/>
      </w:divBdr>
    </w:div>
    <w:div w:id="1256129847">
      <w:bodyDiv w:val="1"/>
      <w:marLeft w:val="0"/>
      <w:marRight w:val="0"/>
      <w:marTop w:val="0"/>
      <w:marBottom w:val="0"/>
      <w:divBdr>
        <w:top w:val="none" w:sz="0" w:space="0" w:color="auto"/>
        <w:left w:val="none" w:sz="0" w:space="0" w:color="auto"/>
        <w:bottom w:val="none" w:sz="0" w:space="0" w:color="auto"/>
        <w:right w:val="none" w:sz="0" w:space="0" w:color="auto"/>
      </w:divBdr>
    </w:div>
    <w:div w:id="1318455090">
      <w:bodyDiv w:val="1"/>
      <w:marLeft w:val="0"/>
      <w:marRight w:val="0"/>
      <w:marTop w:val="0"/>
      <w:marBottom w:val="0"/>
      <w:divBdr>
        <w:top w:val="none" w:sz="0" w:space="0" w:color="auto"/>
        <w:left w:val="none" w:sz="0" w:space="0" w:color="auto"/>
        <w:bottom w:val="none" w:sz="0" w:space="0" w:color="auto"/>
        <w:right w:val="none" w:sz="0" w:space="0" w:color="auto"/>
      </w:divBdr>
    </w:div>
    <w:div w:id="1337460939">
      <w:bodyDiv w:val="1"/>
      <w:marLeft w:val="0"/>
      <w:marRight w:val="0"/>
      <w:marTop w:val="0"/>
      <w:marBottom w:val="0"/>
      <w:divBdr>
        <w:top w:val="none" w:sz="0" w:space="0" w:color="auto"/>
        <w:left w:val="none" w:sz="0" w:space="0" w:color="auto"/>
        <w:bottom w:val="none" w:sz="0" w:space="0" w:color="auto"/>
        <w:right w:val="none" w:sz="0" w:space="0" w:color="auto"/>
      </w:divBdr>
    </w:div>
    <w:div w:id="1494684520">
      <w:bodyDiv w:val="1"/>
      <w:marLeft w:val="0"/>
      <w:marRight w:val="0"/>
      <w:marTop w:val="0"/>
      <w:marBottom w:val="0"/>
      <w:divBdr>
        <w:top w:val="none" w:sz="0" w:space="0" w:color="auto"/>
        <w:left w:val="none" w:sz="0" w:space="0" w:color="auto"/>
        <w:bottom w:val="none" w:sz="0" w:space="0" w:color="auto"/>
        <w:right w:val="none" w:sz="0" w:space="0" w:color="auto"/>
      </w:divBdr>
    </w:div>
    <w:div w:id="1649703995">
      <w:bodyDiv w:val="1"/>
      <w:marLeft w:val="0"/>
      <w:marRight w:val="0"/>
      <w:marTop w:val="0"/>
      <w:marBottom w:val="0"/>
      <w:divBdr>
        <w:top w:val="none" w:sz="0" w:space="0" w:color="auto"/>
        <w:left w:val="none" w:sz="0" w:space="0" w:color="auto"/>
        <w:bottom w:val="none" w:sz="0" w:space="0" w:color="auto"/>
        <w:right w:val="none" w:sz="0" w:space="0" w:color="auto"/>
      </w:divBdr>
    </w:div>
    <w:div w:id="1692996118">
      <w:bodyDiv w:val="1"/>
      <w:marLeft w:val="0"/>
      <w:marRight w:val="0"/>
      <w:marTop w:val="0"/>
      <w:marBottom w:val="0"/>
      <w:divBdr>
        <w:top w:val="none" w:sz="0" w:space="0" w:color="auto"/>
        <w:left w:val="none" w:sz="0" w:space="0" w:color="auto"/>
        <w:bottom w:val="none" w:sz="0" w:space="0" w:color="auto"/>
        <w:right w:val="none" w:sz="0" w:space="0" w:color="auto"/>
      </w:divBdr>
    </w:div>
    <w:div w:id="1698041988">
      <w:bodyDiv w:val="1"/>
      <w:marLeft w:val="0"/>
      <w:marRight w:val="0"/>
      <w:marTop w:val="0"/>
      <w:marBottom w:val="0"/>
      <w:divBdr>
        <w:top w:val="none" w:sz="0" w:space="0" w:color="auto"/>
        <w:left w:val="none" w:sz="0" w:space="0" w:color="auto"/>
        <w:bottom w:val="none" w:sz="0" w:space="0" w:color="auto"/>
        <w:right w:val="none" w:sz="0" w:space="0" w:color="auto"/>
      </w:divBdr>
    </w:div>
    <w:div w:id="1840928421">
      <w:bodyDiv w:val="1"/>
      <w:marLeft w:val="0"/>
      <w:marRight w:val="0"/>
      <w:marTop w:val="0"/>
      <w:marBottom w:val="0"/>
      <w:divBdr>
        <w:top w:val="none" w:sz="0" w:space="0" w:color="auto"/>
        <w:left w:val="none" w:sz="0" w:space="0" w:color="auto"/>
        <w:bottom w:val="none" w:sz="0" w:space="0" w:color="auto"/>
        <w:right w:val="none" w:sz="0" w:space="0" w:color="auto"/>
      </w:divBdr>
    </w:div>
    <w:div w:id="2044089506">
      <w:bodyDiv w:val="1"/>
      <w:marLeft w:val="0"/>
      <w:marRight w:val="0"/>
      <w:marTop w:val="0"/>
      <w:marBottom w:val="0"/>
      <w:divBdr>
        <w:top w:val="none" w:sz="0" w:space="0" w:color="auto"/>
        <w:left w:val="none" w:sz="0" w:space="0" w:color="auto"/>
        <w:bottom w:val="none" w:sz="0" w:space="0" w:color="auto"/>
        <w:right w:val="none" w:sz="0" w:space="0" w:color="auto"/>
      </w:divBdr>
    </w:div>
    <w:div w:id="2066181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C309D1-FA15-4B03-B55C-4F7703E40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1575</TotalTime>
  <Pages>4</Pages>
  <Words>1923</Words>
  <Characters>10578</Characters>
  <Application>Microsoft Office Word</Application>
  <DocSecurity>0</DocSecurity>
  <Lines>88</Lines>
  <Paragraphs>24</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12477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CGT</dc:creator>
  <cp:lastModifiedBy>CGT</cp:lastModifiedBy>
  <cp:revision>27</cp:revision>
  <cp:lastPrinted>2022-06-27T13:32:00Z</cp:lastPrinted>
  <dcterms:created xsi:type="dcterms:W3CDTF">2022-06-24T09:12:00Z</dcterms:created>
  <dcterms:modified xsi:type="dcterms:W3CDTF">2022-07-01T09:06:00Z</dcterms:modified>
</cp:coreProperties>
</file>