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0" w:rsidRDefault="00433B5F" w:rsidP="00470D18">
      <w:pPr>
        <w:spacing w:after="0" w:line="240" w:lineRule="auto"/>
        <w:ind w:left="3402"/>
        <w:jc w:val="center"/>
        <w:rPr>
          <w:rFonts w:cstheme="minorHAnsi"/>
          <w:b/>
          <w:noProof/>
          <w:sz w:val="40"/>
          <w:szCs w:val="40"/>
          <w:lang w:eastAsia="ja-JP"/>
        </w:rPr>
      </w:pPr>
      <w:bookmarkStart w:id="0" w:name="_GoBack"/>
      <w:bookmarkEnd w:id="0"/>
      <w:r w:rsidRPr="00742FCF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166370</wp:posOffset>
            </wp:positionH>
            <wp:positionV relativeFrom="paragraph">
              <wp:posOffset>-33655</wp:posOffset>
            </wp:positionV>
            <wp:extent cx="1913659" cy="955963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59" cy="95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875" w:rsidRPr="00742FCF">
        <w:rPr>
          <w:rFonts w:cstheme="minorHAnsi"/>
          <w:b/>
          <w:noProof/>
          <w:sz w:val="40"/>
          <w:szCs w:val="40"/>
          <w:lang w:eastAsia="ja-JP"/>
        </w:rPr>
        <w:t>Compte-Rendu</w:t>
      </w:r>
      <w:r w:rsidR="00AD7EE0" w:rsidRPr="00742FCF">
        <w:rPr>
          <w:rFonts w:cstheme="minorHAnsi"/>
          <w:b/>
          <w:noProof/>
          <w:sz w:val="40"/>
          <w:szCs w:val="40"/>
          <w:lang w:eastAsia="ja-JP"/>
        </w:rPr>
        <w:t xml:space="preserve"> CGT</w:t>
      </w:r>
    </w:p>
    <w:p w:rsidR="00964906" w:rsidRPr="00B226CF" w:rsidRDefault="006C5A2C" w:rsidP="00716DFB">
      <w:pPr>
        <w:spacing w:after="0" w:line="240" w:lineRule="auto"/>
        <w:ind w:left="3402"/>
        <w:jc w:val="center"/>
        <w:rPr>
          <w:rFonts w:cstheme="minorHAnsi"/>
          <w:b/>
          <w:noProof/>
          <w:sz w:val="32"/>
          <w:szCs w:val="28"/>
          <w:lang w:eastAsia="ja-JP"/>
        </w:rPr>
      </w:pPr>
      <w:r>
        <w:rPr>
          <w:rFonts w:cstheme="minorHAnsi"/>
          <w:b/>
          <w:noProof/>
          <w:sz w:val="32"/>
          <w:szCs w:val="28"/>
          <w:lang w:eastAsia="ja-JP"/>
        </w:rPr>
        <w:t xml:space="preserve">Commission </w:t>
      </w:r>
      <w:r w:rsidR="000253AF">
        <w:rPr>
          <w:rFonts w:cstheme="minorHAnsi"/>
          <w:b/>
          <w:noProof/>
          <w:sz w:val="32"/>
          <w:szCs w:val="28"/>
          <w:lang w:eastAsia="ja-JP"/>
        </w:rPr>
        <w:t>Etudes Emploi</w:t>
      </w:r>
    </w:p>
    <w:p w:rsidR="00110005" w:rsidRPr="00B226CF" w:rsidRDefault="003F3C1B" w:rsidP="00470D18">
      <w:pPr>
        <w:spacing w:after="0" w:line="240" w:lineRule="auto"/>
        <w:ind w:left="3402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09</w:t>
      </w:r>
      <w:r w:rsidR="006C5A2C">
        <w:rPr>
          <w:rFonts w:cstheme="minorHAnsi"/>
          <w:b/>
          <w:sz w:val="32"/>
          <w:szCs w:val="28"/>
        </w:rPr>
        <w:t xml:space="preserve"> juin 202</w:t>
      </w:r>
      <w:r>
        <w:rPr>
          <w:rFonts w:cstheme="minorHAnsi"/>
          <w:b/>
          <w:sz w:val="32"/>
          <w:szCs w:val="28"/>
        </w:rPr>
        <w:t>2</w:t>
      </w:r>
    </w:p>
    <w:p w:rsidR="00095B89" w:rsidRDefault="00095B89" w:rsidP="00B628F6">
      <w:pPr>
        <w:spacing w:after="0"/>
        <w:jc w:val="both"/>
        <w:rPr>
          <w:rFonts w:cstheme="minorHAnsi"/>
          <w:sz w:val="24"/>
          <w:szCs w:val="24"/>
        </w:rPr>
      </w:pPr>
    </w:p>
    <w:p w:rsidR="00A156F7" w:rsidRPr="00CD07F5" w:rsidRDefault="00A156F7" w:rsidP="001B3EE2">
      <w:pPr>
        <w:spacing w:after="0" w:line="240" w:lineRule="auto"/>
        <w:ind w:firstLine="283"/>
        <w:jc w:val="both"/>
        <w:rPr>
          <w:rFonts w:cstheme="minorHAnsi"/>
          <w:sz w:val="24"/>
          <w:szCs w:val="24"/>
        </w:rPr>
      </w:pPr>
    </w:p>
    <w:p w:rsidR="002C0E0A" w:rsidRDefault="002C0E0A" w:rsidP="00362133">
      <w:pPr>
        <w:spacing w:after="0" w:line="240" w:lineRule="auto"/>
        <w:ind w:firstLine="283"/>
        <w:jc w:val="center"/>
        <w:rPr>
          <w:rFonts w:ascii="Arial" w:hAnsi="Arial" w:cs="Arial"/>
          <w:b/>
          <w:sz w:val="24"/>
          <w:szCs w:val="26"/>
        </w:rPr>
      </w:pPr>
    </w:p>
    <w:p w:rsidR="001B3EE2" w:rsidRPr="00BF69B1" w:rsidRDefault="00362133" w:rsidP="00362133">
      <w:pPr>
        <w:spacing w:after="0" w:line="240" w:lineRule="auto"/>
        <w:ind w:firstLine="283"/>
        <w:jc w:val="center"/>
        <w:rPr>
          <w:rFonts w:ascii="Arial" w:hAnsi="Arial" w:cs="Arial"/>
          <w:b/>
          <w:sz w:val="28"/>
          <w:szCs w:val="26"/>
        </w:rPr>
      </w:pPr>
      <w:r w:rsidRPr="00BF69B1">
        <w:rPr>
          <w:rFonts w:ascii="Arial" w:hAnsi="Arial" w:cs="Arial"/>
          <w:b/>
          <w:sz w:val="28"/>
          <w:szCs w:val="26"/>
        </w:rPr>
        <w:t>COMMISSION ETUDES EMPLOI</w:t>
      </w:r>
    </w:p>
    <w:p w:rsidR="000F51DA" w:rsidRDefault="000F51DA" w:rsidP="001B3EE2">
      <w:pPr>
        <w:spacing w:after="0" w:line="240" w:lineRule="auto"/>
        <w:ind w:firstLine="283"/>
        <w:jc w:val="both"/>
        <w:rPr>
          <w:rFonts w:ascii="Arial" w:hAnsi="Arial" w:cs="Arial"/>
          <w:szCs w:val="26"/>
        </w:rPr>
      </w:pPr>
    </w:p>
    <w:p w:rsidR="002C0E0A" w:rsidRDefault="002C0E0A" w:rsidP="000F51DA">
      <w:pPr>
        <w:spacing w:after="0" w:line="240" w:lineRule="auto"/>
        <w:ind w:left="284"/>
        <w:jc w:val="both"/>
        <w:rPr>
          <w:rFonts w:ascii="Arial" w:hAnsi="Arial" w:cs="Arial"/>
          <w:sz w:val="24"/>
          <w:szCs w:val="26"/>
        </w:rPr>
      </w:pPr>
    </w:p>
    <w:p w:rsidR="000253AF" w:rsidRPr="00700BB3" w:rsidRDefault="000253AF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  <w:r w:rsidRPr="00700BB3">
        <w:rPr>
          <w:rFonts w:ascii="Arial" w:hAnsi="Arial" w:cs="Arial"/>
          <w:szCs w:val="26"/>
        </w:rPr>
        <w:t>L</w:t>
      </w:r>
      <w:r w:rsidR="00280433" w:rsidRPr="00700BB3">
        <w:rPr>
          <w:rFonts w:ascii="Arial" w:hAnsi="Arial" w:cs="Arial"/>
          <w:szCs w:val="26"/>
        </w:rPr>
        <w:t>a</w:t>
      </w:r>
      <w:r w:rsidRPr="00700BB3">
        <w:rPr>
          <w:rFonts w:ascii="Arial" w:hAnsi="Arial" w:cs="Arial"/>
          <w:szCs w:val="26"/>
        </w:rPr>
        <w:t xml:space="preserve"> </w:t>
      </w:r>
      <w:r w:rsidR="00280433" w:rsidRPr="00700BB3">
        <w:rPr>
          <w:rFonts w:ascii="Arial" w:hAnsi="Arial" w:cs="Arial"/>
          <w:szCs w:val="26"/>
        </w:rPr>
        <w:t xml:space="preserve">Direction Générale nous </w:t>
      </w:r>
      <w:r w:rsidRPr="00700BB3">
        <w:rPr>
          <w:rFonts w:ascii="Arial" w:hAnsi="Arial" w:cs="Arial"/>
          <w:szCs w:val="26"/>
        </w:rPr>
        <w:t>annonce pour 2022 un ambitieux plan de recrutement</w:t>
      </w:r>
      <w:r w:rsidR="00BE7DDA" w:rsidRPr="00700BB3">
        <w:rPr>
          <w:rFonts w:ascii="Arial" w:hAnsi="Arial" w:cs="Arial"/>
          <w:szCs w:val="26"/>
        </w:rPr>
        <w:t xml:space="preserve"> en CDI </w:t>
      </w:r>
      <w:r w:rsidRPr="00700BB3">
        <w:rPr>
          <w:rFonts w:ascii="Arial" w:hAnsi="Arial" w:cs="Arial"/>
          <w:szCs w:val="26"/>
        </w:rPr>
        <w:t>d’environ 1</w:t>
      </w:r>
      <w:r w:rsidR="00616906" w:rsidRPr="00700BB3">
        <w:rPr>
          <w:rFonts w:ascii="Arial" w:hAnsi="Arial" w:cs="Arial"/>
          <w:szCs w:val="26"/>
        </w:rPr>
        <w:t xml:space="preserve"> </w:t>
      </w:r>
      <w:r w:rsidRPr="00700BB3">
        <w:rPr>
          <w:rFonts w:ascii="Arial" w:hAnsi="Arial" w:cs="Arial"/>
          <w:szCs w:val="26"/>
        </w:rPr>
        <w:t xml:space="preserve">000 personnes, réparties équitablement entre les </w:t>
      </w:r>
      <w:r w:rsidR="006767F8" w:rsidRPr="00700BB3">
        <w:rPr>
          <w:rFonts w:ascii="Arial" w:hAnsi="Arial" w:cs="Arial"/>
          <w:szCs w:val="26"/>
        </w:rPr>
        <w:t>Spécifiques-Fabrication</w:t>
      </w:r>
      <w:r w:rsidRPr="00700BB3">
        <w:rPr>
          <w:rFonts w:ascii="Arial" w:hAnsi="Arial" w:cs="Arial"/>
          <w:szCs w:val="26"/>
        </w:rPr>
        <w:t xml:space="preserve">, </w:t>
      </w:r>
      <w:r w:rsidR="006767F8" w:rsidRPr="00700BB3">
        <w:rPr>
          <w:rFonts w:ascii="Arial" w:hAnsi="Arial" w:cs="Arial"/>
          <w:szCs w:val="26"/>
        </w:rPr>
        <w:t xml:space="preserve">Spécifiques-Etudes </w:t>
      </w:r>
      <w:r w:rsidRPr="00700BB3">
        <w:rPr>
          <w:rFonts w:ascii="Arial" w:hAnsi="Arial" w:cs="Arial"/>
          <w:szCs w:val="26"/>
        </w:rPr>
        <w:t xml:space="preserve">et </w:t>
      </w:r>
      <w:r w:rsidR="006767F8" w:rsidRPr="00700BB3">
        <w:rPr>
          <w:rFonts w:ascii="Arial" w:hAnsi="Arial" w:cs="Arial"/>
          <w:szCs w:val="26"/>
        </w:rPr>
        <w:t>Non-Spécifiques</w:t>
      </w:r>
      <w:r w:rsidRPr="00700BB3">
        <w:rPr>
          <w:rFonts w:ascii="Arial" w:hAnsi="Arial" w:cs="Arial"/>
          <w:szCs w:val="26"/>
        </w:rPr>
        <w:t>.</w:t>
      </w:r>
      <w:r w:rsidR="006767F8" w:rsidRPr="00700BB3">
        <w:rPr>
          <w:rFonts w:ascii="Arial" w:hAnsi="Arial" w:cs="Arial"/>
          <w:szCs w:val="26"/>
        </w:rPr>
        <w:t xml:space="preserve"> </w:t>
      </w:r>
      <w:r w:rsidR="002A786F" w:rsidRPr="00700BB3">
        <w:rPr>
          <w:rFonts w:ascii="Arial" w:hAnsi="Arial" w:cs="Arial"/>
          <w:szCs w:val="26"/>
        </w:rPr>
        <w:t xml:space="preserve">La Direction prévoit d’autre part </w:t>
      </w:r>
      <w:r w:rsidR="00BE7DDA" w:rsidRPr="00700BB3">
        <w:rPr>
          <w:rFonts w:ascii="Arial" w:hAnsi="Arial" w:cs="Arial"/>
          <w:szCs w:val="26"/>
        </w:rPr>
        <w:t>150 contrats d’apprentissage.</w:t>
      </w:r>
    </w:p>
    <w:p w:rsidR="002A786F" w:rsidRPr="00700BB3" w:rsidRDefault="002A786F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</w:p>
    <w:p w:rsidR="00616906" w:rsidRPr="00700BB3" w:rsidRDefault="00616906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  <w:r w:rsidRPr="00700BB3">
        <w:rPr>
          <w:rFonts w:ascii="Arial" w:hAnsi="Arial" w:cs="Arial"/>
          <w:szCs w:val="26"/>
        </w:rPr>
        <w:t xml:space="preserve">La Direction rencontre dès à présent des difficultés de recrutement dans la filière </w:t>
      </w:r>
      <w:r w:rsidR="006030B5" w:rsidRPr="00700BB3">
        <w:rPr>
          <w:rFonts w:ascii="Arial" w:hAnsi="Arial" w:cs="Arial"/>
          <w:szCs w:val="26"/>
        </w:rPr>
        <w:t>Spécifiques-Fabrication</w:t>
      </w:r>
      <w:r w:rsidRPr="00700BB3">
        <w:rPr>
          <w:rFonts w:ascii="Arial" w:hAnsi="Arial" w:cs="Arial"/>
          <w:szCs w:val="26"/>
        </w:rPr>
        <w:t>. Particulièrement à Seclin</w:t>
      </w:r>
      <w:r w:rsidR="002A786F" w:rsidRPr="00700BB3">
        <w:rPr>
          <w:rFonts w:ascii="Arial" w:hAnsi="Arial" w:cs="Arial"/>
          <w:szCs w:val="26"/>
        </w:rPr>
        <w:t>,</w:t>
      </w:r>
      <w:r w:rsidRPr="00700BB3">
        <w:rPr>
          <w:rFonts w:ascii="Arial" w:hAnsi="Arial" w:cs="Arial"/>
          <w:szCs w:val="26"/>
        </w:rPr>
        <w:t xml:space="preserve"> où les chaudronniers et fraiseurs sont rares. </w:t>
      </w:r>
      <w:r w:rsidR="006030B5" w:rsidRPr="00700BB3">
        <w:rPr>
          <w:rFonts w:ascii="Arial" w:hAnsi="Arial" w:cs="Arial"/>
          <w:szCs w:val="26"/>
        </w:rPr>
        <w:t>M</w:t>
      </w:r>
      <w:r w:rsidRPr="00700BB3">
        <w:rPr>
          <w:rFonts w:ascii="Arial" w:hAnsi="Arial" w:cs="Arial"/>
          <w:szCs w:val="26"/>
        </w:rPr>
        <w:t>ême</w:t>
      </w:r>
      <w:r w:rsidR="006030B5" w:rsidRPr="00700BB3">
        <w:rPr>
          <w:rFonts w:ascii="Arial" w:hAnsi="Arial" w:cs="Arial"/>
          <w:szCs w:val="26"/>
        </w:rPr>
        <w:t xml:space="preserve"> problème </w:t>
      </w:r>
      <w:r w:rsidRPr="00700BB3">
        <w:rPr>
          <w:rFonts w:ascii="Arial" w:hAnsi="Arial" w:cs="Arial"/>
          <w:szCs w:val="26"/>
        </w:rPr>
        <w:t xml:space="preserve">à Argonay, </w:t>
      </w:r>
      <w:r w:rsidR="002A786F" w:rsidRPr="00700BB3">
        <w:rPr>
          <w:rFonts w:ascii="Arial" w:hAnsi="Arial" w:cs="Arial"/>
          <w:szCs w:val="26"/>
        </w:rPr>
        <w:t>parce que les employeurs</w:t>
      </w:r>
      <w:r w:rsidRPr="00700BB3">
        <w:rPr>
          <w:rFonts w:ascii="Arial" w:hAnsi="Arial" w:cs="Arial"/>
          <w:szCs w:val="26"/>
        </w:rPr>
        <w:t xml:space="preserve"> Suisse</w:t>
      </w:r>
      <w:r w:rsidR="002A786F" w:rsidRPr="00700BB3">
        <w:rPr>
          <w:rFonts w:ascii="Arial" w:hAnsi="Arial" w:cs="Arial"/>
          <w:szCs w:val="26"/>
        </w:rPr>
        <w:t>s offrent</w:t>
      </w:r>
      <w:r w:rsidRPr="00700BB3">
        <w:rPr>
          <w:rFonts w:ascii="Arial" w:hAnsi="Arial" w:cs="Arial"/>
          <w:szCs w:val="26"/>
        </w:rPr>
        <w:t xml:space="preserve"> </w:t>
      </w:r>
      <w:r w:rsidR="002A786F" w:rsidRPr="00700BB3">
        <w:rPr>
          <w:rFonts w:ascii="Arial" w:hAnsi="Arial" w:cs="Arial"/>
          <w:szCs w:val="26"/>
        </w:rPr>
        <w:t>aux</w:t>
      </w:r>
      <w:r w:rsidRPr="00700BB3">
        <w:rPr>
          <w:rFonts w:ascii="Arial" w:hAnsi="Arial" w:cs="Arial"/>
          <w:szCs w:val="26"/>
        </w:rPr>
        <w:t xml:space="preserve"> ouvriers qualifiés </w:t>
      </w:r>
      <w:r w:rsidR="002A786F" w:rsidRPr="00700BB3">
        <w:rPr>
          <w:rFonts w:ascii="Arial" w:hAnsi="Arial" w:cs="Arial"/>
          <w:szCs w:val="26"/>
        </w:rPr>
        <w:t>un salaire</w:t>
      </w:r>
      <w:r w:rsidRPr="00700BB3">
        <w:rPr>
          <w:rFonts w:ascii="Arial" w:hAnsi="Arial" w:cs="Arial"/>
          <w:szCs w:val="26"/>
        </w:rPr>
        <w:t xml:space="preserve"> triple du salaire Dassault, à qualification équivalente.</w:t>
      </w:r>
    </w:p>
    <w:p w:rsidR="00BE7DDA" w:rsidRPr="00700BB3" w:rsidRDefault="00BE7DDA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</w:p>
    <w:p w:rsidR="006960C7" w:rsidRPr="00700BB3" w:rsidRDefault="00616906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  <w:r w:rsidRPr="00700BB3">
        <w:rPr>
          <w:rFonts w:ascii="Arial" w:hAnsi="Arial" w:cs="Arial"/>
          <w:szCs w:val="26"/>
        </w:rPr>
        <w:t xml:space="preserve">Seuls 20% des apprentis alternants, diplômés </w:t>
      </w:r>
      <w:r w:rsidR="00AB4D43">
        <w:rPr>
          <w:rFonts w:ascii="Arial" w:hAnsi="Arial" w:cs="Arial"/>
          <w:szCs w:val="26"/>
        </w:rPr>
        <w:t>« </w:t>
      </w:r>
      <w:r w:rsidRPr="00700BB3">
        <w:rPr>
          <w:rFonts w:ascii="Arial" w:hAnsi="Arial" w:cs="Arial"/>
          <w:szCs w:val="26"/>
        </w:rPr>
        <w:t xml:space="preserve">Bac Cellule </w:t>
      </w:r>
      <w:proofErr w:type="spellStart"/>
      <w:r w:rsidRPr="00700BB3">
        <w:rPr>
          <w:rFonts w:ascii="Arial" w:hAnsi="Arial" w:cs="Arial"/>
          <w:szCs w:val="26"/>
        </w:rPr>
        <w:t>Aéro</w:t>
      </w:r>
      <w:proofErr w:type="spellEnd"/>
      <w:r w:rsidR="00AB4D43">
        <w:rPr>
          <w:rFonts w:ascii="Arial" w:hAnsi="Arial" w:cs="Arial"/>
          <w:szCs w:val="26"/>
        </w:rPr>
        <w:t> »</w:t>
      </w:r>
      <w:r w:rsidRPr="00700BB3">
        <w:rPr>
          <w:rFonts w:ascii="Arial" w:hAnsi="Arial" w:cs="Arial"/>
          <w:szCs w:val="26"/>
        </w:rPr>
        <w:t>, sont embauchés par Dassault. 80%</w:t>
      </w:r>
      <w:r w:rsidR="001772DA" w:rsidRPr="00700BB3">
        <w:rPr>
          <w:rFonts w:ascii="Arial" w:hAnsi="Arial" w:cs="Arial"/>
          <w:szCs w:val="26"/>
        </w:rPr>
        <w:t xml:space="preserve"> d’entre eux</w:t>
      </w:r>
      <w:r w:rsidR="006960C7" w:rsidRPr="00700BB3">
        <w:rPr>
          <w:rFonts w:ascii="Arial" w:hAnsi="Arial" w:cs="Arial"/>
          <w:szCs w:val="26"/>
        </w:rPr>
        <w:t>,</w:t>
      </w:r>
      <w:r w:rsidRPr="00700BB3">
        <w:rPr>
          <w:rFonts w:ascii="Arial" w:hAnsi="Arial" w:cs="Arial"/>
          <w:szCs w:val="26"/>
        </w:rPr>
        <w:t xml:space="preserve"> soit </w:t>
      </w:r>
      <w:r w:rsidR="006960C7" w:rsidRPr="00700BB3">
        <w:rPr>
          <w:rFonts w:ascii="Arial" w:hAnsi="Arial" w:cs="Arial"/>
          <w:szCs w:val="26"/>
        </w:rPr>
        <w:t>poursuivent</w:t>
      </w:r>
      <w:r w:rsidRPr="00700BB3">
        <w:rPr>
          <w:rFonts w:ascii="Arial" w:hAnsi="Arial" w:cs="Arial"/>
          <w:szCs w:val="26"/>
        </w:rPr>
        <w:t xml:space="preserve"> leurs études, soit </w:t>
      </w:r>
      <w:r w:rsidR="006960C7" w:rsidRPr="00700BB3">
        <w:rPr>
          <w:rFonts w:ascii="Arial" w:hAnsi="Arial" w:cs="Arial"/>
          <w:szCs w:val="26"/>
        </w:rPr>
        <w:t xml:space="preserve">choisissent </w:t>
      </w:r>
      <w:r w:rsidRPr="00700BB3">
        <w:rPr>
          <w:rFonts w:ascii="Arial" w:hAnsi="Arial" w:cs="Arial"/>
          <w:szCs w:val="26"/>
        </w:rPr>
        <w:t>un autre employeur.</w:t>
      </w:r>
      <w:r w:rsidR="001772DA" w:rsidRPr="00700BB3">
        <w:rPr>
          <w:rFonts w:ascii="Arial" w:hAnsi="Arial" w:cs="Arial"/>
          <w:szCs w:val="26"/>
        </w:rPr>
        <w:t xml:space="preserve"> </w:t>
      </w:r>
      <w:r w:rsidR="006960C7" w:rsidRPr="00700BB3">
        <w:rPr>
          <w:rFonts w:ascii="Arial" w:hAnsi="Arial" w:cs="Arial"/>
          <w:szCs w:val="26"/>
        </w:rPr>
        <w:t>Seuls 29% des ingénieurs stagiaires signent un contrat de travail.</w:t>
      </w:r>
    </w:p>
    <w:p w:rsidR="00BE7DDA" w:rsidRPr="00700BB3" w:rsidRDefault="00BE7DDA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</w:p>
    <w:p w:rsidR="006960C7" w:rsidRPr="00700BB3" w:rsidRDefault="006960C7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  <w:r w:rsidRPr="00700BB3">
        <w:rPr>
          <w:rFonts w:ascii="Arial" w:hAnsi="Arial" w:cs="Arial"/>
          <w:szCs w:val="26"/>
        </w:rPr>
        <w:t xml:space="preserve">La Direction nous avoue chaque année avoir des difficultés </w:t>
      </w:r>
      <w:r w:rsidR="000F51DA" w:rsidRPr="00700BB3">
        <w:rPr>
          <w:rFonts w:ascii="Arial" w:hAnsi="Arial" w:cs="Arial"/>
          <w:szCs w:val="26"/>
        </w:rPr>
        <w:t>à</w:t>
      </w:r>
      <w:r w:rsidRPr="00700BB3">
        <w:rPr>
          <w:rFonts w:ascii="Arial" w:hAnsi="Arial" w:cs="Arial"/>
          <w:szCs w:val="26"/>
        </w:rPr>
        <w:t xml:space="preserve"> recrute</w:t>
      </w:r>
      <w:r w:rsidR="000F51DA" w:rsidRPr="00700BB3">
        <w:rPr>
          <w:rFonts w:ascii="Arial" w:hAnsi="Arial" w:cs="Arial"/>
          <w:szCs w:val="26"/>
        </w:rPr>
        <w:t>r « les meilleurs talents »</w:t>
      </w:r>
      <w:r w:rsidRPr="00700BB3">
        <w:rPr>
          <w:rFonts w:ascii="Arial" w:hAnsi="Arial" w:cs="Arial"/>
          <w:szCs w:val="26"/>
        </w:rPr>
        <w:t>, mais laisse  s’échapper 70% des stagiaires et alternants, toute</w:t>
      </w:r>
      <w:r w:rsidR="000F51DA" w:rsidRPr="00700BB3">
        <w:rPr>
          <w:rFonts w:ascii="Arial" w:hAnsi="Arial" w:cs="Arial"/>
          <w:szCs w:val="26"/>
        </w:rPr>
        <w:t>s</w:t>
      </w:r>
      <w:r w:rsidRPr="00700BB3">
        <w:rPr>
          <w:rFonts w:ascii="Arial" w:hAnsi="Arial" w:cs="Arial"/>
          <w:szCs w:val="26"/>
        </w:rPr>
        <w:t xml:space="preserve"> catégorie</w:t>
      </w:r>
      <w:r w:rsidR="000F51DA" w:rsidRPr="00700BB3">
        <w:rPr>
          <w:rFonts w:ascii="Arial" w:hAnsi="Arial" w:cs="Arial"/>
          <w:szCs w:val="26"/>
        </w:rPr>
        <w:t>s confondues</w:t>
      </w:r>
      <w:r w:rsidRPr="00700BB3">
        <w:rPr>
          <w:rFonts w:ascii="Arial" w:hAnsi="Arial" w:cs="Arial"/>
          <w:szCs w:val="26"/>
        </w:rPr>
        <w:t>.  Pourquoi ?</w:t>
      </w:r>
      <w:r w:rsidR="00BE7DDA" w:rsidRPr="00700BB3">
        <w:rPr>
          <w:rFonts w:ascii="Arial" w:hAnsi="Arial" w:cs="Arial"/>
          <w:szCs w:val="26"/>
        </w:rPr>
        <w:t xml:space="preserve"> </w:t>
      </w:r>
    </w:p>
    <w:p w:rsidR="00BE7DDA" w:rsidRPr="00700BB3" w:rsidRDefault="00BE7DDA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</w:p>
    <w:p w:rsidR="006960C7" w:rsidRPr="00700BB3" w:rsidRDefault="006960C7" w:rsidP="000F51DA">
      <w:pPr>
        <w:spacing w:after="0" w:line="240" w:lineRule="auto"/>
        <w:ind w:left="284"/>
        <w:jc w:val="both"/>
        <w:rPr>
          <w:rFonts w:ascii="Arial" w:hAnsi="Arial" w:cs="Arial"/>
          <w:szCs w:val="26"/>
        </w:rPr>
      </w:pPr>
      <w:r w:rsidRPr="00700BB3">
        <w:rPr>
          <w:rFonts w:ascii="Arial" w:hAnsi="Arial" w:cs="Arial"/>
          <w:szCs w:val="26"/>
        </w:rPr>
        <w:t xml:space="preserve">La CGT </w:t>
      </w:r>
      <w:r w:rsidR="00BE7DDA" w:rsidRPr="00700BB3">
        <w:rPr>
          <w:rFonts w:ascii="Arial" w:hAnsi="Arial" w:cs="Arial"/>
          <w:szCs w:val="26"/>
        </w:rPr>
        <w:t>a</w:t>
      </w:r>
      <w:r w:rsidRPr="00700BB3">
        <w:rPr>
          <w:rFonts w:ascii="Arial" w:hAnsi="Arial" w:cs="Arial"/>
          <w:szCs w:val="26"/>
        </w:rPr>
        <w:t xml:space="preserve"> une nouvelle fois soulign</w:t>
      </w:r>
      <w:r w:rsidR="00BE7DDA" w:rsidRPr="00700BB3">
        <w:rPr>
          <w:rFonts w:ascii="Arial" w:hAnsi="Arial" w:cs="Arial"/>
          <w:szCs w:val="26"/>
        </w:rPr>
        <w:t>é</w:t>
      </w:r>
      <w:r w:rsidRPr="00700BB3">
        <w:rPr>
          <w:rFonts w:ascii="Arial" w:hAnsi="Arial" w:cs="Arial"/>
          <w:szCs w:val="26"/>
        </w:rPr>
        <w:t xml:space="preserve"> le niveau insuffisant des salaires dans cette filière d’excellence qu’est le secteur aéronautique.</w:t>
      </w:r>
    </w:p>
    <w:p w:rsidR="006960C7" w:rsidRPr="00700BB3" w:rsidRDefault="006960C7" w:rsidP="001B3EE2">
      <w:pPr>
        <w:spacing w:after="0" w:line="240" w:lineRule="auto"/>
        <w:ind w:firstLine="283"/>
        <w:jc w:val="both"/>
        <w:rPr>
          <w:rFonts w:cstheme="minorHAnsi"/>
          <w:sz w:val="24"/>
          <w:szCs w:val="26"/>
        </w:rPr>
      </w:pPr>
    </w:p>
    <w:p w:rsidR="00B734B8" w:rsidRPr="00700BB3" w:rsidRDefault="00B734B8" w:rsidP="001B3EE2">
      <w:pPr>
        <w:spacing w:after="0" w:line="240" w:lineRule="auto"/>
        <w:ind w:firstLine="283"/>
        <w:jc w:val="both"/>
        <w:rPr>
          <w:rFonts w:cstheme="minorHAnsi"/>
          <w:sz w:val="24"/>
          <w:szCs w:val="26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1985"/>
        <w:gridCol w:w="850"/>
      </w:tblGrid>
      <w:tr w:rsidR="00B734B8" w:rsidRPr="00B734B8" w:rsidTr="00610789">
        <w:trPr>
          <w:trHeight w:val="2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4B8" w:rsidRPr="00B734B8" w:rsidRDefault="00B734B8" w:rsidP="00B7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SPÉCIFICITÉS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4B8" w:rsidRPr="00B734B8" w:rsidRDefault="00B734B8" w:rsidP="00B7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Au 31/12/20</w:t>
            </w:r>
            <w:r w:rsidR="00025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4B8" w:rsidRPr="00B734B8" w:rsidRDefault="00B734B8" w:rsidP="00B7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Au 31/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05</w:t>
            </w:r>
            <w:r w:rsidRPr="00B734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/202</w:t>
            </w:r>
            <w:r w:rsidR="000253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4B8" w:rsidRPr="00B734B8" w:rsidRDefault="00B734B8" w:rsidP="00B73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Delta</w:t>
            </w:r>
          </w:p>
        </w:tc>
      </w:tr>
      <w:tr w:rsidR="000F51DA" w:rsidRPr="00B734B8" w:rsidTr="000F51DA">
        <w:trPr>
          <w:trHeight w:val="3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SPÉCIFIQUES ETUDES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34</w:t>
            </w:r>
          </w:p>
        </w:tc>
      </w:tr>
      <w:tr w:rsidR="000F51DA" w:rsidRPr="00B734B8" w:rsidTr="000F51DA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SPÉCIFIQUES TECHNIQUES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DA" w:rsidRPr="000F51DA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F51DA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+7</w:t>
            </w:r>
          </w:p>
        </w:tc>
      </w:tr>
      <w:tr w:rsidR="000F51DA" w:rsidRPr="00B734B8" w:rsidTr="000F51DA">
        <w:trPr>
          <w:trHeight w:val="38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SPÉCIFIQUES FABRICATIONS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fr-FR"/>
              </w:rPr>
              <w:t>8</w:t>
            </w:r>
          </w:p>
        </w:tc>
      </w:tr>
      <w:tr w:rsidR="000F51DA" w:rsidRPr="00B734B8" w:rsidTr="000F51DA">
        <w:trPr>
          <w:trHeight w:val="3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 SPÉCIFIQUES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0F51DA" w:rsidRPr="00B734B8" w:rsidTr="000F51DA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34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DA" w:rsidRPr="00B734B8" w:rsidRDefault="000F51DA" w:rsidP="000F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43</w:t>
            </w:r>
          </w:p>
        </w:tc>
      </w:tr>
    </w:tbl>
    <w:p w:rsidR="00B734B8" w:rsidRPr="00700BB3" w:rsidRDefault="00B734B8" w:rsidP="001B3EE2">
      <w:pPr>
        <w:spacing w:after="0" w:line="240" w:lineRule="auto"/>
        <w:ind w:firstLine="283"/>
        <w:jc w:val="both"/>
        <w:rPr>
          <w:rFonts w:cstheme="minorHAnsi"/>
          <w:sz w:val="24"/>
          <w:szCs w:val="26"/>
        </w:rPr>
      </w:pPr>
    </w:p>
    <w:p w:rsidR="001B3EE2" w:rsidRPr="00700BB3" w:rsidRDefault="001B3EE2" w:rsidP="001B3EE2">
      <w:pPr>
        <w:spacing w:after="0" w:line="240" w:lineRule="auto"/>
        <w:ind w:firstLine="283"/>
        <w:jc w:val="both"/>
        <w:rPr>
          <w:rFonts w:cstheme="minorHAnsi"/>
          <w:sz w:val="24"/>
          <w:szCs w:val="26"/>
        </w:rPr>
      </w:pPr>
    </w:p>
    <w:p w:rsidR="000F51DA" w:rsidRPr="00700BB3" w:rsidRDefault="000F51DA" w:rsidP="000F51DA">
      <w:pPr>
        <w:spacing w:after="0" w:line="240" w:lineRule="auto"/>
        <w:ind w:left="283"/>
        <w:jc w:val="both"/>
        <w:rPr>
          <w:rFonts w:ascii="Arial" w:hAnsi="Arial" w:cs="Arial"/>
          <w:szCs w:val="26"/>
        </w:rPr>
      </w:pPr>
    </w:p>
    <w:p w:rsidR="006767F8" w:rsidRPr="00700BB3" w:rsidRDefault="006767F8" w:rsidP="006767F8">
      <w:pPr>
        <w:spacing w:after="0" w:line="240" w:lineRule="auto"/>
        <w:ind w:left="283"/>
        <w:jc w:val="both"/>
        <w:rPr>
          <w:rFonts w:ascii="Arial" w:hAnsi="Arial" w:cs="Arial"/>
          <w:szCs w:val="26"/>
        </w:rPr>
      </w:pPr>
      <w:r w:rsidRPr="00700BB3">
        <w:rPr>
          <w:rFonts w:ascii="Arial" w:hAnsi="Arial" w:cs="Arial"/>
          <w:szCs w:val="26"/>
        </w:rPr>
        <w:t xml:space="preserve">Au 31 mai 2022, nous constatons 237 embauches ; la CGT se demande si l’objectif de 1 000 embauches </w:t>
      </w:r>
      <w:r w:rsidR="001772DA" w:rsidRPr="00700BB3">
        <w:rPr>
          <w:rFonts w:ascii="Arial" w:hAnsi="Arial" w:cs="Arial"/>
          <w:szCs w:val="26"/>
        </w:rPr>
        <w:t xml:space="preserve">sur l’année 2022 </w:t>
      </w:r>
      <w:r w:rsidRPr="00700BB3">
        <w:rPr>
          <w:rFonts w:ascii="Arial" w:hAnsi="Arial" w:cs="Arial"/>
          <w:szCs w:val="26"/>
        </w:rPr>
        <w:t xml:space="preserve">est bien réaliste … </w:t>
      </w:r>
    </w:p>
    <w:p w:rsidR="001772DA" w:rsidRPr="00700BB3" w:rsidRDefault="001772DA" w:rsidP="006767F8">
      <w:pPr>
        <w:spacing w:after="0" w:line="240" w:lineRule="auto"/>
        <w:ind w:left="283"/>
        <w:jc w:val="both"/>
        <w:rPr>
          <w:rFonts w:ascii="Arial" w:hAnsi="Arial" w:cs="Arial"/>
          <w:szCs w:val="26"/>
        </w:rPr>
      </w:pPr>
    </w:p>
    <w:p w:rsidR="006767F8" w:rsidRPr="00700BB3" w:rsidRDefault="006767F8" w:rsidP="006767F8">
      <w:pPr>
        <w:spacing w:after="0" w:line="240" w:lineRule="auto"/>
        <w:ind w:left="283"/>
        <w:jc w:val="both"/>
        <w:rPr>
          <w:rFonts w:ascii="Arial" w:hAnsi="Arial" w:cs="Arial"/>
          <w:szCs w:val="26"/>
        </w:rPr>
      </w:pPr>
      <w:r w:rsidRPr="00700BB3">
        <w:rPr>
          <w:rFonts w:ascii="Arial" w:hAnsi="Arial" w:cs="Arial"/>
          <w:szCs w:val="26"/>
        </w:rPr>
        <w:t>Alors que le plan de charge s’amplifie, l’effectif Spécifiques-Fabrication diminue constamment depuis des années.</w:t>
      </w:r>
      <w:r w:rsidR="001772DA" w:rsidRPr="00700BB3">
        <w:rPr>
          <w:rFonts w:ascii="Arial" w:hAnsi="Arial" w:cs="Arial"/>
          <w:szCs w:val="26"/>
        </w:rPr>
        <w:t xml:space="preserve"> </w:t>
      </w:r>
      <w:r w:rsidRPr="00700BB3">
        <w:rPr>
          <w:rFonts w:ascii="Arial" w:hAnsi="Arial" w:cs="Arial"/>
          <w:szCs w:val="26"/>
        </w:rPr>
        <w:t xml:space="preserve">Comment tenir les objectifs de production ? </w:t>
      </w:r>
    </w:p>
    <w:p w:rsidR="001772DA" w:rsidRDefault="001772D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B734B8" w:rsidRPr="00A156F7" w:rsidRDefault="00B734B8" w:rsidP="001B3EE2">
      <w:pPr>
        <w:spacing w:after="0" w:line="240" w:lineRule="auto"/>
        <w:ind w:firstLine="283"/>
        <w:jc w:val="both"/>
        <w:rPr>
          <w:rFonts w:cstheme="minorHAnsi"/>
          <w:sz w:val="26"/>
          <w:szCs w:val="26"/>
        </w:rPr>
      </w:pPr>
    </w:p>
    <w:p w:rsidR="00D57439" w:rsidRPr="00BF69B1" w:rsidRDefault="00362133" w:rsidP="00362133">
      <w:pPr>
        <w:ind w:left="283"/>
        <w:jc w:val="center"/>
        <w:rPr>
          <w:rFonts w:ascii="Arial" w:hAnsi="Arial" w:cs="Arial"/>
          <w:b/>
          <w:sz w:val="28"/>
          <w:szCs w:val="26"/>
        </w:rPr>
      </w:pPr>
      <w:r w:rsidRPr="00BF69B1">
        <w:rPr>
          <w:rFonts w:ascii="Arial" w:hAnsi="Arial" w:cs="Arial"/>
          <w:b/>
          <w:sz w:val="28"/>
          <w:szCs w:val="26"/>
        </w:rPr>
        <w:t>RAPPORT ANNUEL EGALITE FEMME-HOMME</w:t>
      </w:r>
    </w:p>
    <w:p w:rsidR="00700BB3" w:rsidRDefault="00700BB3" w:rsidP="00BE7DDA">
      <w:pPr>
        <w:spacing w:after="0" w:line="240" w:lineRule="auto"/>
        <w:ind w:left="283"/>
        <w:jc w:val="both"/>
        <w:rPr>
          <w:rFonts w:ascii="Arial" w:hAnsi="Arial" w:cs="Arial"/>
          <w:color w:val="FF0000"/>
        </w:rPr>
      </w:pPr>
    </w:p>
    <w:p w:rsidR="00362133" w:rsidRPr="00C50945" w:rsidRDefault="00A92623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C50945">
        <w:rPr>
          <w:rFonts w:ascii="Arial" w:hAnsi="Arial" w:cs="Arial"/>
        </w:rPr>
        <w:t>L</w:t>
      </w:r>
      <w:r w:rsidR="00DE14B8" w:rsidRPr="00C50945">
        <w:rPr>
          <w:rFonts w:ascii="Arial" w:hAnsi="Arial" w:cs="Arial"/>
        </w:rPr>
        <w:t>a</w:t>
      </w:r>
      <w:r w:rsidRPr="00C50945">
        <w:rPr>
          <w:rFonts w:ascii="Arial" w:hAnsi="Arial" w:cs="Arial"/>
        </w:rPr>
        <w:t xml:space="preserve"> </w:t>
      </w:r>
      <w:r w:rsidR="00DE14B8" w:rsidRPr="00C50945">
        <w:rPr>
          <w:rFonts w:ascii="Arial" w:hAnsi="Arial" w:cs="Arial"/>
        </w:rPr>
        <w:t>Direction</w:t>
      </w:r>
      <w:r w:rsidRPr="00C50945">
        <w:rPr>
          <w:rFonts w:ascii="Arial" w:hAnsi="Arial" w:cs="Arial"/>
        </w:rPr>
        <w:t xml:space="preserve"> considère comme</w:t>
      </w:r>
      <w:r w:rsidR="00DE14B8" w:rsidRPr="00C50945">
        <w:rPr>
          <w:rFonts w:ascii="Arial" w:hAnsi="Arial" w:cs="Arial"/>
        </w:rPr>
        <w:t xml:space="preserve"> </w:t>
      </w:r>
      <w:r w:rsidRPr="00C50945">
        <w:rPr>
          <w:rFonts w:ascii="Arial" w:hAnsi="Arial" w:cs="Arial"/>
        </w:rPr>
        <w:t>Non Significative (NS) toute donnée relative à un nombre de salariés</w:t>
      </w:r>
      <w:r w:rsidR="00DE14B8" w:rsidRPr="00C50945">
        <w:rPr>
          <w:rFonts w:ascii="Arial" w:hAnsi="Arial" w:cs="Arial"/>
        </w:rPr>
        <w:t xml:space="preserve"> inférieur à 5. </w:t>
      </w:r>
      <w:r w:rsidRPr="00C50945">
        <w:rPr>
          <w:rFonts w:ascii="Arial" w:hAnsi="Arial" w:cs="Arial"/>
        </w:rPr>
        <w:t xml:space="preserve">NS remplace alors les valeurs numériques dans les cases des tableaux présentés. </w:t>
      </w:r>
      <w:r w:rsidR="000656ED" w:rsidRPr="00C50945">
        <w:rPr>
          <w:rFonts w:ascii="Arial" w:hAnsi="Arial" w:cs="Arial"/>
        </w:rPr>
        <w:t xml:space="preserve">La CGT </w:t>
      </w:r>
      <w:r w:rsidR="00DE14B8" w:rsidRPr="00C50945">
        <w:rPr>
          <w:rFonts w:ascii="Arial" w:hAnsi="Arial" w:cs="Arial"/>
        </w:rPr>
        <w:t>rappelle</w:t>
      </w:r>
      <w:r w:rsidR="000656ED" w:rsidRPr="00C50945">
        <w:rPr>
          <w:rFonts w:ascii="Arial" w:hAnsi="Arial" w:cs="Arial"/>
        </w:rPr>
        <w:t xml:space="preserve"> que </w:t>
      </w:r>
      <w:r w:rsidR="00DE14B8" w:rsidRPr="00C50945">
        <w:rPr>
          <w:rFonts w:ascii="Arial" w:hAnsi="Arial" w:cs="Arial"/>
        </w:rPr>
        <w:t>l’O</w:t>
      </w:r>
      <w:r w:rsidR="000656ED" w:rsidRPr="00C50945">
        <w:rPr>
          <w:rFonts w:ascii="Arial" w:hAnsi="Arial" w:cs="Arial"/>
        </w:rPr>
        <w:t xml:space="preserve">bservatoire de la Responsabilité Sociétale des Entreprises préconise </w:t>
      </w:r>
      <w:r w:rsidR="00700BB3" w:rsidRPr="00C50945">
        <w:rPr>
          <w:rFonts w:ascii="Arial" w:hAnsi="Arial" w:cs="Arial"/>
        </w:rPr>
        <w:t>de réduire ce</w:t>
      </w:r>
      <w:r w:rsidR="000656ED" w:rsidRPr="00C50945">
        <w:rPr>
          <w:rFonts w:ascii="Arial" w:hAnsi="Arial" w:cs="Arial"/>
        </w:rPr>
        <w:t xml:space="preserve"> </w:t>
      </w:r>
      <w:r w:rsidRPr="00C50945">
        <w:rPr>
          <w:rFonts w:ascii="Arial" w:hAnsi="Arial" w:cs="Arial"/>
        </w:rPr>
        <w:t>seuil minimal</w:t>
      </w:r>
      <w:r w:rsidR="000656ED" w:rsidRPr="00C50945">
        <w:rPr>
          <w:rFonts w:ascii="Arial" w:hAnsi="Arial" w:cs="Arial"/>
        </w:rPr>
        <w:t xml:space="preserve"> </w:t>
      </w:r>
      <w:r w:rsidR="00700BB3" w:rsidRPr="00C50945">
        <w:rPr>
          <w:rFonts w:ascii="Arial" w:hAnsi="Arial" w:cs="Arial"/>
        </w:rPr>
        <w:t>à</w:t>
      </w:r>
      <w:r w:rsidR="000656ED" w:rsidRPr="00C50945">
        <w:rPr>
          <w:rFonts w:ascii="Arial" w:hAnsi="Arial" w:cs="Arial"/>
        </w:rPr>
        <w:t xml:space="preserve"> 3</w:t>
      </w:r>
      <w:r w:rsidR="00700BB3" w:rsidRPr="00C50945">
        <w:rPr>
          <w:rFonts w:ascii="Arial" w:hAnsi="Arial" w:cs="Arial"/>
        </w:rPr>
        <w:t>,</w:t>
      </w:r>
      <w:r w:rsidR="000656ED" w:rsidRPr="00C50945">
        <w:rPr>
          <w:rFonts w:ascii="Arial" w:hAnsi="Arial" w:cs="Arial"/>
        </w:rPr>
        <w:t xml:space="preserve"> pour </w:t>
      </w:r>
      <w:r w:rsidR="00700BB3" w:rsidRPr="00C50945">
        <w:rPr>
          <w:rFonts w:ascii="Arial" w:hAnsi="Arial" w:cs="Arial"/>
        </w:rPr>
        <w:t xml:space="preserve">mieux </w:t>
      </w:r>
      <w:r w:rsidRPr="00C50945">
        <w:rPr>
          <w:rFonts w:ascii="Arial" w:hAnsi="Arial" w:cs="Arial"/>
        </w:rPr>
        <w:t xml:space="preserve">affiner </w:t>
      </w:r>
      <w:r w:rsidR="00700BB3" w:rsidRPr="00C50945">
        <w:rPr>
          <w:rFonts w:ascii="Arial" w:hAnsi="Arial" w:cs="Arial"/>
        </w:rPr>
        <w:t>les</w:t>
      </w:r>
      <w:r w:rsidR="000656ED" w:rsidRPr="00C50945">
        <w:rPr>
          <w:rFonts w:ascii="Arial" w:hAnsi="Arial" w:cs="Arial"/>
        </w:rPr>
        <w:t xml:space="preserve"> données salariales.</w:t>
      </w:r>
    </w:p>
    <w:p w:rsidR="000656ED" w:rsidRPr="00C50945" w:rsidRDefault="00700BB3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C50945">
        <w:rPr>
          <w:rFonts w:ascii="Arial" w:hAnsi="Arial" w:cs="Arial"/>
        </w:rPr>
        <w:t>La Direction campe</w:t>
      </w:r>
      <w:r w:rsidR="000656ED" w:rsidRPr="00C50945">
        <w:rPr>
          <w:rFonts w:ascii="Arial" w:hAnsi="Arial" w:cs="Arial"/>
        </w:rPr>
        <w:t xml:space="preserve"> sur sa position</w:t>
      </w:r>
      <w:r w:rsidRPr="00C50945">
        <w:rPr>
          <w:rFonts w:ascii="Arial" w:hAnsi="Arial" w:cs="Arial"/>
        </w:rPr>
        <w:t>,</w:t>
      </w:r>
      <w:r w:rsidR="000656ED" w:rsidRPr="00C50945">
        <w:rPr>
          <w:rFonts w:ascii="Arial" w:hAnsi="Arial" w:cs="Arial"/>
        </w:rPr>
        <w:t xml:space="preserve"> en </w:t>
      </w:r>
      <w:r w:rsidRPr="00C50945">
        <w:rPr>
          <w:rFonts w:ascii="Arial" w:hAnsi="Arial" w:cs="Arial"/>
        </w:rPr>
        <w:t>maintenant son seuil minimal</w:t>
      </w:r>
      <w:r w:rsidR="000656ED" w:rsidRPr="00C50945">
        <w:rPr>
          <w:rFonts w:ascii="Arial" w:hAnsi="Arial" w:cs="Arial"/>
        </w:rPr>
        <w:t xml:space="preserve"> </w:t>
      </w:r>
      <w:r w:rsidRPr="00C50945">
        <w:rPr>
          <w:rFonts w:ascii="Arial" w:hAnsi="Arial" w:cs="Arial"/>
        </w:rPr>
        <w:t>à</w:t>
      </w:r>
      <w:r w:rsidR="000656ED" w:rsidRPr="00C50945">
        <w:rPr>
          <w:rFonts w:ascii="Arial" w:hAnsi="Arial" w:cs="Arial"/>
        </w:rPr>
        <w:t xml:space="preserve"> 5 salariés.</w:t>
      </w:r>
    </w:p>
    <w:p w:rsidR="00BF69B1" w:rsidRPr="00C50945" w:rsidRDefault="00BF69B1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BE7DDA" w:rsidRPr="00700BB3" w:rsidRDefault="00BE7DDA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>En observant la pyramide des âges, la CGT constate qu</w:t>
      </w:r>
      <w:r w:rsidR="00AF1BCE" w:rsidRPr="00700BB3">
        <w:rPr>
          <w:rFonts w:ascii="Arial" w:hAnsi="Arial" w:cs="Arial"/>
        </w:rPr>
        <w:t xml:space="preserve">’un millier de salariés âgés de plus de 59 ans, sont en passe de prendre leur retraite dans les </w:t>
      </w:r>
      <w:r w:rsidR="001772DA" w:rsidRPr="00700BB3">
        <w:rPr>
          <w:rFonts w:ascii="Arial" w:hAnsi="Arial" w:cs="Arial"/>
        </w:rPr>
        <w:t xml:space="preserve">prochaines </w:t>
      </w:r>
      <w:r w:rsidR="00AF1BCE" w:rsidRPr="00700BB3">
        <w:rPr>
          <w:rFonts w:ascii="Arial" w:hAnsi="Arial" w:cs="Arial"/>
        </w:rPr>
        <w:t xml:space="preserve">années. </w:t>
      </w:r>
    </w:p>
    <w:p w:rsidR="00BE7DDA" w:rsidRPr="00700BB3" w:rsidRDefault="00BE7DDA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AF1BCE" w:rsidRPr="00700BB3" w:rsidRDefault="00AF1BCE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 xml:space="preserve">Nous </w:t>
      </w:r>
      <w:r w:rsidR="006030B5" w:rsidRPr="00700BB3">
        <w:rPr>
          <w:rFonts w:ascii="Arial" w:hAnsi="Arial" w:cs="Arial"/>
        </w:rPr>
        <w:t>nous interrogeons sur le positionnement de</w:t>
      </w:r>
      <w:r w:rsidRPr="00700BB3">
        <w:rPr>
          <w:rFonts w:ascii="Arial" w:hAnsi="Arial" w:cs="Arial"/>
        </w:rPr>
        <w:t xml:space="preserve"> </w:t>
      </w:r>
      <w:r w:rsidR="006030B5" w:rsidRPr="00700BB3">
        <w:rPr>
          <w:rFonts w:ascii="Arial" w:hAnsi="Arial" w:cs="Arial"/>
        </w:rPr>
        <w:t xml:space="preserve">32 salariés âgés de plus de 55 ans </w:t>
      </w:r>
      <w:r w:rsidR="00781B93" w:rsidRPr="00700BB3">
        <w:rPr>
          <w:rFonts w:ascii="Arial" w:hAnsi="Arial" w:cs="Arial"/>
        </w:rPr>
        <w:t xml:space="preserve">dans la catégorie CAP/PF/TA, </w:t>
      </w:r>
      <w:r w:rsidR="006030B5" w:rsidRPr="00700BB3">
        <w:rPr>
          <w:rFonts w:ascii="Arial" w:hAnsi="Arial" w:cs="Arial"/>
        </w:rPr>
        <w:t xml:space="preserve">qui </w:t>
      </w:r>
      <w:r w:rsidR="00781B93" w:rsidRPr="00700BB3">
        <w:rPr>
          <w:rFonts w:ascii="Arial" w:hAnsi="Arial" w:cs="Arial"/>
        </w:rPr>
        <w:t xml:space="preserve">sont </w:t>
      </w:r>
      <w:r w:rsidR="006030B5" w:rsidRPr="00700BB3">
        <w:rPr>
          <w:rFonts w:ascii="Arial" w:hAnsi="Arial" w:cs="Arial"/>
        </w:rPr>
        <w:t xml:space="preserve">donc à un </w:t>
      </w:r>
      <w:r w:rsidR="00781B93" w:rsidRPr="00700BB3">
        <w:rPr>
          <w:rFonts w:ascii="Arial" w:hAnsi="Arial" w:cs="Arial"/>
        </w:rPr>
        <w:t xml:space="preserve">coefficient </w:t>
      </w:r>
      <w:r w:rsidR="006030B5" w:rsidRPr="00700BB3">
        <w:rPr>
          <w:rFonts w:ascii="Arial" w:hAnsi="Arial" w:cs="Arial"/>
        </w:rPr>
        <w:t xml:space="preserve">compris entre 170 et </w:t>
      </w:r>
      <w:r w:rsidR="00781B93" w:rsidRPr="00700BB3">
        <w:rPr>
          <w:rFonts w:ascii="Arial" w:hAnsi="Arial" w:cs="Arial"/>
        </w:rPr>
        <w:t>240</w:t>
      </w:r>
      <w:r w:rsidR="006030B5" w:rsidRPr="00700BB3">
        <w:rPr>
          <w:rFonts w:ascii="Arial" w:hAnsi="Arial" w:cs="Arial"/>
        </w:rPr>
        <w:t>.</w:t>
      </w:r>
    </w:p>
    <w:p w:rsidR="00A106C9" w:rsidRPr="00700BB3" w:rsidRDefault="00A106C9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A106C9" w:rsidRPr="00700BB3" w:rsidRDefault="00A106C9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AF1BCE" w:rsidRPr="00700BB3" w:rsidRDefault="00A106C9" w:rsidP="00BE7DDA">
      <w:pPr>
        <w:spacing w:after="0" w:line="240" w:lineRule="auto"/>
        <w:ind w:left="283"/>
        <w:jc w:val="both"/>
        <w:rPr>
          <w:rFonts w:ascii="Arial" w:hAnsi="Arial" w:cs="Arial"/>
          <w:b/>
          <w:i/>
          <w:u w:val="single"/>
        </w:rPr>
      </w:pPr>
      <w:r w:rsidRPr="00700BB3">
        <w:rPr>
          <w:rFonts w:ascii="Arial" w:hAnsi="Arial" w:cs="Arial"/>
          <w:b/>
          <w:i/>
          <w:u w:val="single"/>
        </w:rPr>
        <w:t>Politique d’embauche féminine</w:t>
      </w:r>
    </w:p>
    <w:p w:rsidR="00A106C9" w:rsidRPr="00700BB3" w:rsidRDefault="00A106C9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A106C9" w:rsidRPr="00700BB3" w:rsidRDefault="00A106C9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 xml:space="preserve">La Direction se fixe comme objectif de recruter 25 % de femmes dans les catégories cadres, alternants et stagiaires, </w:t>
      </w:r>
      <w:r w:rsidR="00AB4D43" w:rsidRPr="00700BB3">
        <w:rPr>
          <w:rFonts w:ascii="Arial" w:hAnsi="Arial" w:cs="Arial"/>
        </w:rPr>
        <w:t>et 20</w:t>
      </w:r>
      <w:r w:rsidRPr="00700BB3">
        <w:rPr>
          <w:rFonts w:ascii="Arial" w:hAnsi="Arial" w:cs="Arial"/>
        </w:rPr>
        <w:t xml:space="preserve"> % dans les autres catégories.</w:t>
      </w:r>
    </w:p>
    <w:p w:rsidR="00A106C9" w:rsidRPr="00700BB3" w:rsidRDefault="00A106C9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 xml:space="preserve">Au 31 mai 2022, ces objectifs sont atteints, nous attendons la confirmation de ces chiffres </w:t>
      </w:r>
      <w:r w:rsidR="00362133" w:rsidRPr="00700BB3">
        <w:rPr>
          <w:rFonts w:ascii="Arial" w:hAnsi="Arial" w:cs="Arial"/>
        </w:rPr>
        <w:t xml:space="preserve">à la fin de l’année. </w:t>
      </w:r>
    </w:p>
    <w:p w:rsidR="00362133" w:rsidRPr="00700BB3" w:rsidRDefault="00362133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362133" w:rsidRPr="00700BB3" w:rsidRDefault="00362133" w:rsidP="00BE7DDA">
      <w:pPr>
        <w:spacing w:after="0" w:line="240" w:lineRule="auto"/>
        <w:ind w:left="283"/>
        <w:jc w:val="both"/>
        <w:rPr>
          <w:rFonts w:ascii="Arial" w:hAnsi="Arial" w:cs="Arial"/>
          <w:b/>
          <w:i/>
          <w:u w:val="single"/>
        </w:rPr>
      </w:pPr>
      <w:r w:rsidRPr="00700BB3">
        <w:rPr>
          <w:rFonts w:ascii="Arial" w:hAnsi="Arial" w:cs="Arial"/>
          <w:b/>
          <w:i/>
          <w:u w:val="single"/>
        </w:rPr>
        <w:t>Politique salariale femme / homme</w:t>
      </w:r>
    </w:p>
    <w:p w:rsidR="00362133" w:rsidRPr="00700BB3" w:rsidRDefault="00362133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362133" w:rsidRPr="00700BB3" w:rsidRDefault="00362133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 xml:space="preserve">La Direction continue ses efforts pour réduire les différences salariales entre </w:t>
      </w:r>
      <w:r w:rsidR="002C0E0A" w:rsidRPr="00700BB3">
        <w:rPr>
          <w:rFonts w:ascii="Arial" w:hAnsi="Arial" w:cs="Arial"/>
        </w:rPr>
        <w:t xml:space="preserve">les </w:t>
      </w:r>
      <w:r w:rsidRPr="00700BB3">
        <w:rPr>
          <w:rFonts w:ascii="Arial" w:hAnsi="Arial" w:cs="Arial"/>
        </w:rPr>
        <w:t xml:space="preserve">femmes et </w:t>
      </w:r>
      <w:r w:rsidR="00AB4D43">
        <w:rPr>
          <w:rFonts w:ascii="Arial" w:hAnsi="Arial" w:cs="Arial"/>
        </w:rPr>
        <w:t xml:space="preserve">les </w:t>
      </w:r>
      <w:r w:rsidRPr="00700BB3">
        <w:rPr>
          <w:rFonts w:ascii="Arial" w:hAnsi="Arial" w:cs="Arial"/>
        </w:rPr>
        <w:t xml:space="preserve">hommes. La CGT constate que ces différences s’atténuent. Deux </w:t>
      </w:r>
      <w:r w:rsidR="00AB4D43">
        <w:rPr>
          <w:rFonts w:ascii="Arial" w:hAnsi="Arial" w:cs="Arial"/>
        </w:rPr>
        <w:t>séries de données</w:t>
      </w:r>
      <w:r w:rsidRPr="00700BB3">
        <w:rPr>
          <w:rFonts w:ascii="Arial" w:hAnsi="Arial" w:cs="Arial"/>
        </w:rPr>
        <w:t xml:space="preserve"> retiennent </w:t>
      </w:r>
      <w:r w:rsidR="002C0E0A" w:rsidRPr="00700BB3">
        <w:rPr>
          <w:rFonts w:ascii="Arial" w:hAnsi="Arial" w:cs="Arial"/>
        </w:rPr>
        <w:t>cependant</w:t>
      </w:r>
      <w:r w:rsidRPr="00700BB3">
        <w:rPr>
          <w:rFonts w:ascii="Arial" w:hAnsi="Arial" w:cs="Arial"/>
        </w:rPr>
        <w:t xml:space="preserve"> notre attention :</w:t>
      </w:r>
    </w:p>
    <w:p w:rsidR="00362133" w:rsidRPr="00700BB3" w:rsidRDefault="00362133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362133" w:rsidRPr="00700BB3" w:rsidRDefault="00AB4D43" w:rsidP="0036213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 niveau II (coefficient</w:t>
      </w:r>
      <w:r w:rsidR="00362133" w:rsidRPr="00700BB3">
        <w:rPr>
          <w:rFonts w:ascii="Arial" w:hAnsi="Arial" w:cs="Arial"/>
        </w:rPr>
        <w:t xml:space="preserve"> 170 à 205), le temps moyen d’attente de promotion pour une femme est de 4.81 ans, comparé à </w:t>
      </w:r>
      <w:r w:rsidRPr="00700BB3">
        <w:rPr>
          <w:rFonts w:ascii="Arial" w:hAnsi="Arial" w:cs="Arial"/>
        </w:rPr>
        <w:t>1.91 ans</w:t>
      </w:r>
      <w:r>
        <w:rPr>
          <w:rFonts w:ascii="Arial" w:hAnsi="Arial" w:cs="Arial"/>
        </w:rPr>
        <w:t xml:space="preserve"> pour </w:t>
      </w:r>
      <w:r w:rsidR="00362133" w:rsidRPr="00700BB3">
        <w:rPr>
          <w:rFonts w:ascii="Arial" w:hAnsi="Arial" w:cs="Arial"/>
        </w:rPr>
        <w:t>un homme.</w:t>
      </w:r>
    </w:p>
    <w:p w:rsidR="006030B5" w:rsidRPr="00700BB3" w:rsidRDefault="00362133" w:rsidP="0036213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>Chez les cadres, dans la catégorie « hiérarchie », la différence de salaire</w:t>
      </w:r>
      <w:r w:rsidR="00AB4D43">
        <w:rPr>
          <w:rFonts w:ascii="Arial" w:hAnsi="Arial" w:cs="Arial"/>
        </w:rPr>
        <w:t xml:space="preserve"> annuel brut</w:t>
      </w:r>
      <w:r w:rsidRPr="00700BB3">
        <w:rPr>
          <w:rFonts w:ascii="Arial" w:hAnsi="Arial" w:cs="Arial"/>
        </w:rPr>
        <w:t xml:space="preserve"> est importante : 7 000 € de moins pour une</w:t>
      </w:r>
      <w:r w:rsidR="002C0E0A" w:rsidRPr="00700BB3">
        <w:rPr>
          <w:rFonts w:ascii="Arial" w:hAnsi="Arial" w:cs="Arial"/>
        </w:rPr>
        <w:t xml:space="preserve"> femme </w:t>
      </w:r>
      <w:r w:rsidRPr="00700BB3">
        <w:rPr>
          <w:rFonts w:ascii="Arial" w:hAnsi="Arial" w:cs="Arial"/>
        </w:rPr>
        <w:t xml:space="preserve">P III </w:t>
      </w:r>
      <w:r w:rsidR="00AB4D43" w:rsidRPr="00700BB3">
        <w:rPr>
          <w:rFonts w:ascii="Arial" w:hAnsi="Arial" w:cs="Arial"/>
        </w:rPr>
        <w:t>A</w:t>
      </w:r>
      <w:r w:rsidR="00AB4D43">
        <w:rPr>
          <w:rFonts w:ascii="Arial" w:hAnsi="Arial" w:cs="Arial"/>
        </w:rPr>
        <w:t>,</w:t>
      </w:r>
      <w:r w:rsidR="00AB4D43" w:rsidRPr="00700BB3">
        <w:rPr>
          <w:rFonts w:ascii="Arial" w:hAnsi="Arial" w:cs="Arial"/>
        </w:rPr>
        <w:t xml:space="preserve"> et</w:t>
      </w:r>
      <w:r w:rsidRPr="00700BB3">
        <w:rPr>
          <w:rFonts w:ascii="Arial" w:hAnsi="Arial" w:cs="Arial"/>
        </w:rPr>
        <w:t xml:space="preserve"> 4 000 € pour une P III B.</w:t>
      </w:r>
    </w:p>
    <w:p w:rsidR="00362133" w:rsidRPr="00700BB3" w:rsidRDefault="00362133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F578A1" w:rsidRPr="00700BB3" w:rsidRDefault="00F578A1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>Dans le classement gouvernemental de la féminisation des instances dirigeantes des 120 plus grandes entreprises</w:t>
      </w:r>
      <w:r w:rsidR="002A786F" w:rsidRPr="00700BB3">
        <w:rPr>
          <w:rFonts w:ascii="Arial" w:hAnsi="Arial" w:cs="Arial"/>
        </w:rPr>
        <w:t xml:space="preserve"> (le SBF120)</w:t>
      </w:r>
      <w:r w:rsidRPr="00700BB3">
        <w:rPr>
          <w:rFonts w:ascii="Arial" w:hAnsi="Arial" w:cs="Arial"/>
        </w:rPr>
        <w:t>, Dassault Aviation est en nette progression, passant de la 119</w:t>
      </w:r>
      <w:r w:rsidRPr="00700BB3">
        <w:rPr>
          <w:rFonts w:ascii="Arial" w:hAnsi="Arial" w:cs="Arial"/>
          <w:vertAlign w:val="superscript"/>
        </w:rPr>
        <w:t>ème</w:t>
      </w:r>
      <w:r w:rsidRPr="00700BB3">
        <w:rPr>
          <w:rFonts w:ascii="Arial" w:hAnsi="Arial" w:cs="Arial"/>
        </w:rPr>
        <w:t xml:space="preserve"> à la … 117</w:t>
      </w:r>
      <w:r w:rsidRPr="00700BB3">
        <w:rPr>
          <w:rFonts w:ascii="Arial" w:hAnsi="Arial" w:cs="Arial"/>
          <w:vertAlign w:val="superscript"/>
        </w:rPr>
        <w:t>ème</w:t>
      </w:r>
      <w:r w:rsidRPr="00700BB3">
        <w:rPr>
          <w:rFonts w:ascii="Arial" w:hAnsi="Arial" w:cs="Arial"/>
        </w:rPr>
        <w:t xml:space="preserve"> place en un an !</w:t>
      </w:r>
    </w:p>
    <w:p w:rsidR="007B6E10" w:rsidRPr="00700BB3" w:rsidRDefault="007B6E10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AB4D43" w:rsidRDefault="00F578A1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 xml:space="preserve">Ce </w:t>
      </w:r>
      <w:r w:rsidR="007B6E10" w:rsidRPr="00700BB3">
        <w:rPr>
          <w:rFonts w:ascii="Arial" w:hAnsi="Arial" w:cs="Arial"/>
        </w:rPr>
        <w:t xml:space="preserve">classement </w:t>
      </w:r>
      <w:r w:rsidR="00AB4D43">
        <w:rPr>
          <w:rFonts w:ascii="Arial" w:hAnsi="Arial" w:cs="Arial"/>
        </w:rPr>
        <w:t>reflète</w:t>
      </w:r>
      <w:r w:rsidR="007B6E10" w:rsidRPr="00700BB3">
        <w:rPr>
          <w:rFonts w:ascii="Arial" w:hAnsi="Arial" w:cs="Arial"/>
        </w:rPr>
        <w:t xml:space="preserve"> </w:t>
      </w:r>
      <w:r w:rsidRPr="00700BB3">
        <w:rPr>
          <w:rFonts w:ascii="Arial" w:hAnsi="Arial" w:cs="Arial"/>
        </w:rPr>
        <w:t xml:space="preserve">que la </w:t>
      </w:r>
      <w:r w:rsidR="00AB4D43">
        <w:rPr>
          <w:rFonts w:ascii="Arial" w:hAnsi="Arial" w:cs="Arial"/>
        </w:rPr>
        <w:t xml:space="preserve">quasi </w:t>
      </w:r>
      <w:r w:rsidRPr="00700BB3">
        <w:rPr>
          <w:rFonts w:ascii="Arial" w:hAnsi="Arial" w:cs="Arial"/>
        </w:rPr>
        <w:t xml:space="preserve">majorité des postes de direction sont occupés par des hommes. </w:t>
      </w:r>
    </w:p>
    <w:p w:rsidR="00AB4D43" w:rsidRDefault="00AB4D43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2C0E0A" w:rsidRPr="00700BB3" w:rsidRDefault="00F578A1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 xml:space="preserve">Dassault Aviation </w:t>
      </w:r>
      <w:r w:rsidR="007B6E10" w:rsidRPr="00700BB3">
        <w:rPr>
          <w:rFonts w:ascii="Arial" w:hAnsi="Arial" w:cs="Arial"/>
        </w:rPr>
        <w:t>s’efforce de</w:t>
      </w:r>
      <w:r w:rsidRPr="00700BB3">
        <w:rPr>
          <w:rFonts w:ascii="Arial" w:hAnsi="Arial" w:cs="Arial"/>
        </w:rPr>
        <w:t xml:space="preserve"> </w:t>
      </w:r>
      <w:r w:rsidR="007B6E10" w:rsidRPr="00700BB3">
        <w:rPr>
          <w:rFonts w:ascii="Arial" w:hAnsi="Arial" w:cs="Arial"/>
        </w:rPr>
        <w:t xml:space="preserve">se </w:t>
      </w:r>
      <w:r w:rsidRPr="00700BB3">
        <w:rPr>
          <w:rFonts w:ascii="Arial" w:hAnsi="Arial" w:cs="Arial"/>
        </w:rPr>
        <w:t>féminiser, avec des ob</w:t>
      </w:r>
      <w:r w:rsidR="007B6E10" w:rsidRPr="00700BB3">
        <w:rPr>
          <w:rFonts w:ascii="Arial" w:hAnsi="Arial" w:cs="Arial"/>
        </w:rPr>
        <w:t>jectifs dans tous les secteurs</w:t>
      </w:r>
      <w:r w:rsidR="00700BB3" w:rsidRPr="00700BB3">
        <w:rPr>
          <w:rFonts w:ascii="Arial" w:hAnsi="Arial" w:cs="Arial"/>
        </w:rPr>
        <w:t>,</w:t>
      </w:r>
      <w:r w:rsidR="007B6E10" w:rsidRPr="00700BB3">
        <w:rPr>
          <w:rFonts w:ascii="Arial" w:hAnsi="Arial" w:cs="Arial"/>
        </w:rPr>
        <w:t xml:space="preserve"> qui sont majoritairement</w:t>
      </w:r>
      <w:r w:rsidRPr="00700BB3">
        <w:rPr>
          <w:rFonts w:ascii="Arial" w:hAnsi="Arial" w:cs="Arial"/>
        </w:rPr>
        <w:t xml:space="preserve"> atteints.</w:t>
      </w:r>
      <w:r w:rsidR="00AB4D43">
        <w:rPr>
          <w:rFonts w:ascii="Arial" w:hAnsi="Arial" w:cs="Arial"/>
        </w:rPr>
        <w:t xml:space="preserve"> </w:t>
      </w:r>
      <w:r w:rsidR="002C0E0A" w:rsidRPr="00700BB3">
        <w:rPr>
          <w:rFonts w:ascii="Arial" w:hAnsi="Arial" w:cs="Arial"/>
        </w:rPr>
        <w:t>Malheureusement, l</w:t>
      </w:r>
      <w:r w:rsidR="002A786F" w:rsidRPr="00700BB3">
        <w:rPr>
          <w:rFonts w:ascii="Arial" w:hAnsi="Arial" w:cs="Arial"/>
        </w:rPr>
        <w:t xml:space="preserve">es </w:t>
      </w:r>
      <w:r w:rsidR="007B6E10" w:rsidRPr="00700BB3">
        <w:rPr>
          <w:rFonts w:ascii="Arial" w:hAnsi="Arial" w:cs="Arial"/>
        </w:rPr>
        <w:t xml:space="preserve">jeunes femmes embauchées </w:t>
      </w:r>
      <w:r w:rsidRPr="00700BB3">
        <w:rPr>
          <w:rFonts w:ascii="Arial" w:hAnsi="Arial" w:cs="Arial"/>
        </w:rPr>
        <w:t>aujourd’hui</w:t>
      </w:r>
      <w:r w:rsidR="002A786F" w:rsidRPr="00700BB3">
        <w:rPr>
          <w:rFonts w:ascii="Arial" w:hAnsi="Arial" w:cs="Arial"/>
        </w:rPr>
        <w:t>, mettront</w:t>
      </w:r>
      <w:r w:rsidRPr="00700BB3">
        <w:rPr>
          <w:rFonts w:ascii="Arial" w:hAnsi="Arial" w:cs="Arial"/>
        </w:rPr>
        <w:t xml:space="preserve"> </w:t>
      </w:r>
      <w:r w:rsidR="002A786F" w:rsidRPr="00700BB3">
        <w:rPr>
          <w:rFonts w:ascii="Arial" w:hAnsi="Arial" w:cs="Arial"/>
        </w:rPr>
        <w:t xml:space="preserve">des décennies à </w:t>
      </w:r>
      <w:r w:rsidR="007B6E10" w:rsidRPr="00700BB3">
        <w:rPr>
          <w:rFonts w:ascii="Arial" w:hAnsi="Arial" w:cs="Arial"/>
        </w:rPr>
        <w:t>intégrer</w:t>
      </w:r>
      <w:r w:rsidRPr="00700BB3">
        <w:rPr>
          <w:rFonts w:ascii="Arial" w:hAnsi="Arial" w:cs="Arial"/>
        </w:rPr>
        <w:t xml:space="preserve"> les instances</w:t>
      </w:r>
      <w:r w:rsidR="007B6E10" w:rsidRPr="00700BB3">
        <w:rPr>
          <w:rFonts w:ascii="Arial" w:hAnsi="Arial" w:cs="Arial"/>
        </w:rPr>
        <w:t xml:space="preserve"> décisionnelles, à </w:t>
      </w:r>
      <w:r w:rsidRPr="00700BB3">
        <w:rPr>
          <w:rFonts w:ascii="Arial" w:hAnsi="Arial" w:cs="Arial"/>
        </w:rPr>
        <w:t xml:space="preserve">supposer qu’elles </w:t>
      </w:r>
      <w:r w:rsidR="007B6E10" w:rsidRPr="00700BB3">
        <w:rPr>
          <w:rFonts w:ascii="Arial" w:hAnsi="Arial" w:cs="Arial"/>
        </w:rPr>
        <w:t xml:space="preserve">parviennent à </w:t>
      </w:r>
      <w:r w:rsidRPr="00700BB3">
        <w:rPr>
          <w:rFonts w:ascii="Arial" w:hAnsi="Arial" w:cs="Arial"/>
        </w:rPr>
        <w:t>traverse</w:t>
      </w:r>
      <w:r w:rsidR="007B6E10" w:rsidRPr="00700BB3">
        <w:rPr>
          <w:rFonts w:ascii="Arial" w:hAnsi="Arial" w:cs="Arial"/>
        </w:rPr>
        <w:t>r</w:t>
      </w:r>
      <w:r w:rsidRPr="00700BB3">
        <w:rPr>
          <w:rFonts w:ascii="Arial" w:hAnsi="Arial" w:cs="Arial"/>
        </w:rPr>
        <w:t xml:space="preserve"> le plafond de verre. </w:t>
      </w:r>
      <w:r w:rsidR="002A786F" w:rsidRPr="00700BB3">
        <w:rPr>
          <w:rFonts w:ascii="Arial" w:hAnsi="Arial" w:cs="Arial"/>
        </w:rPr>
        <w:t>R</w:t>
      </w:r>
      <w:r w:rsidRPr="00700BB3">
        <w:rPr>
          <w:rFonts w:ascii="Arial" w:hAnsi="Arial" w:cs="Arial"/>
        </w:rPr>
        <w:t>ecrute</w:t>
      </w:r>
      <w:r w:rsidR="002A786F" w:rsidRPr="00700BB3">
        <w:rPr>
          <w:rFonts w:ascii="Arial" w:hAnsi="Arial" w:cs="Arial"/>
        </w:rPr>
        <w:t xml:space="preserve">r directement </w:t>
      </w:r>
      <w:r w:rsidRPr="00700BB3">
        <w:rPr>
          <w:rFonts w:ascii="Arial" w:hAnsi="Arial" w:cs="Arial"/>
        </w:rPr>
        <w:t>de</w:t>
      </w:r>
      <w:r w:rsidR="002A786F" w:rsidRPr="00700BB3">
        <w:rPr>
          <w:rFonts w:ascii="Arial" w:hAnsi="Arial" w:cs="Arial"/>
        </w:rPr>
        <w:t>s</w:t>
      </w:r>
      <w:r w:rsidRPr="00700BB3">
        <w:rPr>
          <w:rFonts w:ascii="Arial" w:hAnsi="Arial" w:cs="Arial"/>
        </w:rPr>
        <w:t xml:space="preserve"> femmes expérimentées aux postes de direction</w:t>
      </w:r>
      <w:r w:rsidR="002A786F" w:rsidRPr="00700BB3">
        <w:rPr>
          <w:rFonts w:ascii="Arial" w:hAnsi="Arial" w:cs="Arial"/>
        </w:rPr>
        <w:t>, permettrait de progresser rapidement dans le classement SBF120</w:t>
      </w:r>
      <w:r w:rsidRPr="00700BB3">
        <w:rPr>
          <w:rFonts w:ascii="Arial" w:hAnsi="Arial" w:cs="Arial"/>
        </w:rPr>
        <w:t xml:space="preserve">. </w:t>
      </w:r>
    </w:p>
    <w:p w:rsidR="002C0E0A" w:rsidRPr="00700BB3" w:rsidRDefault="002C0E0A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F578A1" w:rsidRDefault="00F578A1" w:rsidP="00BE7DDA">
      <w:pPr>
        <w:spacing w:after="0" w:line="240" w:lineRule="auto"/>
        <w:ind w:left="283"/>
        <w:jc w:val="both"/>
        <w:rPr>
          <w:rFonts w:ascii="Arial" w:hAnsi="Arial" w:cs="Arial"/>
        </w:rPr>
      </w:pPr>
      <w:r w:rsidRPr="00700BB3">
        <w:rPr>
          <w:rFonts w:ascii="Arial" w:hAnsi="Arial" w:cs="Arial"/>
        </w:rPr>
        <w:t xml:space="preserve">Toutes les entreprises </w:t>
      </w:r>
      <w:r w:rsidR="00700BB3" w:rsidRPr="00700BB3">
        <w:rPr>
          <w:rFonts w:ascii="Arial" w:hAnsi="Arial" w:cs="Arial"/>
        </w:rPr>
        <w:t>ayant</w:t>
      </w:r>
      <w:r w:rsidRPr="00700BB3">
        <w:rPr>
          <w:rFonts w:ascii="Arial" w:hAnsi="Arial" w:cs="Arial"/>
        </w:rPr>
        <w:t xml:space="preserve"> fait le pari de la mixité de leurs instances dirigeantes ont constaté une nette amélioration de leurs résultats.</w:t>
      </w:r>
    </w:p>
    <w:p w:rsidR="00700BB3" w:rsidRPr="00700BB3" w:rsidRDefault="00700BB3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F578A1" w:rsidRPr="00700BB3" w:rsidRDefault="00F578A1" w:rsidP="00BE7DDA">
      <w:pPr>
        <w:spacing w:after="0" w:line="240" w:lineRule="auto"/>
        <w:ind w:left="283"/>
        <w:jc w:val="both"/>
        <w:rPr>
          <w:rFonts w:ascii="Arial" w:hAnsi="Arial" w:cs="Arial"/>
        </w:rPr>
      </w:pPr>
    </w:p>
    <w:p w:rsidR="00CA7B3E" w:rsidRPr="00700BB3" w:rsidRDefault="000656ED" w:rsidP="000656ED">
      <w:pPr>
        <w:spacing w:after="0" w:line="240" w:lineRule="auto"/>
        <w:ind w:left="283"/>
        <w:jc w:val="right"/>
        <w:rPr>
          <w:rFonts w:ascii="Arial" w:hAnsi="Arial" w:cs="Arial"/>
        </w:rPr>
      </w:pPr>
      <w:r w:rsidRPr="00700BB3">
        <w:rPr>
          <w:rFonts w:ascii="Arial" w:hAnsi="Arial" w:cs="Arial"/>
        </w:rPr>
        <w:t>Le 10 juin 2022</w:t>
      </w:r>
    </w:p>
    <w:sectPr w:rsidR="00CA7B3E" w:rsidRPr="00700BB3" w:rsidSect="00D57439">
      <w:pgSz w:w="11906" w:h="16838" w:code="9"/>
      <w:pgMar w:top="851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3D2"/>
    <w:multiLevelType w:val="hybridMultilevel"/>
    <w:tmpl w:val="3AA8B4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E79"/>
    <w:multiLevelType w:val="hybridMultilevel"/>
    <w:tmpl w:val="4AD412D4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D5F7A48"/>
    <w:multiLevelType w:val="hybridMultilevel"/>
    <w:tmpl w:val="CE46E0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315"/>
    <w:multiLevelType w:val="hybridMultilevel"/>
    <w:tmpl w:val="252C80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900C1"/>
    <w:multiLevelType w:val="hybridMultilevel"/>
    <w:tmpl w:val="3438BD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3CF6"/>
    <w:multiLevelType w:val="hybridMultilevel"/>
    <w:tmpl w:val="E60ABD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58A"/>
    <w:multiLevelType w:val="hybridMultilevel"/>
    <w:tmpl w:val="06B0D6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3431"/>
    <w:multiLevelType w:val="hybridMultilevel"/>
    <w:tmpl w:val="370895FA"/>
    <w:lvl w:ilvl="0" w:tplc="7BE2ED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79A4"/>
    <w:multiLevelType w:val="hybridMultilevel"/>
    <w:tmpl w:val="C6820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73DA"/>
    <w:multiLevelType w:val="hybridMultilevel"/>
    <w:tmpl w:val="240AD754"/>
    <w:lvl w:ilvl="0" w:tplc="97F4F40C">
      <w:start w:val="37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BFD727E"/>
    <w:multiLevelType w:val="hybridMultilevel"/>
    <w:tmpl w:val="2320C8A0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68"/>
    <w:rsid w:val="000205FF"/>
    <w:rsid w:val="000253AF"/>
    <w:rsid w:val="0004547A"/>
    <w:rsid w:val="000548CC"/>
    <w:rsid w:val="00064A4B"/>
    <w:rsid w:val="000656ED"/>
    <w:rsid w:val="0007146F"/>
    <w:rsid w:val="00074EE0"/>
    <w:rsid w:val="0007799B"/>
    <w:rsid w:val="00095B89"/>
    <w:rsid w:val="000F51DA"/>
    <w:rsid w:val="001018A8"/>
    <w:rsid w:val="00110005"/>
    <w:rsid w:val="00110206"/>
    <w:rsid w:val="00115709"/>
    <w:rsid w:val="001507C0"/>
    <w:rsid w:val="00166A24"/>
    <w:rsid w:val="001755BC"/>
    <w:rsid w:val="001772DA"/>
    <w:rsid w:val="00194187"/>
    <w:rsid w:val="001B3EE2"/>
    <w:rsid w:val="001B3F79"/>
    <w:rsid w:val="001E0B16"/>
    <w:rsid w:val="001F7A7D"/>
    <w:rsid w:val="0020444E"/>
    <w:rsid w:val="002054FE"/>
    <w:rsid w:val="00221A81"/>
    <w:rsid w:val="002375A7"/>
    <w:rsid w:val="002733BB"/>
    <w:rsid w:val="00280433"/>
    <w:rsid w:val="002A3714"/>
    <w:rsid w:val="002A786F"/>
    <w:rsid w:val="002C0E0A"/>
    <w:rsid w:val="002C2C0C"/>
    <w:rsid w:val="002C6DCB"/>
    <w:rsid w:val="002D0615"/>
    <w:rsid w:val="002D41A2"/>
    <w:rsid w:val="002E2648"/>
    <w:rsid w:val="00316225"/>
    <w:rsid w:val="003214AC"/>
    <w:rsid w:val="0033586A"/>
    <w:rsid w:val="0033749B"/>
    <w:rsid w:val="00353968"/>
    <w:rsid w:val="00362133"/>
    <w:rsid w:val="00362E5A"/>
    <w:rsid w:val="00372A2F"/>
    <w:rsid w:val="00380415"/>
    <w:rsid w:val="003819E6"/>
    <w:rsid w:val="003858C3"/>
    <w:rsid w:val="00393F8F"/>
    <w:rsid w:val="003A36BB"/>
    <w:rsid w:val="003D16DD"/>
    <w:rsid w:val="003D6BAD"/>
    <w:rsid w:val="003F372E"/>
    <w:rsid w:val="003F3C1B"/>
    <w:rsid w:val="0040113E"/>
    <w:rsid w:val="004204AD"/>
    <w:rsid w:val="00433B5F"/>
    <w:rsid w:val="00465CEA"/>
    <w:rsid w:val="00470D18"/>
    <w:rsid w:val="0047168D"/>
    <w:rsid w:val="0048766E"/>
    <w:rsid w:val="004A0CFA"/>
    <w:rsid w:val="004A2875"/>
    <w:rsid w:val="004D1086"/>
    <w:rsid w:val="004F71C9"/>
    <w:rsid w:val="0054032A"/>
    <w:rsid w:val="00580811"/>
    <w:rsid w:val="00584C0F"/>
    <w:rsid w:val="005A2CAA"/>
    <w:rsid w:val="005B5731"/>
    <w:rsid w:val="005B5C6C"/>
    <w:rsid w:val="00601E9B"/>
    <w:rsid w:val="00602031"/>
    <w:rsid w:val="006030B5"/>
    <w:rsid w:val="0061396D"/>
    <w:rsid w:val="00616906"/>
    <w:rsid w:val="00632745"/>
    <w:rsid w:val="00665E75"/>
    <w:rsid w:val="0067201D"/>
    <w:rsid w:val="00674798"/>
    <w:rsid w:val="006767F8"/>
    <w:rsid w:val="00686DF9"/>
    <w:rsid w:val="0069035A"/>
    <w:rsid w:val="0069157A"/>
    <w:rsid w:val="006960C7"/>
    <w:rsid w:val="006C25FC"/>
    <w:rsid w:val="006C5A2C"/>
    <w:rsid w:val="006D1E3A"/>
    <w:rsid w:val="006F0FAD"/>
    <w:rsid w:val="006F6F97"/>
    <w:rsid w:val="006F7C2F"/>
    <w:rsid w:val="00700BB3"/>
    <w:rsid w:val="00711AF5"/>
    <w:rsid w:val="00716DFB"/>
    <w:rsid w:val="00724001"/>
    <w:rsid w:val="00727C93"/>
    <w:rsid w:val="00731E42"/>
    <w:rsid w:val="00742FCF"/>
    <w:rsid w:val="007510F5"/>
    <w:rsid w:val="007531DC"/>
    <w:rsid w:val="00775A2B"/>
    <w:rsid w:val="00781B93"/>
    <w:rsid w:val="007843F0"/>
    <w:rsid w:val="00791693"/>
    <w:rsid w:val="007A2B2F"/>
    <w:rsid w:val="007A4152"/>
    <w:rsid w:val="007A4FEE"/>
    <w:rsid w:val="007B6E10"/>
    <w:rsid w:val="007C354A"/>
    <w:rsid w:val="007C3DD8"/>
    <w:rsid w:val="007C401E"/>
    <w:rsid w:val="007D391B"/>
    <w:rsid w:val="007F4032"/>
    <w:rsid w:val="007F5412"/>
    <w:rsid w:val="008016B1"/>
    <w:rsid w:val="00821815"/>
    <w:rsid w:val="0082530C"/>
    <w:rsid w:val="008409EC"/>
    <w:rsid w:val="00853DF2"/>
    <w:rsid w:val="00861AA1"/>
    <w:rsid w:val="00864C16"/>
    <w:rsid w:val="008903EA"/>
    <w:rsid w:val="00892866"/>
    <w:rsid w:val="008E5BB2"/>
    <w:rsid w:val="008F53C9"/>
    <w:rsid w:val="0090651B"/>
    <w:rsid w:val="0091229B"/>
    <w:rsid w:val="00937DB1"/>
    <w:rsid w:val="0094606D"/>
    <w:rsid w:val="00950CA9"/>
    <w:rsid w:val="00964906"/>
    <w:rsid w:val="009938B3"/>
    <w:rsid w:val="009A2586"/>
    <w:rsid w:val="009A4BE0"/>
    <w:rsid w:val="009B3EDC"/>
    <w:rsid w:val="009C2421"/>
    <w:rsid w:val="009D044E"/>
    <w:rsid w:val="009E6DD0"/>
    <w:rsid w:val="00A106C9"/>
    <w:rsid w:val="00A12C37"/>
    <w:rsid w:val="00A14305"/>
    <w:rsid w:val="00A156F7"/>
    <w:rsid w:val="00A17282"/>
    <w:rsid w:val="00A230B8"/>
    <w:rsid w:val="00A92623"/>
    <w:rsid w:val="00AB4D43"/>
    <w:rsid w:val="00AD5062"/>
    <w:rsid w:val="00AD7EE0"/>
    <w:rsid w:val="00AE2FF3"/>
    <w:rsid w:val="00AF1BCE"/>
    <w:rsid w:val="00B17E70"/>
    <w:rsid w:val="00B215A7"/>
    <w:rsid w:val="00B226CF"/>
    <w:rsid w:val="00B249A4"/>
    <w:rsid w:val="00B25682"/>
    <w:rsid w:val="00B26D10"/>
    <w:rsid w:val="00B323A2"/>
    <w:rsid w:val="00B34EE8"/>
    <w:rsid w:val="00B36CAD"/>
    <w:rsid w:val="00B41C2D"/>
    <w:rsid w:val="00B4320A"/>
    <w:rsid w:val="00B55671"/>
    <w:rsid w:val="00B627EB"/>
    <w:rsid w:val="00B628F6"/>
    <w:rsid w:val="00B734B8"/>
    <w:rsid w:val="00B76A26"/>
    <w:rsid w:val="00B82712"/>
    <w:rsid w:val="00B83A61"/>
    <w:rsid w:val="00B85C21"/>
    <w:rsid w:val="00BA19C4"/>
    <w:rsid w:val="00BB5097"/>
    <w:rsid w:val="00BE42C5"/>
    <w:rsid w:val="00BE7DDA"/>
    <w:rsid w:val="00BF25FB"/>
    <w:rsid w:val="00BF37DC"/>
    <w:rsid w:val="00BF69B1"/>
    <w:rsid w:val="00C10AF9"/>
    <w:rsid w:val="00C203DD"/>
    <w:rsid w:val="00C27818"/>
    <w:rsid w:val="00C42DFC"/>
    <w:rsid w:val="00C45F8B"/>
    <w:rsid w:val="00C50945"/>
    <w:rsid w:val="00C713B1"/>
    <w:rsid w:val="00C757AA"/>
    <w:rsid w:val="00C84203"/>
    <w:rsid w:val="00C9658E"/>
    <w:rsid w:val="00CA0F9E"/>
    <w:rsid w:val="00CA7B3E"/>
    <w:rsid w:val="00CC0233"/>
    <w:rsid w:val="00CD07F5"/>
    <w:rsid w:val="00CD5B44"/>
    <w:rsid w:val="00D10CA3"/>
    <w:rsid w:val="00D24246"/>
    <w:rsid w:val="00D243C7"/>
    <w:rsid w:val="00D369DA"/>
    <w:rsid w:val="00D5261E"/>
    <w:rsid w:val="00D55357"/>
    <w:rsid w:val="00D57439"/>
    <w:rsid w:val="00D65CFC"/>
    <w:rsid w:val="00D73AAA"/>
    <w:rsid w:val="00D80424"/>
    <w:rsid w:val="00DB20EB"/>
    <w:rsid w:val="00DC45AD"/>
    <w:rsid w:val="00DE14B8"/>
    <w:rsid w:val="00DE1C4E"/>
    <w:rsid w:val="00DF7EF7"/>
    <w:rsid w:val="00E049A4"/>
    <w:rsid w:val="00E059FF"/>
    <w:rsid w:val="00E1267B"/>
    <w:rsid w:val="00E26275"/>
    <w:rsid w:val="00E66554"/>
    <w:rsid w:val="00E723A9"/>
    <w:rsid w:val="00E83849"/>
    <w:rsid w:val="00E83DD4"/>
    <w:rsid w:val="00EC01CC"/>
    <w:rsid w:val="00ED066A"/>
    <w:rsid w:val="00ED11D2"/>
    <w:rsid w:val="00F0332B"/>
    <w:rsid w:val="00F12800"/>
    <w:rsid w:val="00F14635"/>
    <w:rsid w:val="00F24A74"/>
    <w:rsid w:val="00F578A1"/>
    <w:rsid w:val="00FA3BCC"/>
    <w:rsid w:val="00FA43C2"/>
    <w:rsid w:val="00FC0404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20CB-111A-443C-9940-CE183D5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5A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5671"/>
    <w:pPr>
      <w:ind w:left="720"/>
      <w:contextualSpacing/>
    </w:pPr>
  </w:style>
  <w:style w:type="character" w:customStyle="1" w:styleId="highlight">
    <w:name w:val="highlight"/>
    <w:basedOn w:val="Policepardfaut"/>
    <w:rsid w:val="009938B3"/>
  </w:style>
  <w:style w:type="table" w:styleId="Trameclaire-Accent1">
    <w:name w:val="Light Shading Accent 1"/>
    <w:basedOn w:val="TableauNormal"/>
    <w:uiPriority w:val="60"/>
    <w:rsid w:val="00EC01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EC01C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F12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1A29-A0BB-4FD0-973D-623D8012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Dassault-Aviation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CGT</cp:lastModifiedBy>
  <cp:revision>2</cp:revision>
  <cp:lastPrinted>2020-11-24T11:53:00Z</cp:lastPrinted>
  <dcterms:created xsi:type="dcterms:W3CDTF">2022-06-21T06:16:00Z</dcterms:created>
  <dcterms:modified xsi:type="dcterms:W3CDTF">2022-06-21T06:16:00Z</dcterms:modified>
</cp:coreProperties>
</file>