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592" w:type="dxa"/>
        <w:tblInd w:w="14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533"/>
        <w:gridCol w:w="9099"/>
      </w:tblGrid>
      <w:tr w:rsidR="000B7987">
        <w:trPr>
          <w:trHeight w:val="2220"/>
        </w:trPr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:rsidR="000B7987" w:rsidRDefault="00AC3963">
            <w:pPr>
              <w:spacing w:after="0"/>
            </w:pPr>
            <w:r>
              <w:rPr>
                <w:noProof/>
              </w:rPr>
              <w:drawing>
                <wp:inline distT="0" distB="0" distL="0" distR="0">
                  <wp:extent cx="1209675" cy="1409700"/>
                  <wp:effectExtent l="0" t="0" r="0" b="0"/>
                  <wp:docPr id="78" name="Picture 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Picture 7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75" cy="140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6" w:type="dxa"/>
            <w:tcBorders>
              <w:top w:val="nil"/>
              <w:left w:val="nil"/>
              <w:bottom w:val="nil"/>
              <w:right w:val="nil"/>
            </w:tcBorders>
          </w:tcPr>
          <w:p w:rsidR="000B7987" w:rsidRDefault="000B7987">
            <w:pPr>
              <w:spacing w:after="0"/>
              <w:ind w:left="-2834" w:right="11160"/>
            </w:pPr>
          </w:p>
          <w:tbl>
            <w:tblPr>
              <w:tblStyle w:val="TableGrid"/>
              <w:tblW w:w="7965" w:type="dxa"/>
              <w:tblInd w:w="361" w:type="dxa"/>
              <w:tblCellMar>
                <w:top w:w="180" w:type="dxa"/>
                <w:left w:w="115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7965"/>
            </w:tblGrid>
            <w:tr w:rsidR="000B7987">
              <w:trPr>
                <w:trHeight w:val="1920"/>
              </w:trPr>
              <w:tc>
                <w:tcPr>
                  <w:tcW w:w="79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B7987" w:rsidRDefault="00AC3963">
                  <w:pPr>
                    <w:spacing w:after="0"/>
                    <w:ind w:left="686" w:right="645" w:firstLine="5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40"/>
                    </w:rPr>
                    <w:t xml:space="preserve">NAO : Les premières propositions  de la direction générale vont arriver  Restons fermes, déterminés et unis ! </w:t>
                  </w:r>
                </w:p>
              </w:tc>
            </w:tr>
          </w:tbl>
          <w:p w:rsidR="000B7987" w:rsidRDefault="000B7987"/>
        </w:tc>
      </w:tr>
    </w:tbl>
    <w:p w:rsidR="000B7987" w:rsidRDefault="00AC3963">
      <w:pPr>
        <w:spacing w:after="2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B7987" w:rsidRDefault="00AC3963">
      <w:pPr>
        <w:spacing w:after="0"/>
        <w:ind w:left="566"/>
      </w:pPr>
      <w:r>
        <w:rPr>
          <w:rFonts w:ascii="Times New Roman" w:eastAsia="Times New Roman" w:hAnsi="Times New Roman" w:cs="Times New Roman"/>
          <w:sz w:val="30"/>
        </w:rPr>
        <w:t xml:space="preserve"> </w:t>
      </w:r>
    </w:p>
    <w:p w:rsidR="000B7987" w:rsidRDefault="00AC3963">
      <w:pPr>
        <w:spacing w:after="1" w:line="237" w:lineRule="auto"/>
        <w:ind w:left="561" w:hanging="10"/>
        <w:jc w:val="both"/>
      </w:pPr>
      <w:bookmarkStart w:id="0" w:name="_GoBack"/>
      <w:r>
        <w:rPr>
          <w:rFonts w:ascii="Times New Roman" w:eastAsia="Times New Roman" w:hAnsi="Times New Roman" w:cs="Times New Roman"/>
          <w:b/>
          <w:sz w:val="28"/>
        </w:rPr>
        <w:t>Jeudi 4 novembre</w:t>
      </w:r>
      <w:r>
        <w:rPr>
          <w:rFonts w:ascii="Times New Roman" w:eastAsia="Times New Roman" w:hAnsi="Times New Roman" w:cs="Times New Roman"/>
          <w:sz w:val="28"/>
        </w:rPr>
        <w:t xml:space="preserve">, se tiendra à St Cloud la réunion NAO au cours de laquelle la direction générale annoncera ses premières propositions d’augmentations salariales. </w:t>
      </w:r>
    </w:p>
    <w:p w:rsidR="000B7987" w:rsidRDefault="00AC3963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0B7987" w:rsidRDefault="00AC3963">
      <w:pPr>
        <w:spacing w:after="1" w:line="237" w:lineRule="auto"/>
        <w:ind w:left="561" w:hanging="10"/>
        <w:jc w:val="both"/>
      </w:pPr>
      <w:r>
        <w:rPr>
          <w:rFonts w:ascii="Times New Roman" w:eastAsia="Times New Roman" w:hAnsi="Times New Roman" w:cs="Times New Roman"/>
          <w:sz w:val="28"/>
        </w:rPr>
        <w:t>Cette réunion est particulièrement attendue…et pour cause ! Avec la flambée des prix, le pouvoir d’achat e</w:t>
      </w:r>
      <w:r>
        <w:rPr>
          <w:rFonts w:ascii="Times New Roman" w:eastAsia="Times New Roman" w:hAnsi="Times New Roman" w:cs="Times New Roman"/>
          <w:sz w:val="28"/>
        </w:rPr>
        <w:t xml:space="preserve">st devenu une priorité nationale ! Mis sous pression par l’approche des élections présidentielles, le gouvernement Macron agite maintenant un billet de 100€ en guise de « prime pouvoir d’achat » pour tenter de calmer les colères ! </w:t>
      </w:r>
    </w:p>
    <w:p w:rsidR="000B7987" w:rsidRDefault="00AC3963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0B7987" w:rsidRDefault="00AC3963">
      <w:pPr>
        <w:spacing w:after="10" w:line="239" w:lineRule="auto"/>
        <w:ind w:left="16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20 ans d’accords NAO c</w:t>
      </w:r>
      <w:r>
        <w:rPr>
          <w:rFonts w:ascii="Times New Roman" w:eastAsia="Times New Roman" w:hAnsi="Times New Roman" w:cs="Times New Roman"/>
          <w:b/>
          <w:sz w:val="28"/>
        </w:rPr>
        <w:t xml:space="preserve">adres / non-cadres avec des pourcentages d’augmentations différents qui ont creusé un fossé entre les catégories ! </w:t>
      </w:r>
    </w:p>
    <w:p w:rsidR="000B7987" w:rsidRDefault="00AC3963">
      <w:pPr>
        <w:spacing w:after="0"/>
        <w:ind w:left="566"/>
      </w:pPr>
      <w:r>
        <w:rPr>
          <w:rFonts w:ascii="Times New Roman" w:eastAsia="Times New Roman" w:hAnsi="Times New Roman" w:cs="Times New Roman"/>
          <w:sz w:val="30"/>
        </w:rPr>
        <w:t xml:space="preserve"> </w:t>
      </w:r>
    </w:p>
    <w:p w:rsidR="000B7987" w:rsidRDefault="00AC3963">
      <w:pPr>
        <w:spacing w:after="1" w:line="237" w:lineRule="auto"/>
        <w:ind w:left="561" w:hanging="10"/>
        <w:jc w:val="both"/>
      </w:pPr>
      <w:r>
        <w:rPr>
          <w:rFonts w:ascii="Times New Roman" w:eastAsia="Times New Roman" w:hAnsi="Times New Roman" w:cs="Times New Roman"/>
          <w:b/>
          <w:sz w:val="28"/>
        </w:rPr>
        <w:t xml:space="preserve">OUI </w:t>
      </w:r>
      <w:r>
        <w:rPr>
          <w:rFonts w:ascii="Times New Roman" w:eastAsia="Times New Roman" w:hAnsi="Times New Roman" w:cs="Times New Roman"/>
          <w:sz w:val="28"/>
        </w:rPr>
        <w:t xml:space="preserve">il faut maintenant augmenter fortement les salaires, c’est évident… mais il ne faut pas s’amuser avec nous : 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>c’est 200€ minimum pour t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>ous avec revalorisation de la grille.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0B7987" w:rsidRDefault="00AC3963">
      <w:pPr>
        <w:spacing w:after="0"/>
        <w:ind w:left="566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0B7987" w:rsidRDefault="00AC3963">
      <w:pPr>
        <w:spacing w:after="46" w:line="239" w:lineRule="auto"/>
        <w:ind w:left="566"/>
        <w:jc w:val="both"/>
      </w:pPr>
      <w:r>
        <w:rPr>
          <w:rFonts w:ascii="Times New Roman" w:eastAsia="Times New Roman" w:hAnsi="Times New Roman" w:cs="Times New Roman"/>
          <w:b/>
          <w:sz w:val="28"/>
        </w:rPr>
        <w:t>Avec l’inflation et la pression des salariés en grève tous les vendredis sur tous les sites depuis plus de 6 mois, la DG se doit d’arriver avec des propositions décentes (rien n’est plus sûr).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0B7987" w:rsidRDefault="00AC3963">
      <w:pPr>
        <w:spacing w:after="172" w:line="269" w:lineRule="auto"/>
        <w:ind w:left="561" w:right="-15" w:hanging="10"/>
      </w:pPr>
      <w:r>
        <w:rPr>
          <w:rFonts w:ascii="Arial" w:eastAsia="Arial" w:hAnsi="Arial" w:cs="Arial"/>
          <w:b/>
          <w:sz w:val="28"/>
        </w:rPr>
        <w:t>Les élus CGT ont renc</w:t>
      </w:r>
      <w:r>
        <w:rPr>
          <w:rFonts w:ascii="Arial" w:eastAsia="Arial" w:hAnsi="Arial" w:cs="Arial"/>
          <w:b/>
          <w:sz w:val="28"/>
        </w:rPr>
        <w:t xml:space="preserve">ontré la CFDT afin d’augmenter le rapport de force et nous  avons décidé ensemble d’un appel commun demain </w:t>
      </w:r>
    </w:p>
    <w:bookmarkEnd w:id="0"/>
    <w:p w:rsidR="000B7987" w:rsidRDefault="00AC3963">
      <w:pPr>
        <w:spacing w:after="74"/>
        <w:ind w:left="566"/>
      </w:pPr>
      <w:r>
        <w:rPr>
          <w:rFonts w:ascii="Arial" w:eastAsia="Arial" w:hAnsi="Arial" w:cs="Arial"/>
          <w:b/>
          <w:sz w:val="28"/>
        </w:rPr>
        <w:t xml:space="preserve">            </w:t>
      </w:r>
      <w:r>
        <w:rPr>
          <w:rFonts w:ascii="Arial" w:eastAsia="Arial" w:hAnsi="Arial" w:cs="Arial"/>
          <w:b/>
          <w:sz w:val="40"/>
        </w:rPr>
        <w:t xml:space="preserve">                                               </w:t>
      </w:r>
    </w:p>
    <w:p w:rsidR="000B7987" w:rsidRDefault="00AC3963">
      <w:pPr>
        <w:pStyle w:val="Titre1"/>
      </w:pPr>
      <w:r>
        <w:t xml:space="preserve">                       Jeudi 4 Novembre </w:t>
      </w:r>
    </w:p>
    <w:p w:rsidR="000B7987" w:rsidRDefault="00AC3963">
      <w:pPr>
        <w:spacing w:after="0" w:line="269" w:lineRule="auto"/>
        <w:ind w:left="561" w:right="1638" w:hanging="10"/>
      </w:pPr>
      <w:r>
        <w:rPr>
          <w:rFonts w:ascii="Arial" w:eastAsia="Arial" w:hAnsi="Arial" w:cs="Arial"/>
          <w:b/>
          <w:sz w:val="40"/>
        </w:rPr>
        <w:t xml:space="preserve">  </w:t>
      </w:r>
      <w:r>
        <w:rPr>
          <w:rFonts w:ascii="Arial" w:eastAsia="Arial" w:hAnsi="Arial" w:cs="Arial"/>
          <w:b/>
          <w:sz w:val="28"/>
        </w:rPr>
        <w:t>En parallèle la CGT continuera d’appeler à de</w:t>
      </w:r>
      <w:r>
        <w:rPr>
          <w:rFonts w:ascii="Arial" w:eastAsia="Arial" w:hAnsi="Arial" w:cs="Arial"/>
          <w:b/>
          <w:sz w:val="28"/>
        </w:rPr>
        <w:t xml:space="preserve">s actions.   </w:t>
      </w:r>
    </w:p>
    <w:p w:rsidR="000B7987" w:rsidRDefault="00AC3963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0B7987" w:rsidRDefault="00AC3963">
      <w:pPr>
        <w:spacing w:after="0" w:line="247" w:lineRule="auto"/>
        <w:ind w:left="566"/>
        <w:jc w:val="both"/>
      </w:pPr>
      <w:r>
        <w:rPr>
          <w:rFonts w:ascii="Times New Roman" w:eastAsia="Times New Roman" w:hAnsi="Times New Roman" w:cs="Times New Roman"/>
          <w:b/>
          <w:sz w:val="30"/>
        </w:rPr>
        <w:t>Rien ne sera réglé en une seule réunion le 4 novembre (dates de réunions NAO suivantes : le 18 novembre, puis 1</w:t>
      </w:r>
      <w:r>
        <w:rPr>
          <w:rFonts w:ascii="Times New Roman" w:eastAsia="Times New Roman" w:hAnsi="Times New Roman" w:cs="Times New Roman"/>
          <w:b/>
          <w:sz w:val="30"/>
          <w:vertAlign w:val="superscript"/>
        </w:rPr>
        <w:t>er</w:t>
      </w:r>
      <w:r>
        <w:rPr>
          <w:rFonts w:ascii="Times New Roman" w:eastAsia="Times New Roman" w:hAnsi="Times New Roman" w:cs="Times New Roman"/>
          <w:b/>
          <w:sz w:val="30"/>
        </w:rPr>
        <w:t xml:space="preserve">  décembre)</w:t>
      </w:r>
      <w:r>
        <w:rPr>
          <w:rFonts w:ascii="Times New Roman" w:eastAsia="Times New Roman" w:hAnsi="Times New Roman" w:cs="Times New Roman"/>
          <w:sz w:val="30"/>
        </w:rPr>
        <w:t xml:space="preserve">, </w:t>
      </w:r>
      <w:r>
        <w:rPr>
          <w:rFonts w:ascii="Times New Roman" w:eastAsia="Times New Roman" w:hAnsi="Times New Roman" w:cs="Times New Roman"/>
          <w:b/>
          <w:sz w:val="30"/>
        </w:rPr>
        <w:t xml:space="preserve">nous appelons dès aujourd’hui tous les salariés et toutes les organisations syndicales à s’inscrire dans la durée en répondant présent aux actions proposées ! </w:t>
      </w:r>
    </w:p>
    <w:p w:rsidR="000B7987" w:rsidRDefault="00AC396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      </w:t>
      </w:r>
    </w:p>
    <w:p w:rsidR="000B7987" w:rsidRDefault="00AC3963">
      <w:pPr>
        <w:spacing w:after="18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B7987" w:rsidRDefault="00AC396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301" w:lineRule="auto"/>
        <w:ind w:left="2218" w:right="1416"/>
        <w:jc w:val="center"/>
      </w:pPr>
      <w:r>
        <w:rPr>
          <w:rFonts w:ascii="Arial" w:eastAsia="Arial" w:hAnsi="Arial" w:cs="Arial"/>
          <w:b/>
          <w:sz w:val="36"/>
        </w:rPr>
        <w:t>Vendredi 5 Novembre après-midi,  la CGT appelle à une USINE VIDE</w:t>
      </w:r>
      <w:r>
        <w:rPr>
          <w:rFonts w:ascii="Arial" w:eastAsia="Arial" w:hAnsi="Arial" w:cs="Arial"/>
          <w:b/>
          <w:sz w:val="40"/>
        </w:rPr>
        <w:t xml:space="preserve">. </w:t>
      </w:r>
    </w:p>
    <w:p w:rsidR="000B7987" w:rsidRDefault="00AC3963">
      <w:pPr>
        <w:spacing w:after="5"/>
        <w:ind w:left="1714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:rsidR="000B7987" w:rsidRDefault="00AC3963">
      <w:pPr>
        <w:numPr>
          <w:ilvl w:val="0"/>
          <w:numId w:val="1"/>
        </w:numPr>
        <w:spacing w:after="0"/>
        <w:ind w:hanging="360"/>
      </w:pPr>
      <w:r>
        <w:rPr>
          <w:rFonts w:ascii="Times New Roman" w:eastAsia="Times New Roman" w:hAnsi="Times New Roman" w:cs="Times New Roman"/>
          <w:b/>
          <w:sz w:val="26"/>
        </w:rPr>
        <w:t>Salarié en journé</w:t>
      </w:r>
      <w:r>
        <w:rPr>
          <w:rFonts w:ascii="Times New Roman" w:eastAsia="Times New Roman" w:hAnsi="Times New Roman" w:cs="Times New Roman"/>
          <w:b/>
          <w:sz w:val="26"/>
        </w:rPr>
        <w:t xml:space="preserve">e : grève de 14 h à 16 h. </w:t>
      </w:r>
    </w:p>
    <w:p w:rsidR="000B7987" w:rsidRDefault="00AC3963">
      <w:pPr>
        <w:numPr>
          <w:ilvl w:val="0"/>
          <w:numId w:val="1"/>
        </w:numPr>
        <w:spacing w:after="0"/>
        <w:ind w:hanging="360"/>
      </w:pPr>
      <w:r>
        <w:rPr>
          <w:rFonts w:ascii="Times New Roman" w:eastAsia="Times New Roman" w:hAnsi="Times New Roman" w:cs="Times New Roman"/>
          <w:b/>
          <w:sz w:val="26"/>
        </w:rPr>
        <w:lastRenderedPageBreak/>
        <w:t xml:space="preserve">Salarié en équipe : 2 heures de grève en fin de poste. </w:t>
      </w:r>
    </w:p>
    <w:p w:rsidR="000B7987" w:rsidRDefault="00AC3963">
      <w:pPr>
        <w:numPr>
          <w:ilvl w:val="0"/>
          <w:numId w:val="1"/>
        </w:numPr>
        <w:spacing w:after="0"/>
        <w:ind w:hanging="360"/>
      </w:pPr>
      <w:r>
        <w:rPr>
          <w:rFonts w:ascii="Times New Roman" w:eastAsia="Times New Roman" w:hAnsi="Times New Roman" w:cs="Times New Roman"/>
          <w:b/>
          <w:sz w:val="26"/>
        </w:rPr>
        <w:t xml:space="preserve">Pour les cadres en forfait jours : Grève à partir de 14 h. </w:t>
      </w:r>
    </w:p>
    <w:p w:rsidR="000B7987" w:rsidRDefault="00AC3963">
      <w:pPr>
        <w:spacing w:after="0"/>
        <w:ind w:right="280"/>
        <w:jc w:val="right"/>
      </w:pPr>
      <w:r>
        <w:rPr>
          <w:rFonts w:ascii="Times New Roman" w:eastAsia="Times New Roman" w:hAnsi="Times New Roman" w:cs="Times New Roman"/>
        </w:rPr>
        <w:t xml:space="preserve">Le 3/11/21 </w:t>
      </w:r>
    </w:p>
    <w:sectPr w:rsidR="000B7987">
      <w:pgSz w:w="11906" w:h="16838"/>
      <w:pgMar w:top="426" w:right="706" w:bottom="1440" w:left="42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4108D8"/>
    <w:multiLevelType w:val="hybridMultilevel"/>
    <w:tmpl w:val="EE1A0C08"/>
    <w:lvl w:ilvl="0" w:tplc="1546869E">
      <w:start w:val="1"/>
      <w:numFmt w:val="bullet"/>
      <w:lvlText w:val="•"/>
      <w:lvlJc w:val="left"/>
      <w:pPr>
        <w:ind w:left="16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6AAAE52">
      <w:start w:val="1"/>
      <w:numFmt w:val="bullet"/>
      <w:lvlText w:val="o"/>
      <w:lvlJc w:val="left"/>
      <w:pPr>
        <w:ind w:left="24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666AC46">
      <w:start w:val="1"/>
      <w:numFmt w:val="bullet"/>
      <w:lvlText w:val="▪"/>
      <w:lvlJc w:val="left"/>
      <w:pPr>
        <w:ind w:left="31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5C42654">
      <w:start w:val="1"/>
      <w:numFmt w:val="bullet"/>
      <w:lvlText w:val="•"/>
      <w:lvlJc w:val="left"/>
      <w:pPr>
        <w:ind w:left="38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E86A7B6">
      <w:start w:val="1"/>
      <w:numFmt w:val="bullet"/>
      <w:lvlText w:val="o"/>
      <w:lvlJc w:val="left"/>
      <w:pPr>
        <w:ind w:left="45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8F8E722">
      <w:start w:val="1"/>
      <w:numFmt w:val="bullet"/>
      <w:lvlText w:val="▪"/>
      <w:lvlJc w:val="left"/>
      <w:pPr>
        <w:ind w:left="53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3D4642E">
      <w:start w:val="1"/>
      <w:numFmt w:val="bullet"/>
      <w:lvlText w:val="•"/>
      <w:lvlJc w:val="left"/>
      <w:pPr>
        <w:ind w:left="60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EC46110">
      <w:start w:val="1"/>
      <w:numFmt w:val="bullet"/>
      <w:lvlText w:val="o"/>
      <w:lvlJc w:val="left"/>
      <w:pPr>
        <w:ind w:left="67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58E1B22">
      <w:start w:val="1"/>
      <w:numFmt w:val="bullet"/>
      <w:lvlText w:val="▪"/>
      <w:lvlJc w:val="left"/>
      <w:pPr>
        <w:ind w:left="74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987"/>
    <w:rsid w:val="000B7987"/>
    <w:rsid w:val="00AC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CE4B61-6A62-49A8-98A6-A53ED402B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66"/>
      <w:ind w:left="566"/>
      <w:outlineLvl w:val="0"/>
    </w:pPr>
    <w:rPr>
      <w:rFonts w:ascii="Arial" w:eastAsia="Arial" w:hAnsi="Arial" w:cs="Arial"/>
      <w:b/>
      <w:color w:val="000000"/>
      <w:sz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Arial" w:eastAsia="Arial" w:hAnsi="Arial" w:cs="Arial"/>
      <w:b/>
      <w:color w:val="000000"/>
      <w:sz w:val="4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Dassault-Aviation</Company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Syndicat</dc:creator>
  <cp:keywords/>
  <cp:lastModifiedBy>CGT</cp:lastModifiedBy>
  <cp:revision>2</cp:revision>
  <dcterms:created xsi:type="dcterms:W3CDTF">2021-11-03T09:13:00Z</dcterms:created>
  <dcterms:modified xsi:type="dcterms:W3CDTF">2021-11-03T09:13:00Z</dcterms:modified>
</cp:coreProperties>
</file>