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541" w:tblpY="4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</w:tblGrid>
      <w:tr w:rsidR="00852EAD" w14:paraId="5581687E" w14:textId="77777777" w:rsidTr="00852EAD">
        <w:trPr>
          <w:trHeight w:val="2116"/>
        </w:trPr>
        <w:tc>
          <w:tcPr>
            <w:tcW w:w="2000" w:type="dxa"/>
            <w:shd w:val="clear" w:color="auto" w:fill="FF0000"/>
          </w:tcPr>
          <w:p w14:paraId="74BFAD5B" w14:textId="77777777" w:rsidR="00852EAD" w:rsidRDefault="00852EAD" w:rsidP="00852EAD">
            <w:pPr>
              <w:pStyle w:val="Titre"/>
              <w:ind w:left="-142"/>
              <w:jc w:val="left"/>
              <w:rPr>
                <w:rFonts w:ascii="Arial" w:hAnsi="Arial" w:cs="Arial"/>
                <w:b/>
                <w:bCs/>
                <w:color w:val="FFFF00"/>
                <w:sz w:val="96"/>
              </w:rPr>
            </w:pPr>
            <w:proofErr w:type="gramStart"/>
            <w:r>
              <w:rPr>
                <w:rFonts w:ascii="Vladimir Script" w:hAnsi="Vladimir Script" w:cs="Arial"/>
                <w:b/>
                <w:bCs/>
                <w:color w:val="FFFF00"/>
                <w:sz w:val="96"/>
              </w:rPr>
              <w:t>la</w:t>
            </w:r>
            <w:proofErr w:type="gramEnd"/>
          </w:p>
          <w:tbl>
            <w:tblPr>
              <w:tblW w:w="1615" w:type="dxa"/>
              <w:tblInd w:w="2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15"/>
            </w:tblGrid>
            <w:tr w:rsidR="00852EAD" w14:paraId="2542A0A4" w14:textId="77777777" w:rsidTr="00364837">
              <w:trPr>
                <w:trHeight w:val="977"/>
              </w:trPr>
              <w:tc>
                <w:tcPr>
                  <w:tcW w:w="16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A68C7" w14:textId="77777777" w:rsidR="00852EAD" w:rsidRDefault="00852EAD" w:rsidP="007F54C8">
                  <w:pPr>
                    <w:pStyle w:val="Titre"/>
                    <w:framePr w:hSpace="141" w:wrap="around" w:vAnchor="text" w:hAnchor="page" w:x="541" w:y="406"/>
                    <w:suppressOverlap/>
                    <w:jc w:val="left"/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bCs/>
                      <w:color w:val="FFFFFF"/>
                      <w:sz w:val="96"/>
                    </w:rPr>
                    <w:t>cgt</w:t>
                  </w:r>
                  <w:proofErr w:type="spellEnd"/>
                  <w:proofErr w:type="gramEnd"/>
                </w:p>
              </w:tc>
            </w:tr>
          </w:tbl>
          <w:p w14:paraId="08198148" w14:textId="77777777" w:rsidR="00852EAD" w:rsidRPr="00E67245" w:rsidRDefault="00852EAD" w:rsidP="00852EAD">
            <w:pPr>
              <w:jc w:val="right"/>
              <w:rPr>
                <w:color w:val="FFFFFF"/>
              </w:rPr>
            </w:pPr>
            <w:r w:rsidRPr="00E67245">
              <w:rPr>
                <w:color w:val="FFFFFF"/>
              </w:rPr>
              <w:t>Dassault Martignas</w:t>
            </w:r>
          </w:p>
        </w:tc>
      </w:tr>
    </w:tbl>
    <w:p w14:paraId="75E885D2" w14:textId="6E02173A" w:rsidR="005A7B3D" w:rsidRDefault="005A7B3D" w:rsidP="005A7B3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194504F8" w14:textId="36730736" w:rsidR="00484B09" w:rsidRDefault="005A7B3D" w:rsidP="005A7B3D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5A7B3D">
        <w:rPr>
          <w:rFonts w:ascii="Times New Roman" w:hAnsi="Times New Roman" w:cs="Times New Roman"/>
          <w:b/>
          <w:bCs/>
          <w:sz w:val="40"/>
          <w:szCs w:val="40"/>
        </w:rPr>
        <w:t>NAO : Les premières propositions</w:t>
      </w:r>
      <w:r w:rsidRPr="005A7B3D">
        <w:rPr>
          <w:rFonts w:ascii="Times New Roman" w:hAnsi="Times New Roman" w:cs="Times New Roman"/>
          <w:b/>
          <w:bCs/>
          <w:sz w:val="40"/>
          <w:szCs w:val="40"/>
        </w:rPr>
        <w:br/>
        <w:t xml:space="preserve"> de la direction générale vont arriver </w:t>
      </w:r>
      <w:proofErr w:type="gramStart"/>
      <w:r w:rsidRPr="005A7B3D">
        <w:rPr>
          <w:rFonts w:ascii="Times New Roman" w:hAnsi="Times New Roman" w:cs="Times New Roman"/>
          <w:b/>
          <w:bCs/>
          <w:sz w:val="40"/>
          <w:szCs w:val="40"/>
        </w:rPr>
        <w:t>:</w:t>
      </w:r>
      <w:proofErr w:type="gramEnd"/>
      <w:r w:rsidRPr="005A7B3D">
        <w:rPr>
          <w:rFonts w:ascii="Times New Roman" w:hAnsi="Times New Roman" w:cs="Times New Roman"/>
          <w:b/>
          <w:bCs/>
          <w:sz w:val="40"/>
          <w:szCs w:val="40"/>
        </w:rPr>
        <w:br/>
        <w:t>Restons fermes, déterminés et unis !</w:t>
      </w:r>
    </w:p>
    <w:p w14:paraId="60929299" w14:textId="77777777" w:rsidR="00852EAD" w:rsidRDefault="00852EAD" w:rsidP="005A7B3D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14:paraId="3B32138C" w14:textId="77777777" w:rsidR="00852EAD" w:rsidRPr="005A7B3D" w:rsidRDefault="00852EAD" w:rsidP="005A7B3D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14:paraId="0885D2F1" w14:textId="77777777" w:rsidR="00CE2564" w:rsidRPr="00CE2564" w:rsidRDefault="00CE2564" w:rsidP="00484B09">
      <w:pPr>
        <w:jc w:val="both"/>
        <w:rPr>
          <w:rFonts w:ascii="Times New Roman" w:hAnsi="Times New Roman" w:cs="Times New Roman"/>
          <w:sz w:val="10"/>
          <w:szCs w:val="28"/>
        </w:rPr>
      </w:pPr>
    </w:p>
    <w:p w14:paraId="363AD7D8" w14:textId="55F879C2" w:rsidR="00FD7F80" w:rsidRPr="00852EAD" w:rsidRDefault="005D5678" w:rsidP="00484B09">
      <w:pPr>
        <w:jc w:val="both"/>
        <w:rPr>
          <w:rFonts w:ascii="Times New Roman" w:hAnsi="Times New Roman" w:cs="Times New Roman"/>
          <w:sz w:val="28"/>
          <w:szCs w:val="28"/>
        </w:rPr>
      </w:pPr>
      <w:r w:rsidRPr="00852EAD">
        <w:rPr>
          <w:rFonts w:ascii="Times New Roman" w:hAnsi="Times New Roman" w:cs="Times New Roman"/>
          <w:sz w:val="28"/>
          <w:szCs w:val="28"/>
        </w:rPr>
        <w:t>La semaine prochaine, jeudi 4 novembre, se tiendra à St Cloud la réunion NAO au cours de laquelle la direction générale annoncera ses premières propositions d’augmentations salariales.</w:t>
      </w:r>
    </w:p>
    <w:p w14:paraId="10FA1436" w14:textId="77777777" w:rsidR="00CE2564" w:rsidRPr="00852EAD" w:rsidRDefault="00CE2564" w:rsidP="00484B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90424F" w14:textId="268A7CBC" w:rsidR="005D5678" w:rsidRPr="00852EAD" w:rsidRDefault="005D5678" w:rsidP="00484B09">
      <w:pPr>
        <w:jc w:val="both"/>
        <w:rPr>
          <w:rFonts w:ascii="Times New Roman" w:hAnsi="Times New Roman" w:cs="Times New Roman"/>
          <w:sz w:val="28"/>
          <w:szCs w:val="28"/>
        </w:rPr>
      </w:pPr>
      <w:r w:rsidRPr="00852EAD">
        <w:rPr>
          <w:rFonts w:ascii="Times New Roman" w:hAnsi="Times New Roman" w:cs="Times New Roman"/>
          <w:sz w:val="28"/>
          <w:szCs w:val="28"/>
        </w:rPr>
        <w:t>Cette réunion est particulièrement attendue…et pour cause ! Avec la flambée des prix, le pouvoir d’achat est devenu une priorité nationale ! Mis sous pression par l’approche des élections présidentielles, le gouvernement Macron agite maintenant un billet de 100€ en guise de « prime carburant » pour tenter de calmer l</w:t>
      </w:r>
      <w:r w:rsidR="008909B2" w:rsidRPr="00852EAD">
        <w:rPr>
          <w:rFonts w:ascii="Times New Roman" w:hAnsi="Times New Roman" w:cs="Times New Roman"/>
          <w:sz w:val="28"/>
          <w:szCs w:val="28"/>
        </w:rPr>
        <w:t>es</w:t>
      </w:r>
      <w:r w:rsidRPr="00852EAD">
        <w:rPr>
          <w:rFonts w:ascii="Times New Roman" w:hAnsi="Times New Roman" w:cs="Times New Roman"/>
          <w:sz w:val="28"/>
          <w:szCs w:val="28"/>
        </w:rPr>
        <w:t xml:space="preserve"> colère</w:t>
      </w:r>
      <w:r w:rsidR="008909B2" w:rsidRPr="00852EAD">
        <w:rPr>
          <w:rFonts w:ascii="Times New Roman" w:hAnsi="Times New Roman" w:cs="Times New Roman"/>
          <w:sz w:val="28"/>
          <w:szCs w:val="28"/>
        </w:rPr>
        <w:t>s</w:t>
      </w:r>
      <w:r w:rsidRPr="00852EAD">
        <w:rPr>
          <w:rFonts w:ascii="Times New Roman" w:hAnsi="Times New Roman" w:cs="Times New Roman"/>
          <w:sz w:val="28"/>
          <w:szCs w:val="28"/>
        </w:rPr>
        <w:t> !</w:t>
      </w:r>
    </w:p>
    <w:p w14:paraId="64E618FB" w14:textId="77777777" w:rsidR="00CE2564" w:rsidRPr="00852EAD" w:rsidRDefault="00CE2564" w:rsidP="00484B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DB43B" w14:textId="138A6B7B" w:rsidR="005D5678" w:rsidRPr="00852EAD" w:rsidRDefault="005D5678" w:rsidP="00484B09">
      <w:pPr>
        <w:jc w:val="both"/>
        <w:rPr>
          <w:rFonts w:ascii="Times New Roman" w:hAnsi="Times New Roman" w:cs="Times New Roman"/>
          <w:sz w:val="28"/>
          <w:szCs w:val="28"/>
        </w:rPr>
      </w:pPr>
      <w:r w:rsidRPr="00852EAD">
        <w:rPr>
          <w:rFonts w:ascii="Times New Roman" w:hAnsi="Times New Roman" w:cs="Times New Roman"/>
          <w:sz w:val="28"/>
          <w:szCs w:val="28"/>
        </w:rPr>
        <w:t>Chez Dassault, et particulièrement dans les ateliers, l’austérité ça fait un moment qu’on sait ce que cela signifie</w:t>
      </w:r>
      <w:r w:rsidR="00484B09" w:rsidRPr="00852EAD">
        <w:rPr>
          <w:rFonts w:ascii="Times New Roman" w:hAnsi="Times New Roman" w:cs="Times New Roman"/>
          <w:sz w:val="28"/>
          <w:szCs w:val="28"/>
        </w:rPr>
        <w:t> :</w:t>
      </w:r>
    </w:p>
    <w:p w14:paraId="49967217" w14:textId="0C746C4F" w:rsidR="005D5678" w:rsidRPr="00852EAD" w:rsidRDefault="005D5678" w:rsidP="00484B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EAD">
        <w:rPr>
          <w:rFonts w:ascii="Times New Roman" w:hAnsi="Times New Roman" w:cs="Times New Roman"/>
          <w:b/>
          <w:bCs/>
          <w:sz w:val="28"/>
          <w:szCs w:val="28"/>
        </w:rPr>
        <w:t>20 ans que la CGC, la CFDT, CFTC et maintenant l’UNSA signent des accords NAO au rabais qui nous font perdre du pouvoir d’achat !</w:t>
      </w:r>
    </w:p>
    <w:p w14:paraId="1653A6EC" w14:textId="404A0355" w:rsidR="005D5678" w:rsidRPr="00852EAD" w:rsidRDefault="005D5678" w:rsidP="00484B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2EAD">
        <w:rPr>
          <w:rFonts w:ascii="Times New Roman" w:hAnsi="Times New Roman" w:cs="Times New Roman"/>
          <w:b/>
          <w:bCs/>
          <w:sz w:val="28"/>
          <w:szCs w:val="28"/>
        </w:rPr>
        <w:t>20 ans d’accords NAO cadre / non-cadres avec des pourcentages d’augmentation différents qui ont creusé un fossé entre les catégories !</w:t>
      </w:r>
    </w:p>
    <w:p w14:paraId="10F3AAE0" w14:textId="6CD39626" w:rsidR="005D5678" w:rsidRPr="00852EAD" w:rsidRDefault="005D5678">
      <w:pPr>
        <w:rPr>
          <w:rFonts w:ascii="Times New Roman" w:hAnsi="Times New Roman" w:cs="Times New Roman"/>
          <w:sz w:val="28"/>
          <w:szCs w:val="28"/>
        </w:rPr>
      </w:pPr>
      <w:r w:rsidRPr="00852EAD">
        <w:rPr>
          <w:rFonts w:ascii="Times New Roman" w:hAnsi="Times New Roman" w:cs="Times New Roman"/>
          <w:sz w:val="28"/>
          <w:szCs w:val="28"/>
        </w:rPr>
        <w:t>OUI il faut maintenant augmenter fortement les salaires</w:t>
      </w:r>
      <w:r w:rsidR="00484B09" w:rsidRPr="00852EAD">
        <w:rPr>
          <w:rFonts w:ascii="Times New Roman" w:hAnsi="Times New Roman" w:cs="Times New Roman"/>
          <w:sz w:val="28"/>
          <w:szCs w:val="28"/>
        </w:rPr>
        <w:t xml:space="preserve">, c’est évident… mais il ne faut pas s’amuser avec nous : </w:t>
      </w:r>
      <w:r w:rsidR="00484B09" w:rsidRPr="00852EAD">
        <w:rPr>
          <w:rFonts w:ascii="Times New Roman" w:hAnsi="Times New Roman" w:cs="Times New Roman"/>
          <w:sz w:val="28"/>
          <w:szCs w:val="28"/>
          <w:u w:val="single"/>
        </w:rPr>
        <w:t>c’est 200€ minimum pour tous</w:t>
      </w:r>
      <w:r w:rsidR="00484B09" w:rsidRPr="00852EAD">
        <w:rPr>
          <w:rFonts w:ascii="Times New Roman" w:hAnsi="Times New Roman" w:cs="Times New Roman"/>
          <w:sz w:val="28"/>
          <w:szCs w:val="28"/>
        </w:rPr>
        <w:t>.</w:t>
      </w:r>
      <w:r w:rsidRPr="00852E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594C51" w14:textId="77777777" w:rsidR="00CE2564" w:rsidRPr="00852EAD" w:rsidRDefault="00CE2564">
      <w:pPr>
        <w:rPr>
          <w:rFonts w:ascii="Times New Roman" w:hAnsi="Times New Roman" w:cs="Times New Roman"/>
          <w:sz w:val="28"/>
          <w:szCs w:val="28"/>
        </w:rPr>
      </w:pPr>
    </w:p>
    <w:p w14:paraId="66AA0F18" w14:textId="5AC7EA6C" w:rsidR="005D5678" w:rsidRPr="00852EAD" w:rsidRDefault="003D360A" w:rsidP="00484B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AD">
        <w:rPr>
          <w:rFonts w:ascii="Times New Roman" w:hAnsi="Times New Roman" w:cs="Times New Roman"/>
          <w:b/>
          <w:sz w:val="28"/>
          <w:szCs w:val="28"/>
        </w:rPr>
        <w:t>B</w:t>
      </w:r>
      <w:r w:rsidR="00484B09" w:rsidRPr="00852EAD">
        <w:rPr>
          <w:rFonts w:ascii="Times New Roman" w:hAnsi="Times New Roman" w:cs="Times New Roman"/>
          <w:b/>
          <w:sz w:val="28"/>
          <w:szCs w:val="28"/>
        </w:rPr>
        <w:t>ien sûr qu’avec l</w:t>
      </w:r>
      <w:r w:rsidR="00CE2564" w:rsidRPr="00852EAD">
        <w:rPr>
          <w:rFonts w:ascii="Times New Roman" w:hAnsi="Times New Roman" w:cs="Times New Roman"/>
          <w:b/>
          <w:sz w:val="28"/>
          <w:szCs w:val="28"/>
        </w:rPr>
        <w:t>’inflation + l</w:t>
      </w:r>
      <w:r w:rsidR="00484B09" w:rsidRPr="00852EAD">
        <w:rPr>
          <w:rFonts w:ascii="Times New Roman" w:hAnsi="Times New Roman" w:cs="Times New Roman"/>
          <w:b/>
          <w:sz w:val="28"/>
          <w:szCs w:val="28"/>
        </w:rPr>
        <w:t xml:space="preserve">a pression des salariés en grève tous les vendredis sur tous les sites depuis plus de 6 mois + la pression du gouvernement, LE PATRONAT VA FORCEMENT ETRE UN PEU PLUS GENEREUX QUE D’HABITUDE… </w:t>
      </w:r>
      <w:r w:rsidR="00484B09" w:rsidRPr="00852EAD">
        <w:rPr>
          <w:rFonts w:ascii="Times New Roman" w:hAnsi="Times New Roman" w:cs="Times New Roman"/>
          <w:b/>
          <w:sz w:val="28"/>
          <w:szCs w:val="28"/>
          <w:u w:val="single"/>
        </w:rPr>
        <w:t>nous l</w:t>
      </w:r>
      <w:r w:rsidR="008A0618" w:rsidRPr="00852EAD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 w:rsidR="00484B09" w:rsidRPr="00852EAD">
        <w:rPr>
          <w:rFonts w:ascii="Times New Roman" w:hAnsi="Times New Roman" w:cs="Times New Roman"/>
          <w:b/>
          <w:sz w:val="28"/>
          <w:szCs w:val="28"/>
          <w:u w:val="single"/>
        </w:rPr>
        <w:t xml:space="preserve"> savons déjà</w:t>
      </w:r>
      <w:r w:rsidR="008A0618" w:rsidRPr="00852EAD">
        <w:rPr>
          <w:rFonts w:ascii="Times New Roman" w:hAnsi="Times New Roman" w:cs="Times New Roman"/>
          <w:b/>
          <w:sz w:val="28"/>
          <w:szCs w:val="28"/>
        </w:rPr>
        <w:t>, des chiffres circulent</w:t>
      </w:r>
      <w:r w:rsidR="00484B09" w:rsidRPr="00852EAD">
        <w:rPr>
          <w:rFonts w:ascii="Times New Roman" w:hAnsi="Times New Roman" w:cs="Times New Roman"/>
          <w:b/>
          <w:sz w:val="28"/>
          <w:szCs w:val="28"/>
        </w:rPr>
        <w:t> (nous aussi nous avons des oreilles qui trainent un peu partout) !!!</w:t>
      </w:r>
    </w:p>
    <w:p w14:paraId="7ED1B848" w14:textId="77777777" w:rsidR="00CE2564" w:rsidRPr="00852EAD" w:rsidRDefault="00CE2564" w:rsidP="00484B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73E63B" w14:textId="69D52634" w:rsidR="007A5F08" w:rsidRPr="00852EAD" w:rsidRDefault="00484B09" w:rsidP="00484B0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2EAD">
        <w:rPr>
          <w:rFonts w:ascii="Times New Roman" w:hAnsi="Times New Roman" w:cs="Times New Roman"/>
          <w:sz w:val="28"/>
          <w:szCs w:val="28"/>
        </w:rPr>
        <w:t xml:space="preserve">Sachant cela, il suffit d’observer (et de calculer) ce que préparent déjà certains : La CFTC de St Cloud (par exemple) réclame désormais 5%. </w:t>
      </w:r>
      <w:r w:rsidRPr="00852EAD">
        <w:rPr>
          <w:rFonts w:ascii="Times New Roman" w:hAnsi="Times New Roman" w:cs="Times New Roman"/>
          <w:sz w:val="28"/>
          <w:szCs w:val="28"/>
        </w:rPr>
        <w:br/>
        <w:t xml:space="preserve">5% ça fait 100€ d’augmentation pour un salarié à 2000€/mois… </w:t>
      </w:r>
      <w:r w:rsidRPr="00852EAD">
        <w:rPr>
          <w:rFonts w:ascii="Times New Roman" w:hAnsi="Times New Roman" w:cs="Times New Roman"/>
          <w:sz w:val="28"/>
          <w:szCs w:val="28"/>
          <w:u w:val="single"/>
        </w:rPr>
        <w:t xml:space="preserve">c’est-à-dire </w:t>
      </w:r>
      <w:r w:rsidR="007A5F08" w:rsidRPr="00852EAD">
        <w:rPr>
          <w:rFonts w:ascii="Times New Roman" w:hAnsi="Times New Roman" w:cs="Times New Roman"/>
          <w:sz w:val="28"/>
          <w:szCs w:val="28"/>
          <w:u w:val="single"/>
        </w:rPr>
        <w:t>la moitié seulement de la revendication CGT de 200</w:t>
      </w:r>
      <w:r w:rsidR="005A7B3D" w:rsidRPr="00852EAD">
        <w:rPr>
          <w:rFonts w:ascii="Times New Roman" w:hAnsi="Times New Roman" w:cs="Times New Roman"/>
          <w:sz w:val="28"/>
          <w:szCs w:val="28"/>
          <w:u w:val="single"/>
        </w:rPr>
        <w:t>€.</w:t>
      </w:r>
    </w:p>
    <w:p w14:paraId="6647FC7F" w14:textId="030225EB" w:rsidR="007A5F08" w:rsidRPr="00852EAD" w:rsidRDefault="007A5F08" w:rsidP="00484B09">
      <w:pPr>
        <w:jc w:val="both"/>
        <w:rPr>
          <w:rFonts w:ascii="Times New Roman" w:hAnsi="Times New Roman" w:cs="Times New Roman"/>
          <w:sz w:val="28"/>
          <w:szCs w:val="28"/>
        </w:rPr>
      </w:pPr>
      <w:r w:rsidRPr="00852EAD">
        <w:rPr>
          <w:rFonts w:ascii="Times New Roman" w:hAnsi="Times New Roman" w:cs="Times New Roman"/>
          <w:sz w:val="28"/>
          <w:szCs w:val="28"/>
        </w:rPr>
        <w:t xml:space="preserve">Mais 5% c’est aussi </w:t>
      </w:r>
      <w:r w:rsidRPr="00852EAD">
        <w:rPr>
          <w:rFonts w:ascii="Times New Roman" w:hAnsi="Times New Roman" w:cs="Times New Roman"/>
          <w:b/>
          <w:bCs/>
          <w:sz w:val="28"/>
          <w:szCs w:val="28"/>
        </w:rPr>
        <w:t>250€</w:t>
      </w:r>
      <w:r w:rsidRPr="00852EAD">
        <w:rPr>
          <w:rFonts w:ascii="Times New Roman" w:hAnsi="Times New Roman" w:cs="Times New Roman"/>
          <w:sz w:val="28"/>
          <w:szCs w:val="28"/>
        </w:rPr>
        <w:t xml:space="preserve"> pour un salariés cadre positionné moyen chez </w:t>
      </w:r>
      <w:r w:rsidR="0011088D" w:rsidRPr="00852EAD">
        <w:rPr>
          <w:rFonts w:ascii="Times New Roman" w:hAnsi="Times New Roman" w:cs="Times New Roman"/>
          <w:sz w:val="28"/>
          <w:szCs w:val="28"/>
        </w:rPr>
        <w:t>Dassault...</w:t>
      </w:r>
    </w:p>
    <w:p w14:paraId="2D07E8E0" w14:textId="77777777" w:rsidR="00CE2564" w:rsidRPr="00CE2564" w:rsidRDefault="00CE2564" w:rsidP="00484B09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237DA01C" w14:textId="0A1D0362" w:rsidR="00CE2564" w:rsidRPr="008324B4" w:rsidRDefault="00CE2564" w:rsidP="00484B09">
      <w:pPr>
        <w:jc w:val="both"/>
        <w:rPr>
          <w:rFonts w:ascii="Times New Roman" w:hAnsi="Times New Roman" w:cs="Times New Roman"/>
          <w:sz w:val="44"/>
          <w:szCs w:val="30"/>
        </w:rPr>
      </w:pPr>
    </w:p>
    <w:p w14:paraId="415845FA" w14:textId="77777777" w:rsidR="00314AE7" w:rsidRDefault="00314AE7" w:rsidP="00484B09">
      <w:pPr>
        <w:jc w:val="both"/>
        <w:rPr>
          <w:rFonts w:ascii="Times New Roman" w:hAnsi="Times New Roman" w:cs="Times New Roman"/>
          <w:sz w:val="30"/>
          <w:szCs w:val="30"/>
        </w:rPr>
      </w:pPr>
    </w:p>
    <w:p w14:paraId="72815691" w14:textId="77777777" w:rsidR="00314AE7" w:rsidRPr="00852EAD" w:rsidRDefault="00314AE7" w:rsidP="00484B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134410" w14:textId="27BF8276" w:rsidR="007A5F08" w:rsidRPr="00852EAD" w:rsidRDefault="007A5F08" w:rsidP="00484B09">
      <w:pPr>
        <w:jc w:val="both"/>
        <w:rPr>
          <w:rFonts w:ascii="Times New Roman" w:hAnsi="Times New Roman" w:cs="Times New Roman"/>
          <w:sz w:val="28"/>
          <w:szCs w:val="28"/>
        </w:rPr>
      </w:pPr>
      <w:r w:rsidRPr="00852EAD">
        <w:rPr>
          <w:rFonts w:ascii="Times New Roman" w:hAnsi="Times New Roman" w:cs="Times New Roman"/>
          <w:sz w:val="28"/>
          <w:szCs w:val="28"/>
        </w:rPr>
        <w:t xml:space="preserve">C’est donc dans ce contexte que nous recevons « l’appel à la mobilisation » </w:t>
      </w:r>
      <w:r w:rsidR="00CE2564" w:rsidRPr="00852EAD">
        <w:rPr>
          <w:rFonts w:ascii="Times New Roman" w:hAnsi="Times New Roman" w:cs="Times New Roman"/>
          <w:sz w:val="28"/>
          <w:szCs w:val="28"/>
        </w:rPr>
        <w:t xml:space="preserve">distribué par la </w:t>
      </w:r>
      <w:r w:rsidRPr="00852EAD">
        <w:rPr>
          <w:rFonts w:ascii="Times New Roman" w:hAnsi="Times New Roman" w:cs="Times New Roman"/>
          <w:sz w:val="28"/>
          <w:szCs w:val="28"/>
        </w:rPr>
        <w:t>CFDT</w:t>
      </w:r>
      <w:r w:rsidR="00CE2564" w:rsidRPr="00852EAD">
        <w:rPr>
          <w:rFonts w:ascii="Times New Roman" w:hAnsi="Times New Roman" w:cs="Times New Roman"/>
          <w:sz w:val="28"/>
          <w:szCs w:val="28"/>
        </w:rPr>
        <w:t xml:space="preserve"> la semaine dernière</w:t>
      </w:r>
      <w:r w:rsidRPr="00852EAD">
        <w:rPr>
          <w:rFonts w:ascii="Times New Roman" w:hAnsi="Times New Roman" w:cs="Times New Roman"/>
          <w:sz w:val="28"/>
          <w:szCs w:val="28"/>
        </w:rPr>
        <w:t>. S’il est sincère, l’avenir le dira, nous nous en féliciterons en temps voulu.</w:t>
      </w:r>
    </w:p>
    <w:p w14:paraId="1B5BB9E6" w14:textId="791931E2" w:rsidR="00484B09" w:rsidRPr="00852EAD" w:rsidRDefault="007A5F08" w:rsidP="0011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52EAD">
        <w:rPr>
          <w:rFonts w:ascii="Times New Roman" w:hAnsi="Times New Roman" w:cs="Times New Roman"/>
          <w:sz w:val="28"/>
          <w:szCs w:val="28"/>
        </w:rPr>
        <w:t xml:space="preserve">Mais en attendant, nous appelons à continuer de maintenir la pression sur la production en appelant une fois de plus à une USINE VIDE </w:t>
      </w:r>
      <w:r w:rsidR="0011088D" w:rsidRPr="00852EAD">
        <w:rPr>
          <w:rFonts w:ascii="Times New Roman" w:hAnsi="Times New Roman" w:cs="Times New Roman"/>
          <w:sz w:val="28"/>
          <w:szCs w:val="28"/>
        </w:rPr>
        <w:t xml:space="preserve">PAR TOUS LES MOYENS (congés, APTT,…) dont la grève, le </w:t>
      </w:r>
      <w:r w:rsidRPr="00852EAD">
        <w:rPr>
          <w:rFonts w:ascii="Times New Roman" w:hAnsi="Times New Roman" w:cs="Times New Roman"/>
          <w:sz w:val="28"/>
          <w:szCs w:val="28"/>
        </w:rPr>
        <w:t>VENDREDI 29</w:t>
      </w:r>
      <w:r w:rsidR="00484B09" w:rsidRPr="00852EAD">
        <w:rPr>
          <w:rFonts w:ascii="Times New Roman" w:hAnsi="Times New Roman" w:cs="Times New Roman"/>
          <w:sz w:val="28"/>
          <w:szCs w:val="28"/>
        </w:rPr>
        <w:t xml:space="preserve"> </w:t>
      </w:r>
      <w:r w:rsidRPr="00852EAD">
        <w:rPr>
          <w:rFonts w:ascii="Times New Roman" w:hAnsi="Times New Roman" w:cs="Times New Roman"/>
          <w:sz w:val="28"/>
          <w:szCs w:val="28"/>
        </w:rPr>
        <w:t xml:space="preserve"> OCTOBRE</w:t>
      </w:r>
      <w:r w:rsidR="0011088D" w:rsidRPr="00852EAD">
        <w:rPr>
          <w:rFonts w:ascii="Times New Roman" w:hAnsi="Times New Roman" w:cs="Times New Roman"/>
          <w:sz w:val="28"/>
          <w:szCs w:val="28"/>
        </w:rPr>
        <w:t>.</w:t>
      </w:r>
    </w:p>
    <w:p w14:paraId="02A501F9" w14:textId="49183DEE" w:rsidR="0011088D" w:rsidRPr="00852EAD" w:rsidRDefault="0011088D" w:rsidP="0011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852EAD">
        <w:rPr>
          <w:rFonts w:ascii="Times New Roman" w:eastAsia="Times New Roman" w:hAnsi="Times New Roman" w:cs="Times New Roman"/>
          <w:sz w:val="28"/>
          <w:szCs w:val="28"/>
          <w:lang w:eastAsia="fr-FR"/>
        </w:rPr>
        <w:t>-Salariés en normal : grève de 13h à 16h</w:t>
      </w:r>
      <w:r w:rsidRPr="00852E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-Salariés en équipe : 3h de grève en fin de poste</w:t>
      </w:r>
      <w:r w:rsidRPr="00852E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-Pour les cadres forfait en jours : grève à partir de 14h</w:t>
      </w:r>
    </w:p>
    <w:p w14:paraId="4D0FFD95" w14:textId="4A9FB31B" w:rsidR="007A5F08" w:rsidRDefault="007A5F08" w:rsidP="00484B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9B7DFF" w14:textId="77777777" w:rsidR="00852EAD" w:rsidRPr="00852EAD" w:rsidRDefault="00852EAD" w:rsidP="00484B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A098C4" w14:textId="05EE644E" w:rsidR="0011088D" w:rsidRPr="00852EAD" w:rsidRDefault="007A5F08" w:rsidP="001108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EAD">
        <w:rPr>
          <w:rFonts w:ascii="Times New Roman" w:hAnsi="Times New Roman" w:cs="Times New Roman"/>
          <w:sz w:val="28"/>
          <w:szCs w:val="28"/>
        </w:rPr>
        <w:t xml:space="preserve">Et comme rien ne sera réglé en une seule réunion le 4 novembre (dates </w:t>
      </w:r>
      <w:r w:rsidR="008324B4" w:rsidRPr="00852EAD">
        <w:rPr>
          <w:rFonts w:ascii="Times New Roman" w:hAnsi="Times New Roman" w:cs="Times New Roman"/>
          <w:sz w:val="28"/>
          <w:szCs w:val="28"/>
        </w:rPr>
        <w:t xml:space="preserve">de réunions NAO </w:t>
      </w:r>
      <w:r w:rsidRPr="00852EAD">
        <w:rPr>
          <w:rFonts w:ascii="Times New Roman" w:hAnsi="Times New Roman" w:cs="Times New Roman"/>
          <w:sz w:val="28"/>
          <w:szCs w:val="28"/>
        </w:rPr>
        <w:t>suivantes</w:t>
      </w:r>
      <w:r w:rsidR="008324B4" w:rsidRPr="00852EAD">
        <w:rPr>
          <w:rFonts w:ascii="Times New Roman" w:hAnsi="Times New Roman" w:cs="Times New Roman"/>
          <w:sz w:val="28"/>
          <w:szCs w:val="28"/>
        </w:rPr>
        <w:t> :</w:t>
      </w:r>
      <w:r w:rsidRPr="00852EAD">
        <w:rPr>
          <w:rFonts w:ascii="Times New Roman" w:hAnsi="Times New Roman" w:cs="Times New Roman"/>
          <w:sz w:val="28"/>
          <w:szCs w:val="28"/>
        </w:rPr>
        <w:t xml:space="preserve"> le 18 novembre, puis 1er décembre), </w:t>
      </w:r>
      <w:r w:rsidRPr="00852EAD">
        <w:rPr>
          <w:rFonts w:ascii="Times New Roman" w:hAnsi="Times New Roman" w:cs="Times New Roman"/>
          <w:b/>
          <w:bCs/>
          <w:sz w:val="28"/>
          <w:szCs w:val="28"/>
        </w:rPr>
        <w:t xml:space="preserve">nous </w:t>
      </w:r>
      <w:r w:rsidR="00633571" w:rsidRPr="00852EAD">
        <w:rPr>
          <w:rFonts w:ascii="Times New Roman" w:hAnsi="Times New Roman" w:cs="Times New Roman"/>
          <w:b/>
          <w:bCs/>
          <w:sz w:val="28"/>
          <w:szCs w:val="28"/>
        </w:rPr>
        <w:t>appelons</w:t>
      </w:r>
      <w:r w:rsidRPr="00852EAD">
        <w:rPr>
          <w:rFonts w:ascii="Times New Roman" w:hAnsi="Times New Roman" w:cs="Times New Roman"/>
          <w:b/>
          <w:bCs/>
          <w:sz w:val="28"/>
          <w:szCs w:val="28"/>
        </w:rPr>
        <w:t xml:space="preserve"> dès aujourd’hui tou</w:t>
      </w:r>
      <w:r w:rsidR="00633571" w:rsidRPr="00852EAD">
        <w:rPr>
          <w:rFonts w:ascii="Times New Roman" w:hAnsi="Times New Roman" w:cs="Times New Roman"/>
          <w:b/>
          <w:bCs/>
          <w:sz w:val="28"/>
          <w:szCs w:val="28"/>
        </w:rPr>
        <w:t>s les salariés et toutes les organisations syndicales</w:t>
      </w:r>
      <w:r w:rsidR="00633571" w:rsidRPr="00852EAD">
        <w:rPr>
          <w:rFonts w:ascii="Times New Roman" w:hAnsi="Times New Roman" w:cs="Times New Roman"/>
          <w:b/>
          <w:sz w:val="28"/>
          <w:szCs w:val="28"/>
        </w:rPr>
        <w:t xml:space="preserve"> à s’inscrire dans la durée en appelant également à</w:t>
      </w:r>
      <w:r w:rsidR="0011088D" w:rsidRPr="00852EAD">
        <w:rPr>
          <w:rFonts w:ascii="Times New Roman" w:hAnsi="Times New Roman" w:cs="Times New Roman"/>
          <w:b/>
          <w:sz w:val="28"/>
          <w:szCs w:val="28"/>
        </w:rPr>
        <w:t xml:space="preserve"> une</w:t>
      </w:r>
      <w:r w:rsidR="008324B4" w:rsidRPr="00852EAD">
        <w:rPr>
          <w:rFonts w:ascii="Times New Roman" w:hAnsi="Times New Roman" w:cs="Times New Roman"/>
          <w:b/>
          <w:sz w:val="28"/>
          <w:szCs w:val="28"/>
        </w:rPr>
        <w:t> :</w:t>
      </w:r>
    </w:p>
    <w:p w14:paraId="5A9FB21A" w14:textId="6957AB8C" w:rsidR="0011088D" w:rsidRPr="00852EAD" w:rsidRDefault="00633571" w:rsidP="0011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852EAD">
        <w:rPr>
          <w:rFonts w:ascii="Times New Roman" w:hAnsi="Times New Roman" w:cs="Times New Roman"/>
          <w:sz w:val="28"/>
          <w:szCs w:val="28"/>
        </w:rPr>
        <w:t xml:space="preserve"> </w:t>
      </w:r>
      <w:r w:rsidR="0011088D" w:rsidRPr="00852EAD">
        <w:rPr>
          <w:rFonts w:ascii="Times New Roman" w:hAnsi="Times New Roman" w:cs="Times New Roman"/>
          <w:sz w:val="28"/>
          <w:szCs w:val="28"/>
        </w:rPr>
        <w:t>USINE VIDE PAR TOUS LES MOYENS (congés, APTT,…) dont la grève, le VENDREDI 6 NOVEMBRE.</w:t>
      </w:r>
    </w:p>
    <w:p w14:paraId="3B807965" w14:textId="036473FE" w:rsidR="0011088D" w:rsidRPr="00852EAD" w:rsidRDefault="0011088D" w:rsidP="00110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852EAD">
        <w:rPr>
          <w:rFonts w:ascii="Times New Roman" w:eastAsia="Times New Roman" w:hAnsi="Times New Roman" w:cs="Times New Roman"/>
          <w:sz w:val="28"/>
          <w:szCs w:val="28"/>
          <w:lang w:eastAsia="fr-FR"/>
        </w:rPr>
        <w:t>-Salariés en normal : grève de 13h à 16h</w:t>
      </w:r>
      <w:r w:rsidRPr="00852E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-Salariés en équipe : 3h de grève en fin de poste</w:t>
      </w:r>
      <w:r w:rsidRPr="00852EA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-Pour les cadres forfait en jours : grève à partir de 14h</w:t>
      </w:r>
    </w:p>
    <w:p w14:paraId="134CB359" w14:textId="77777777" w:rsidR="007F54C8" w:rsidRDefault="00570140" w:rsidP="00570140">
      <w:pPr>
        <w:jc w:val="both"/>
        <w:rPr>
          <w:rFonts w:ascii="Times New Roman" w:hAnsi="Times New Roman" w:cs="Times New Roman"/>
          <w:sz w:val="28"/>
          <w:szCs w:val="28"/>
        </w:rPr>
      </w:pPr>
      <w:r w:rsidRPr="00852EAD">
        <w:rPr>
          <w:rFonts w:ascii="Times New Roman" w:hAnsi="Times New Roman" w:cs="Times New Roman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49192F2D" wp14:editId="25F0ADFD">
            <wp:simplePos x="0" y="0"/>
            <wp:positionH relativeFrom="column">
              <wp:posOffset>2910205</wp:posOffset>
            </wp:positionH>
            <wp:positionV relativeFrom="paragraph">
              <wp:posOffset>171450</wp:posOffset>
            </wp:positionV>
            <wp:extent cx="3473450" cy="3114675"/>
            <wp:effectExtent l="0" t="0" r="0" b="9525"/>
            <wp:wrapTight wrapText="bothSides">
              <wp:wrapPolygon edited="0">
                <wp:start x="0" y="0"/>
                <wp:lineTo x="0" y="21534"/>
                <wp:lineTo x="21442" y="21534"/>
                <wp:lineTo x="21442" y="0"/>
                <wp:lineTo x="0" y="0"/>
              </wp:wrapPolygon>
            </wp:wrapTight>
            <wp:docPr id="3" name="Image 3" descr="C:\Users\Syndicat\Desktop\ob_4a3945_pasdepr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ndicat\Desktop\ob_4a3945_pasdepri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066B5" w14:textId="6D368123" w:rsidR="007F54C8" w:rsidRPr="007F54C8" w:rsidRDefault="00633571" w:rsidP="007F54C8">
      <w:pPr>
        <w:jc w:val="both"/>
        <w:rPr>
          <w:rFonts w:ascii="Times New Roman" w:hAnsi="Times New Roman" w:cs="Times New Roman"/>
          <w:sz w:val="28"/>
          <w:szCs w:val="28"/>
        </w:rPr>
      </w:pPr>
      <w:r w:rsidRPr="00852EAD">
        <w:rPr>
          <w:rFonts w:ascii="Times New Roman" w:hAnsi="Times New Roman" w:cs="Times New Roman"/>
          <w:b/>
          <w:bCs/>
          <w:sz w:val="28"/>
          <w:szCs w:val="28"/>
        </w:rPr>
        <w:t xml:space="preserve">La CGT rencontrera la CFDT et la CGC dès les premières propositions de la direction générale dévoilées, </w:t>
      </w:r>
      <w:r w:rsidR="00F755FF" w:rsidRPr="00852EAD">
        <w:rPr>
          <w:rFonts w:ascii="Times New Roman" w:hAnsi="Times New Roman" w:cs="Times New Roman"/>
          <w:b/>
          <w:bCs/>
          <w:sz w:val="28"/>
          <w:szCs w:val="28"/>
          <w:u w:val="single"/>
        </w:rPr>
        <w:t>après le 4 novembre</w:t>
      </w:r>
      <w:r w:rsidR="00F755FF" w:rsidRPr="00852EA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852EAD">
        <w:rPr>
          <w:rFonts w:ascii="Times New Roman" w:hAnsi="Times New Roman" w:cs="Times New Roman"/>
          <w:b/>
          <w:bCs/>
          <w:sz w:val="28"/>
          <w:szCs w:val="28"/>
        </w:rPr>
        <w:t>pour voir s’il est possible d’avanc</w:t>
      </w:r>
      <w:r w:rsidR="005A7B3D" w:rsidRPr="00852EAD">
        <w:rPr>
          <w:rFonts w:ascii="Times New Roman" w:hAnsi="Times New Roman" w:cs="Times New Roman"/>
          <w:b/>
          <w:bCs/>
          <w:sz w:val="28"/>
          <w:szCs w:val="28"/>
        </w:rPr>
        <w:t>er</w:t>
      </w:r>
      <w:r w:rsidRPr="00852EAD">
        <w:rPr>
          <w:rFonts w:ascii="Times New Roman" w:hAnsi="Times New Roman" w:cs="Times New Roman"/>
          <w:b/>
          <w:bCs/>
          <w:sz w:val="28"/>
          <w:szCs w:val="28"/>
        </w:rPr>
        <w:t xml:space="preserve"> ensemble de manière efficace. </w:t>
      </w:r>
    </w:p>
    <w:p w14:paraId="5E0206AC" w14:textId="77777777" w:rsidR="007F54C8" w:rsidRDefault="007F54C8" w:rsidP="007F54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000232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147pt">
            <v:imagedata r:id="rId5" o:title="Unitag_QRCode_1635254657322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4F2009" w14:textId="0EC6EE9F" w:rsidR="00314CAA" w:rsidRPr="007F54C8" w:rsidRDefault="00852EAD" w:rsidP="007F54C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Martignas</w:t>
      </w:r>
      <w:r w:rsidR="00314CA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le 28</w:t>
      </w:r>
      <w:r w:rsidR="00314CAA">
        <w:rPr>
          <w:rFonts w:ascii="Times New Roman" w:hAnsi="Times New Roman" w:cs="Times New Roman"/>
          <w:sz w:val="28"/>
          <w:szCs w:val="28"/>
        </w:rPr>
        <w:t xml:space="preserve"> octobre 2021</w:t>
      </w:r>
    </w:p>
    <w:sectPr w:rsidR="00314CAA" w:rsidRPr="007F54C8" w:rsidSect="00484B09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F1"/>
    <w:rsid w:val="00080D87"/>
    <w:rsid w:val="0011088D"/>
    <w:rsid w:val="00314AE7"/>
    <w:rsid w:val="00314CAA"/>
    <w:rsid w:val="003D360A"/>
    <w:rsid w:val="00421D4D"/>
    <w:rsid w:val="00484B09"/>
    <w:rsid w:val="00570140"/>
    <w:rsid w:val="005A7B3D"/>
    <w:rsid w:val="005D5678"/>
    <w:rsid w:val="00633571"/>
    <w:rsid w:val="00670678"/>
    <w:rsid w:val="00771EF1"/>
    <w:rsid w:val="007A5F08"/>
    <w:rsid w:val="007F54C8"/>
    <w:rsid w:val="008324B4"/>
    <w:rsid w:val="00852EAD"/>
    <w:rsid w:val="008909B2"/>
    <w:rsid w:val="008A0618"/>
    <w:rsid w:val="009A5241"/>
    <w:rsid w:val="00CE2564"/>
    <w:rsid w:val="00F755FF"/>
    <w:rsid w:val="00FD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6B43"/>
  <w15:chartTrackingRefBased/>
  <w15:docId w15:val="{B2CCE723-0C5C-40E5-B526-F8A7D807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3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360A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link w:val="TitreCar"/>
    <w:qFormat/>
    <w:rsid w:val="00852EAD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852EAD"/>
    <w:rPr>
      <w:rFonts w:ascii="Times New Roman" w:eastAsia="Times New Roman" w:hAnsi="Times New Roman" w:cs="Times New Roman"/>
      <w:sz w:val="5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jouanne</dc:creator>
  <cp:keywords/>
  <dc:description/>
  <cp:lastModifiedBy>CGT</cp:lastModifiedBy>
  <cp:revision>4</cp:revision>
  <cp:lastPrinted>2021-10-26T13:27:00Z</cp:lastPrinted>
  <dcterms:created xsi:type="dcterms:W3CDTF">2021-10-26T11:04:00Z</dcterms:created>
  <dcterms:modified xsi:type="dcterms:W3CDTF">2021-10-26T13:28:00Z</dcterms:modified>
</cp:coreProperties>
</file>