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DB" w:rsidRDefault="00CE70A8" w:rsidP="00CE70A8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1233805</wp:posOffset>
                </wp:positionH>
                <wp:positionV relativeFrom="paragraph">
                  <wp:posOffset>143510</wp:posOffset>
                </wp:positionV>
                <wp:extent cx="4848225" cy="1228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B4" w:rsidRPr="00E333CD" w:rsidRDefault="009037B4" w:rsidP="009037B4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fr-FR"/>
                              </w:rPr>
                            </w:pPr>
                            <w:r w:rsidRPr="00E333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fr-FR"/>
                              </w:rPr>
                              <w:t xml:space="preserve">COMPTE RENDU CSSCT  </w:t>
                            </w:r>
                          </w:p>
                          <w:p w:rsidR="009037B4" w:rsidRPr="00E333CD" w:rsidRDefault="009037B4" w:rsidP="009037B4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fr-FR"/>
                              </w:rPr>
                              <w:t>du 27 novembre</w:t>
                            </w:r>
                            <w:r w:rsidRPr="00E333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fr-FR"/>
                              </w:rPr>
                              <w:t>2020</w:t>
                            </w:r>
                          </w:p>
                          <w:p w:rsidR="00CE70A8" w:rsidRPr="00DF7A5C" w:rsidRDefault="00CE70A8" w:rsidP="00F04228">
                            <w:pPr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7.15pt;margin-top:11.3pt;width:381.7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yWKAIAAEwEAAAOAAAAZHJzL2Uyb0RvYy54bWysVEtv2zAMvg/YfxB0XxwbyZIacYouXYYB&#10;3QPodtlNkeRYmCRqkhK7+/Wj5DTNHthhmA8CKVIfyY+kV9eD0eQofVBgG1pOppRIy0Eou2/o50/b&#10;F0tKQmRWMA1WNvRBBnq9fv5s1btaVtCBFtITBLGh7l1DuxhdXRSBd9KwMAEnLRpb8IZFVP2+EJ71&#10;iG50UU2nL4sevHAeuAwBb29HI11n/LaVPH5o2yAj0Q3F3GI+fT536SzWK1bvPXOd4qc02D9kYZiy&#10;GPQMdcsiIwevfoMyinsI0MYJB1NA2youcw1YTTn9pZr7jjmZa0FygjvTFP4fLH9//OiJEg2tygUl&#10;lhls0hdsFRGSRDlESapEUu9Cjb73Dr3j8AoGbHYuOLg74F8DsbDpmN3LG++h7yQTmGSZXhYXT0ec&#10;kEB2/TsQGIsdImSgofUmMYicEETHZj2cG4R5EI6Xs+VsWVVzSjjayqpaLlBJMVj9+Nz5EN9IMCQJ&#10;DfU4ARmeHe9CHF0fXVK0AFqJrdI6K36/22hPjgynZZu/E/pPbtqSvqFXc4z9d4hp/v4EYVTEsdfK&#10;NHR5dmJ14u21FZgmqyNTepSxOm1PRCbuRhbjsBvQMbG7A/GAlHoYxxvXEYUO/HdKehzthoZvB+Yl&#10;JfqtxbZclbNZ2oWszOaLChV/adldWpjlCNXQSMkobmLen5SjhRtsX6sysU+ZnHLFkc2tOa1X2olL&#10;PXs9/QTWPwAAAP//AwBQSwMEFAAGAAgAAAAhAGHNY3ngAAAACgEAAA8AAABkcnMvZG93bnJldi54&#10;bWxMj81OwzAQhO9IvIO1SFxQ6yQtaRPiVAgJRG/QIri68TaJ8E+w3TS8PcsJjjP7aXam2kxGsxF9&#10;6J0VkM4TYGgbp3rbCnjbP87WwEKUVkntLAr4xgCb+vKikqVyZ/uK4y62jEJsKKWALsah5Dw0HRoZ&#10;5m5AS7ej80ZGkr7lysszhRvNsyTJuZG9pQ+dHPChw+ZzdzIC1svn8SNsFy/vTX7URbxZjU9fXojr&#10;q+n+DljEKf7B8FufqkNNnQ7uZFVgmnSxXBAqIMtyYAQUtyvaciAjzVPgdcX/T6h/AAAA//8DAFBL&#10;AQItABQABgAIAAAAIQC2gziS/gAAAOEBAAATAAAAAAAAAAAAAAAAAAAAAABbQ29udGVudF9UeXBl&#10;c10ueG1sUEsBAi0AFAAGAAgAAAAhADj9If/WAAAAlAEAAAsAAAAAAAAAAAAAAAAALwEAAF9yZWxz&#10;Ly5yZWxzUEsBAi0AFAAGAAgAAAAhAJ6GbJYoAgAATAQAAA4AAAAAAAAAAAAAAAAALgIAAGRycy9l&#10;Mm9Eb2MueG1sUEsBAi0AFAAGAAgAAAAhAGHNY3ngAAAACgEAAA8AAAAAAAAAAAAAAAAAggQAAGRy&#10;cy9kb3ducmV2LnhtbFBLBQYAAAAABAAEAPMAAACPBQAAAAA=&#10;">
                <v:textbox>
                  <w:txbxContent>
                    <w:p w:rsidR="009037B4" w:rsidRPr="00E333CD" w:rsidRDefault="009037B4" w:rsidP="009037B4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fr-FR"/>
                        </w:rPr>
                      </w:pPr>
                      <w:r w:rsidRPr="00E333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fr-FR"/>
                        </w:rPr>
                        <w:t xml:space="preserve">COMPTE RENDU CSSCT  </w:t>
                      </w:r>
                    </w:p>
                    <w:p w:rsidR="009037B4" w:rsidRPr="00E333CD" w:rsidRDefault="009037B4" w:rsidP="009037B4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fr-FR"/>
                        </w:rPr>
                        <w:t>du 27 novembre</w:t>
                      </w:r>
                      <w:r w:rsidRPr="00E333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fr-FR"/>
                        </w:rPr>
                        <w:t>2020</w:t>
                      </w:r>
                    </w:p>
                    <w:p w:rsidR="00CE70A8" w:rsidRPr="00DF7A5C" w:rsidRDefault="00CE70A8" w:rsidP="00F04228">
                      <w:pPr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71489" cy="14954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T B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54" cy="16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DE" w:rsidRDefault="000F61DE" w:rsidP="00143DCD">
      <w:pPr>
        <w:ind w:right="-567"/>
        <w:rPr>
          <w:rFonts w:ascii="Times New Roman" w:hAnsi="Times New Roman" w:cs="Times New Roman"/>
          <w:u w:val="single"/>
        </w:rPr>
      </w:pPr>
    </w:p>
    <w:p w:rsidR="002F7F30" w:rsidRDefault="002F7F30" w:rsidP="002F7F30">
      <w:pPr>
        <w:ind w:left="-709" w:right="-567"/>
        <w:rPr>
          <w:rFonts w:ascii="Times New Roman" w:hAnsi="Times New Roman" w:cs="Times New Roman"/>
          <w:u w:val="single"/>
        </w:rPr>
      </w:pPr>
    </w:p>
    <w:p w:rsidR="002F7F30" w:rsidRPr="00F255F9" w:rsidRDefault="002F7F30" w:rsidP="002F7F30">
      <w:pPr>
        <w:ind w:left="-709" w:right="-567"/>
        <w:rPr>
          <w:rFonts w:ascii="Times New Roman" w:hAnsi="Times New Roman" w:cs="Times New Roman"/>
          <w:b/>
        </w:rPr>
      </w:pPr>
      <w:r w:rsidRPr="00F255F9">
        <w:rPr>
          <w:rFonts w:ascii="Times New Roman" w:hAnsi="Times New Roman" w:cs="Times New Roman"/>
          <w:b/>
        </w:rPr>
        <w:t xml:space="preserve">ÉCLAIRAGE : </w:t>
      </w:r>
    </w:p>
    <w:p w:rsidR="002F7F30" w:rsidRPr="002F7F30" w:rsidRDefault="002F7F30" w:rsidP="002F7F30">
      <w:pPr>
        <w:pStyle w:val="Paragraphedeliste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F7F30">
        <w:rPr>
          <w:rFonts w:ascii="Times New Roman" w:hAnsi="Times New Roman" w:cs="Times New Roman"/>
          <w:sz w:val="24"/>
          <w:szCs w:val="24"/>
        </w:rPr>
        <w:t xml:space="preserve">Un plan de remplacement </w:t>
      </w:r>
      <w:r w:rsidR="00595999">
        <w:rPr>
          <w:rFonts w:ascii="Times New Roman" w:hAnsi="Times New Roman" w:cs="Times New Roman"/>
          <w:sz w:val="24"/>
          <w:szCs w:val="24"/>
        </w:rPr>
        <w:t>des éclairages des halls</w:t>
      </w:r>
      <w:r w:rsidRPr="002F7F30">
        <w:rPr>
          <w:rFonts w:ascii="Times New Roman" w:hAnsi="Times New Roman" w:cs="Times New Roman"/>
          <w:sz w:val="24"/>
          <w:szCs w:val="24"/>
        </w:rPr>
        <w:t xml:space="preserve"> par des lampes à </w:t>
      </w:r>
      <w:proofErr w:type="spellStart"/>
      <w:r w:rsidRPr="002F7F30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A12EAA">
        <w:rPr>
          <w:rFonts w:ascii="Times New Roman" w:hAnsi="Times New Roman" w:cs="Times New Roman"/>
          <w:sz w:val="24"/>
          <w:szCs w:val="24"/>
        </w:rPr>
        <w:t xml:space="preserve"> est prévu. I</w:t>
      </w:r>
      <w:r w:rsidRPr="002F7F30">
        <w:rPr>
          <w:rFonts w:ascii="Times New Roman" w:hAnsi="Times New Roman" w:cs="Times New Roman"/>
          <w:sz w:val="24"/>
          <w:szCs w:val="24"/>
        </w:rPr>
        <w:t xml:space="preserve">l </w:t>
      </w:r>
      <w:r w:rsidR="00324C52">
        <w:rPr>
          <w:rFonts w:ascii="Times New Roman" w:hAnsi="Times New Roman" w:cs="Times New Roman"/>
          <w:sz w:val="24"/>
          <w:szCs w:val="24"/>
        </w:rPr>
        <w:t xml:space="preserve">sera </w:t>
      </w:r>
      <w:r w:rsidRPr="002F7F30">
        <w:rPr>
          <w:rFonts w:ascii="Times New Roman" w:hAnsi="Times New Roman" w:cs="Times New Roman"/>
          <w:sz w:val="24"/>
          <w:szCs w:val="24"/>
        </w:rPr>
        <w:t xml:space="preserve">fait </w:t>
      </w:r>
      <w:r w:rsidR="00324C52">
        <w:rPr>
          <w:rFonts w:ascii="Times New Roman" w:hAnsi="Times New Roman" w:cs="Times New Roman"/>
          <w:sz w:val="24"/>
          <w:szCs w:val="24"/>
        </w:rPr>
        <w:t xml:space="preserve">lors </w:t>
      </w:r>
      <w:r w:rsidRPr="002F7F30">
        <w:rPr>
          <w:rFonts w:ascii="Times New Roman" w:hAnsi="Times New Roman" w:cs="Times New Roman"/>
          <w:sz w:val="24"/>
          <w:szCs w:val="24"/>
        </w:rPr>
        <w:t xml:space="preserve">des </w:t>
      </w:r>
      <w:r w:rsidR="00324C52">
        <w:rPr>
          <w:rFonts w:ascii="Times New Roman" w:hAnsi="Times New Roman" w:cs="Times New Roman"/>
          <w:sz w:val="24"/>
          <w:szCs w:val="24"/>
        </w:rPr>
        <w:t>transferts de production</w:t>
      </w:r>
      <w:r w:rsidRPr="002F7F30">
        <w:rPr>
          <w:rFonts w:ascii="Times New Roman" w:hAnsi="Times New Roman" w:cs="Times New Roman"/>
          <w:sz w:val="24"/>
          <w:szCs w:val="24"/>
        </w:rPr>
        <w:t xml:space="preserve"> d’un hall à l’autre. Un point sera fait en CSSCT au 1</w:t>
      </w:r>
      <w:r w:rsidRPr="002F7F3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2F7F30">
        <w:rPr>
          <w:rFonts w:ascii="Times New Roman" w:hAnsi="Times New Roman" w:cs="Times New Roman"/>
          <w:sz w:val="24"/>
          <w:szCs w:val="24"/>
        </w:rPr>
        <w:t xml:space="preserve"> trimestre 2021.</w:t>
      </w:r>
    </w:p>
    <w:p w:rsidR="002F7F30" w:rsidRDefault="002F7F30" w:rsidP="002F7F30">
      <w:pPr>
        <w:pStyle w:val="Paragraphedeliste"/>
        <w:numPr>
          <w:ilvl w:val="0"/>
          <w:numId w:val="1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F7F30">
        <w:rPr>
          <w:rFonts w:ascii="Times New Roman" w:hAnsi="Times New Roman" w:cs="Times New Roman"/>
          <w:sz w:val="24"/>
          <w:szCs w:val="24"/>
        </w:rPr>
        <w:t>Les lampes filaires individuelles qui ne fonctionnent plus sont remplacées par des portatives à Led.</w:t>
      </w:r>
    </w:p>
    <w:p w:rsidR="002F7F30" w:rsidRDefault="002F7F30" w:rsidP="002F7F30">
      <w:pPr>
        <w:ind w:left="-567" w:right="-567"/>
        <w:jc w:val="both"/>
        <w:rPr>
          <w:rFonts w:ascii="Times New Roman" w:hAnsi="Times New Roman" w:cs="Times New Roman"/>
        </w:rPr>
      </w:pPr>
      <w:r w:rsidRPr="002F7F30">
        <w:rPr>
          <w:rFonts w:ascii="Times New Roman" w:hAnsi="Times New Roman" w:cs="Times New Roman"/>
          <w:b/>
        </w:rPr>
        <w:t>VESTIAIRES :</w:t>
      </w:r>
      <w:r>
        <w:rPr>
          <w:rFonts w:ascii="Times New Roman" w:hAnsi="Times New Roman" w:cs="Times New Roman"/>
        </w:rPr>
        <w:t xml:space="preserve"> Selon notre directeur</w:t>
      </w:r>
      <w:r w:rsidR="00A12E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il n’y a plus de problème de nettoyage, il est fait 1 fois par jour. Nous lui avons rappelé les écrits du protocole sanitaire en place, à savoir au changement d’équipe. M. AUBOIN nous a affirmé qu’il n’y avait pas de contre équipier à proximité dans un vestiaire et que si tel était le cas, (par erreur) l’équipier du matin devait nettoyer son banc avant de partir. </w:t>
      </w:r>
    </w:p>
    <w:p w:rsidR="002F7F30" w:rsidRDefault="002F7F30" w:rsidP="002F7F30">
      <w:pPr>
        <w:ind w:left="-567" w:right="-567"/>
        <w:jc w:val="both"/>
        <w:rPr>
          <w:rFonts w:ascii="Times New Roman" w:hAnsi="Times New Roman" w:cs="Times New Roman"/>
        </w:rPr>
      </w:pPr>
    </w:p>
    <w:p w:rsidR="002F7F30" w:rsidRDefault="002F7F30" w:rsidP="002F7F30">
      <w:pPr>
        <w:ind w:left="-567" w:right="-567"/>
        <w:jc w:val="both"/>
        <w:rPr>
          <w:rFonts w:ascii="Times New Roman" w:hAnsi="Times New Roman" w:cs="Times New Roman"/>
        </w:rPr>
      </w:pPr>
      <w:r w:rsidRPr="009C1773">
        <w:rPr>
          <w:rFonts w:ascii="Times New Roman" w:hAnsi="Times New Roman" w:cs="Times New Roman"/>
          <w:b/>
        </w:rPr>
        <w:t>DOUCHES</w:t>
      </w:r>
      <w:r>
        <w:rPr>
          <w:rFonts w:ascii="Times New Roman" w:hAnsi="Times New Roman" w:cs="Times New Roman"/>
        </w:rPr>
        <w:t> : Les douches ne sont ouvertes que pour le service peinture.</w:t>
      </w:r>
    </w:p>
    <w:p w:rsidR="00886478" w:rsidRPr="009C1773" w:rsidRDefault="00886478" w:rsidP="002F7F30">
      <w:pPr>
        <w:ind w:left="-567" w:right="-567"/>
        <w:jc w:val="both"/>
        <w:rPr>
          <w:rFonts w:ascii="Times New Roman" w:hAnsi="Times New Roman" w:cs="Times New Roman"/>
          <w:b/>
        </w:rPr>
      </w:pPr>
    </w:p>
    <w:p w:rsidR="00886478" w:rsidRDefault="00886478" w:rsidP="002F7F30">
      <w:pPr>
        <w:ind w:left="-567" w:right="-567"/>
        <w:jc w:val="both"/>
        <w:rPr>
          <w:rFonts w:ascii="Times New Roman" w:hAnsi="Times New Roman" w:cs="Times New Roman"/>
        </w:rPr>
      </w:pPr>
      <w:r w:rsidRPr="009C1773">
        <w:rPr>
          <w:rFonts w:ascii="Times New Roman" w:hAnsi="Times New Roman" w:cs="Times New Roman"/>
          <w:b/>
        </w:rPr>
        <w:t>CAP AVENIR :</w:t>
      </w:r>
      <w:r>
        <w:rPr>
          <w:rFonts w:ascii="Times New Roman" w:hAnsi="Times New Roman" w:cs="Times New Roman"/>
        </w:rPr>
        <w:t xml:space="preserve"> </w:t>
      </w:r>
      <w:r w:rsidR="009F0D48">
        <w:rPr>
          <w:rFonts w:ascii="Times New Roman" w:hAnsi="Times New Roman" w:cs="Times New Roman"/>
        </w:rPr>
        <w:t xml:space="preserve">Le budget 2020 </w:t>
      </w:r>
      <w:r>
        <w:rPr>
          <w:rFonts w:ascii="Times New Roman" w:hAnsi="Times New Roman" w:cs="Times New Roman"/>
        </w:rPr>
        <w:t xml:space="preserve"> a été très peu utilisé à cause du COVID </w:t>
      </w:r>
      <w:r w:rsidR="009F0D48">
        <w:rPr>
          <w:rFonts w:ascii="Times New Roman" w:hAnsi="Times New Roman" w:cs="Times New Roman"/>
        </w:rPr>
        <w:t xml:space="preserve"> mais il n’est pas possible de le reporter </w:t>
      </w:r>
      <w:r>
        <w:rPr>
          <w:rFonts w:ascii="Times New Roman" w:hAnsi="Times New Roman" w:cs="Times New Roman"/>
        </w:rPr>
        <w:t xml:space="preserve">en 2021. Ce budget n’est jamais </w:t>
      </w:r>
      <w:r w:rsidR="009C1773">
        <w:rPr>
          <w:rFonts w:ascii="Times New Roman" w:hAnsi="Times New Roman" w:cs="Times New Roman"/>
        </w:rPr>
        <w:t>utilisé</w:t>
      </w:r>
      <w:r w:rsidR="00A12EAA">
        <w:rPr>
          <w:rFonts w:ascii="Times New Roman" w:hAnsi="Times New Roman" w:cs="Times New Roman"/>
        </w:rPr>
        <w:t xml:space="preserve"> en totalité</w:t>
      </w:r>
      <w:r w:rsidR="009C1773">
        <w:rPr>
          <w:rFonts w:ascii="Times New Roman" w:hAnsi="Times New Roman" w:cs="Times New Roman"/>
        </w:rPr>
        <w:t xml:space="preserve"> même en année « normale » donc pas de risque d’être bloqué. Par contre</w:t>
      </w:r>
      <w:r w:rsidR="00A12EAA">
        <w:rPr>
          <w:rFonts w:ascii="Times New Roman" w:hAnsi="Times New Roman" w:cs="Times New Roman"/>
        </w:rPr>
        <w:t>,</w:t>
      </w:r>
      <w:r w:rsidR="00DF3D13">
        <w:rPr>
          <w:rFonts w:ascii="Times New Roman" w:hAnsi="Times New Roman" w:cs="Times New Roman"/>
        </w:rPr>
        <w:t xml:space="preserve"> nous aimerions savoir où</w:t>
      </w:r>
      <w:r w:rsidR="009C1773">
        <w:rPr>
          <w:rFonts w:ascii="Times New Roman" w:hAnsi="Times New Roman" w:cs="Times New Roman"/>
        </w:rPr>
        <w:t xml:space="preserve"> passe tout cet argent non utilisé et nous n’avons pas de réponse.</w:t>
      </w:r>
    </w:p>
    <w:p w:rsidR="00611DD7" w:rsidRDefault="00611DD7" w:rsidP="002F7F30">
      <w:pPr>
        <w:ind w:left="-567" w:right="-567"/>
        <w:jc w:val="both"/>
        <w:rPr>
          <w:rFonts w:ascii="Times New Roman" w:hAnsi="Times New Roman" w:cs="Times New Roman"/>
        </w:rPr>
      </w:pPr>
    </w:p>
    <w:p w:rsidR="00611DD7" w:rsidRPr="00611DD7" w:rsidRDefault="00611DD7" w:rsidP="002F7F30">
      <w:pPr>
        <w:ind w:left="-567" w:right="-567"/>
        <w:jc w:val="both"/>
        <w:rPr>
          <w:rFonts w:ascii="Times New Roman" w:hAnsi="Times New Roman" w:cs="Times New Roman"/>
          <w:b/>
        </w:rPr>
      </w:pPr>
      <w:r w:rsidRPr="00611DD7">
        <w:rPr>
          <w:rFonts w:ascii="Times New Roman" w:hAnsi="Times New Roman" w:cs="Times New Roman"/>
          <w:b/>
        </w:rPr>
        <w:t xml:space="preserve">HALL 1 </w:t>
      </w:r>
    </w:p>
    <w:p w:rsidR="00611DD7" w:rsidRDefault="00611DD7" w:rsidP="00611DD7">
      <w:pPr>
        <w:pStyle w:val="Paragraphedeliste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11DD7">
        <w:rPr>
          <w:rFonts w:ascii="Times New Roman" w:hAnsi="Times New Roman" w:cs="Times New Roman"/>
          <w:b/>
          <w:sz w:val="24"/>
          <w:szCs w:val="24"/>
        </w:rPr>
        <w:t>Poste 495</w:t>
      </w:r>
      <w:r w:rsidRPr="00611DD7">
        <w:rPr>
          <w:rFonts w:ascii="Times New Roman" w:hAnsi="Times New Roman" w:cs="Times New Roman"/>
          <w:sz w:val="24"/>
          <w:szCs w:val="24"/>
        </w:rPr>
        <w:t> : Une étude complémentaire est en cours pour les escabeaux 4 marches sécurisées car il n’existe pas de standard.</w:t>
      </w:r>
    </w:p>
    <w:p w:rsidR="00611DD7" w:rsidRDefault="00611DD7" w:rsidP="00611DD7">
      <w:pPr>
        <w:pStyle w:val="Paragraphedeliste"/>
        <w:numPr>
          <w:ilvl w:val="0"/>
          <w:numId w:val="1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11DD7">
        <w:rPr>
          <w:rFonts w:ascii="Times New Roman" w:hAnsi="Times New Roman" w:cs="Times New Roman"/>
          <w:sz w:val="24"/>
          <w:szCs w:val="24"/>
        </w:rPr>
        <w:t>Le mo</w:t>
      </w:r>
      <w:r>
        <w:rPr>
          <w:rFonts w:ascii="Times New Roman" w:hAnsi="Times New Roman" w:cs="Times New Roman"/>
          <w:sz w:val="24"/>
          <w:szCs w:val="24"/>
        </w:rPr>
        <w:t>nte-baisse sur la couture arrière du T16 RAFALE</w:t>
      </w:r>
      <w:r w:rsidR="00731B0B">
        <w:rPr>
          <w:rFonts w:ascii="Times New Roman" w:hAnsi="Times New Roman" w:cs="Times New Roman"/>
          <w:sz w:val="24"/>
          <w:szCs w:val="24"/>
        </w:rPr>
        <w:t> : la CGT a demandé que ce soit une priorité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D7" w:rsidRDefault="00611DD7" w:rsidP="00611DD7">
      <w:pPr>
        <w:pStyle w:val="Paragraphedeliste"/>
        <w:ind w:left="15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11DD7" w:rsidRPr="004C7B9B" w:rsidRDefault="00611DD7" w:rsidP="00611DD7">
      <w:pPr>
        <w:pStyle w:val="Paragraphedeliste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9B">
        <w:rPr>
          <w:rFonts w:ascii="Times New Roman" w:hAnsi="Times New Roman" w:cs="Times New Roman"/>
          <w:b/>
          <w:sz w:val="24"/>
          <w:szCs w:val="24"/>
        </w:rPr>
        <w:t>Bâti alésage :</w:t>
      </w:r>
    </w:p>
    <w:p w:rsidR="00611DD7" w:rsidRDefault="00611DD7" w:rsidP="004C7B9B">
      <w:pPr>
        <w:pStyle w:val="Paragraphedeliste"/>
        <w:numPr>
          <w:ilvl w:val="0"/>
          <w:numId w:val="19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commande du caillebotis est passée.</w:t>
      </w:r>
    </w:p>
    <w:p w:rsidR="00611DD7" w:rsidRDefault="00611DD7" w:rsidP="004C7B9B">
      <w:pPr>
        <w:pStyle w:val="Paragraphedeliste"/>
        <w:numPr>
          <w:ilvl w:val="0"/>
          <w:numId w:val="19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L’étude de l’outillage de mise en place du support palan de la porte moteur </w:t>
      </w:r>
      <w:r w:rsidR="00024D28">
        <w:rPr>
          <w:rFonts w:ascii="Times New Roman" w:hAnsi="Times New Roman" w:cs="Times New Roman"/>
          <w:sz w:val="24"/>
          <w:szCs w:val="24"/>
        </w:rPr>
        <w:t>a été placée prioritaire</w:t>
      </w:r>
      <w:r>
        <w:rPr>
          <w:rFonts w:ascii="Times New Roman" w:hAnsi="Times New Roman" w:cs="Times New Roman"/>
          <w:sz w:val="24"/>
          <w:szCs w:val="24"/>
        </w:rPr>
        <w:t xml:space="preserve"> sur la liste des travaux 2021 </w:t>
      </w:r>
      <w:r w:rsidR="00AD22FC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 xml:space="preserve">notre directeur. La CGT s’en réjouit car </w:t>
      </w:r>
      <w:r w:rsidR="00024D28">
        <w:rPr>
          <w:rFonts w:ascii="Times New Roman" w:hAnsi="Times New Roman" w:cs="Times New Roman"/>
          <w:sz w:val="24"/>
          <w:szCs w:val="24"/>
        </w:rPr>
        <w:t>cela faisait un moment que nous avions remonté les difficultés des compagnons à ce sujet.</w:t>
      </w:r>
    </w:p>
    <w:p w:rsidR="004C7B9B" w:rsidRDefault="004C7B9B" w:rsidP="004C7B9B">
      <w:pPr>
        <w:ind w:left="-567" w:right="-567"/>
        <w:jc w:val="both"/>
        <w:rPr>
          <w:rFonts w:ascii="Times New Roman" w:hAnsi="Times New Roman" w:cs="Times New Roman"/>
          <w:b/>
        </w:rPr>
      </w:pPr>
      <w:r w:rsidRPr="004C7B9B">
        <w:rPr>
          <w:rFonts w:ascii="Times New Roman" w:hAnsi="Times New Roman" w:cs="Times New Roman"/>
          <w:b/>
        </w:rPr>
        <w:t>Barattage :</w:t>
      </w:r>
    </w:p>
    <w:p w:rsidR="004C7B9B" w:rsidRPr="00726CA4" w:rsidRDefault="004C7B9B" w:rsidP="004C7B9B">
      <w:pPr>
        <w:pStyle w:val="Paragraphedeliste"/>
        <w:numPr>
          <w:ilvl w:val="0"/>
          <w:numId w:val="20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26CA4">
        <w:rPr>
          <w:rFonts w:ascii="Times New Roman" w:hAnsi="Times New Roman" w:cs="Times New Roman"/>
          <w:sz w:val="24"/>
          <w:szCs w:val="24"/>
        </w:rPr>
        <w:t>Le 27 novembre 2020</w:t>
      </w:r>
      <w:r w:rsidR="00024D28" w:rsidRPr="00726CA4">
        <w:rPr>
          <w:rFonts w:ascii="Times New Roman" w:hAnsi="Times New Roman" w:cs="Times New Roman"/>
          <w:sz w:val="24"/>
          <w:szCs w:val="24"/>
        </w:rPr>
        <w:t>,</w:t>
      </w:r>
      <w:r w:rsidRPr="00726CA4">
        <w:rPr>
          <w:rFonts w:ascii="Times New Roman" w:hAnsi="Times New Roman" w:cs="Times New Roman"/>
          <w:sz w:val="24"/>
          <w:szCs w:val="24"/>
        </w:rPr>
        <w:t xml:space="preserve"> l’APAVE est pas</w:t>
      </w:r>
      <w:r w:rsidR="00024D28" w:rsidRPr="00726CA4">
        <w:rPr>
          <w:rFonts w:ascii="Times New Roman" w:hAnsi="Times New Roman" w:cs="Times New Roman"/>
          <w:sz w:val="24"/>
          <w:szCs w:val="24"/>
        </w:rPr>
        <w:t>sée pour y faire des relevés. L</w:t>
      </w:r>
      <w:r w:rsidRPr="00726CA4">
        <w:rPr>
          <w:rFonts w:ascii="Times New Roman" w:hAnsi="Times New Roman" w:cs="Times New Roman"/>
          <w:sz w:val="24"/>
          <w:szCs w:val="24"/>
        </w:rPr>
        <w:t>a DL travaille avec COTRAL pour trouver des protections individuelles suffisamment efficaces,  car aujourd’hui</w:t>
      </w:r>
      <w:r w:rsidR="00024D28" w:rsidRPr="00726CA4">
        <w:rPr>
          <w:rFonts w:ascii="Times New Roman" w:hAnsi="Times New Roman" w:cs="Times New Roman"/>
          <w:sz w:val="24"/>
          <w:szCs w:val="24"/>
        </w:rPr>
        <w:t>,</w:t>
      </w:r>
      <w:r w:rsidRPr="00726CA4">
        <w:rPr>
          <w:rFonts w:ascii="Times New Roman" w:hAnsi="Times New Roman" w:cs="Times New Roman"/>
          <w:sz w:val="24"/>
          <w:szCs w:val="24"/>
        </w:rPr>
        <w:t xml:space="preserve"> la solution de</w:t>
      </w:r>
      <w:r w:rsidR="00024D28" w:rsidRPr="00726CA4">
        <w:rPr>
          <w:rFonts w:ascii="Times New Roman" w:hAnsi="Times New Roman" w:cs="Times New Roman"/>
          <w:sz w:val="24"/>
          <w:szCs w:val="24"/>
        </w:rPr>
        <w:t>s</w:t>
      </w:r>
      <w:r w:rsidRPr="00726CA4">
        <w:rPr>
          <w:rFonts w:ascii="Times New Roman" w:hAnsi="Times New Roman" w:cs="Times New Roman"/>
          <w:sz w:val="24"/>
          <w:szCs w:val="24"/>
        </w:rPr>
        <w:t xml:space="preserve"> protections collectives est compliqu</w:t>
      </w:r>
      <w:r w:rsidR="00415C5E" w:rsidRPr="00726CA4">
        <w:rPr>
          <w:rFonts w:ascii="Times New Roman" w:hAnsi="Times New Roman" w:cs="Times New Roman"/>
          <w:sz w:val="24"/>
          <w:szCs w:val="24"/>
        </w:rPr>
        <w:t xml:space="preserve">ée à trouver. La CGT a insisté </w:t>
      </w:r>
      <w:r w:rsidRPr="00726CA4">
        <w:rPr>
          <w:rFonts w:ascii="Times New Roman" w:hAnsi="Times New Roman" w:cs="Times New Roman"/>
          <w:sz w:val="24"/>
          <w:szCs w:val="24"/>
        </w:rPr>
        <w:t xml:space="preserve">sur le </w:t>
      </w:r>
      <w:r w:rsidR="00024D28" w:rsidRPr="00726CA4">
        <w:rPr>
          <w:rFonts w:ascii="Times New Roman" w:hAnsi="Times New Roman" w:cs="Times New Roman"/>
          <w:sz w:val="24"/>
          <w:szCs w:val="24"/>
        </w:rPr>
        <w:t>besoin qu’ont</w:t>
      </w:r>
      <w:r w:rsidRPr="00726CA4">
        <w:rPr>
          <w:rFonts w:ascii="Times New Roman" w:hAnsi="Times New Roman" w:cs="Times New Roman"/>
          <w:sz w:val="24"/>
          <w:szCs w:val="24"/>
        </w:rPr>
        <w:t xml:space="preserve"> les compagnons y travaillant </w:t>
      </w:r>
      <w:r w:rsidR="00024D28" w:rsidRPr="00726CA4">
        <w:rPr>
          <w:rFonts w:ascii="Times New Roman" w:hAnsi="Times New Roman" w:cs="Times New Roman"/>
          <w:sz w:val="24"/>
          <w:szCs w:val="24"/>
        </w:rPr>
        <w:t>pour</w:t>
      </w:r>
      <w:r w:rsidRPr="00726CA4">
        <w:rPr>
          <w:rFonts w:ascii="Times New Roman" w:hAnsi="Times New Roman" w:cs="Times New Roman"/>
          <w:sz w:val="24"/>
          <w:szCs w:val="24"/>
        </w:rPr>
        <w:t xml:space="preserve"> communiquer avec la voix tout en étant protégés.</w:t>
      </w:r>
    </w:p>
    <w:p w:rsidR="004C7B9B" w:rsidRDefault="004C7B9B" w:rsidP="004C7B9B">
      <w:pPr>
        <w:pStyle w:val="Paragraphedeliste"/>
        <w:ind w:left="-567" w:right="-567"/>
        <w:jc w:val="both"/>
        <w:rPr>
          <w:rFonts w:ascii="Times New Roman" w:hAnsi="Times New Roman" w:cs="Times New Roman"/>
        </w:rPr>
      </w:pPr>
    </w:p>
    <w:p w:rsidR="004F209A" w:rsidRDefault="004C7B9B" w:rsidP="004F209A">
      <w:pPr>
        <w:pStyle w:val="Paragraphedeliste"/>
        <w:ind w:left="-567" w:right="-567"/>
        <w:jc w:val="both"/>
        <w:rPr>
          <w:rFonts w:ascii="Times New Roman" w:hAnsi="Times New Roman" w:cs="Times New Roman"/>
          <w:b/>
        </w:rPr>
      </w:pPr>
      <w:r w:rsidRPr="004F209A">
        <w:rPr>
          <w:rFonts w:ascii="Times New Roman" w:hAnsi="Times New Roman" w:cs="Times New Roman"/>
          <w:b/>
        </w:rPr>
        <w:t xml:space="preserve">HALL 47 </w:t>
      </w:r>
    </w:p>
    <w:p w:rsidR="004F209A" w:rsidRPr="004F209A" w:rsidRDefault="004C7B9B" w:rsidP="00C46167">
      <w:pPr>
        <w:pStyle w:val="Paragraphedeliste"/>
        <w:ind w:left="-567" w:right="-567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4F209A">
        <w:rPr>
          <w:rFonts w:ascii="Times New Roman" w:hAnsi="Times New Roman" w:cs="Times New Roman"/>
          <w:b/>
          <w:sz w:val="24"/>
          <w:szCs w:val="24"/>
        </w:rPr>
        <w:t>T34</w:t>
      </w:r>
      <w:r w:rsidRPr="004F209A">
        <w:rPr>
          <w:rFonts w:ascii="Times New Roman" w:hAnsi="Times New Roman" w:cs="Times New Roman"/>
          <w:sz w:val="24"/>
          <w:szCs w:val="24"/>
        </w:rPr>
        <w:t> :</w:t>
      </w:r>
      <w:r w:rsidR="004F209A" w:rsidRPr="004F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9B" w:rsidRPr="001705F8" w:rsidRDefault="004C7B9B" w:rsidP="004F209A">
      <w:pPr>
        <w:pStyle w:val="Paragraphedeliste"/>
        <w:numPr>
          <w:ilvl w:val="0"/>
          <w:numId w:val="20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F8">
        <w:rPr>
          <w:rFonts w:ascii="Times New Roman" w:hAnsi="Times New Roman" w:cs="Times New Roman"/>
          <w:sz w:val="24"/>
          <w:szCs w:val="24"/>
        </w:rPr>
        <w:t xml:space="preserve">Il y a des problèmes d’aspirateurs et de lumières. M LESTAGE nous dit qu’au magasin 90 il y a des aspirateurs de remplacement qui sont </w:t>
      </w:r>
      <w:r w:rsidR="001705F8" w:rsidRPr="001705F8">
        <w:rPr>
          <w:rFonts w:ascii="Times New Roman" w:hAnsi="Times New Roman" w:cs="Times New Roman"/>
          <w:sz w:val="24"/>
          <w:szCs w:val="24"/>
        </w:rPr>
        <w:t>à disposition.  Q</w:t>
      </w:r>
      <w:r w:rsidR="004F209A" w:rsidRPr="001705F8">
        <w:rPr>
          <w:rFonts w:ascii="Times New Roman" w:hAnsi="Times New Roman" w:cs="Times New Roman"/>
          <w:sz w:val="24"/>
          <w:szCs w:val="24"/>
        </w:rPr>
        <w:t>uant</w:t>
      </w:r>
      <w:r w:rsidRPr="001705F8">
        <w:rPr>
          <w:rFonts w:ascii="Times New Roman" w:hAnsi="Times New Roman" w:cs="Times New Roman"/>
          <w:sz w:val="24"/>
          <w:szCs w:val="24"/>
        </w:rPr>
        <w:t xml:space="preserve"> à </w:t>
      </w:r>
      <w:r w:rsidR="004F209A" w:rsidRPr="001705F8">
        <w:rPr>
          <w:rFonts w:ascii="Times New Roman" w:hAnsi="Times New Roman" w:cs="Times New Roman"/>
          <w:sz w:val="24"/>
          <w:szCs w:val="24"/>
        </w:rPr>
        <w:t>l’éclairage</w:t>
      </w:r>
      <w:r w:rsidR="001705F8" w:rsidRPr="001705F8">
        <w:rPr>
          <w:rFonts w:ascii="Times New Roman" w:hAnsi="Times New Roman" w:cs="Times New Roman"/>
          <w:sz w:val="24"/>
          <w:szCs w:val="24"/>
        </w:rPr>
        <w:t>,</w:t>
      </w:r>
      <w:r w:rsidR="004F209A" w:rsidRPr="001705F8">
        <w:rPr>
          <w:rFonts w:ascii="Times New Roman" w:hAnsi="Times New Roman" w:cs="Times New Roman"/>
          <w:sz w:val="24"/>
          <w:szCs w:val="24"/>
        </w:rPr>
        <w:t> </w:t>
      </w:r>
      <w:r w:rsidR="00791182" w:rsidRPr="001705F8">
        <w:rPr>
          <w:rFonts w:ascii="Times New Roman" w:hAnsi="Times New Roman" w:cs="Times New Roman"/>
          <w:sz w:val="24"/>
          <w:szCs w:val="24"/>
        </w:rPr>
        <w:t>ça attendra les</w:t>
      </w:r>
      <w:r w:rsidR="004F209A" w:rsidRPr="001705F8">
        <w:rPr>
          <w:rFonts w:ascii="Times New Roman" w:hAnsi="Times New Roman" w:cs="Times New Roman"/>
          <w:sz w:val="24"/>
          <w:szCs w:val="24"/>
        </w:rPr>
        <w:t xml:space="preserve"> déménagement</w:t>
      </w:r>
      <w:r w:rsidR="00791182" w:rsidRPr="001705F8">
        <w:rPr>
          <w:rFonts w:ascii="Times New Roman" w:hAnsi="Times New Roman" w:cs="Times New Roman"/>
          <w:sz w:val="24"/>
          <w:szCs w:val="24"/>
        </w:rPr>
        <w:t>s</w:t>
      </w:r>
      <w:r w:rsidR="004F209A" w:rsidRPr="001705F8">
        <w:rPr>
          <w:rFonts w:ascii="Times New Roman" w:hAnsi="Times New Roman" w:cs="Times New Roman"/>
          <w:sz w:val="24"/>
          <w:szCs w:val="24"/>
        </w:rPr>
        <w:t xml:space="preserve"> prévu</w:t>
      </w:r>
      <w:r w:rsidR="00791182" w:rsidRPr="001705F8">
        <w:rPr>
          <w:rFonts w:ascii="Times New Roman" w:hAnsi="Times New Roman" w:cs="Times New Roman"/>
          <w:sz w:val="24"/>
          <w:szCs w:val="24"/>
        </w:rPr>
        <w:t>s</w:t>
      </w:r>
      <w:r w:rsidR="004F209A" w:rsidRPr="001705F8">
        <w:rPr>
          <w:rFonts w:ascii="Times New Roman" w:hAnsi="Times New Roman" w:cs="Times New Roman"/>
          <w:sz w:val="24"/>
          <w:szCs w:val="24"/>
        </w:rPr>
        <w:t xml:space="preserve"> en 2021.</w:t>
      </w:r>
    </w:p>
    <w:p w:rsidR="004F209A" w:rsidRPr="001705F8" w:rsidRDefault="004F209A" w:rsidP="004F209A">
      <w:pPr>
        <w:pStyle w:val="Paragraphedeliste"/>
        <w:numPr>
          <w:ilvl w:val="0"/>
          <w:numId w:val="20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05F8">
        <w:rPr>
          <w:rFonts w:ascii="Times New Roman" w:hAnsi="Times New Roman" w:cs="Times New Roman"/>
          <w:sz w:val="24"/>
          <w:szCs w:val="24"/>
        </w:rPr>
        <w:t xml:space="preserve">Une formation PRAP a été </w:t>
      </w:r>
      <w:r w:rsidR="00C46167" w:rsidRPr="001705F8">
        <w:rPr>
          <w:rFonts w:ascii="Times New Roman" w:hAnsi="Times New Roman" w:cs="Times New Roman"/>
          <w:sz w:val="24"/>
          <w:szCs w:val="24"/>
        </w:rPr>
        <w:t>faite</w:t>
      </w:r>
      <w:r w:rsidRPr="001705F8">
        <w:rPr>
          <w:rFonts w:ascii="Times New Roman" w:hAnsi="Times New Roman" w:cs="Times New Roman"/>
          <w:sz w:val="24"/>
          <w:szCs w:val="24"/>
        </w:rPr>
        <w:t xml:space="preserve"> car les postures sur ce poste sont compliquées</w:t>
      </w:r>
      <w:r w:rsidR="00C46167" w:rsidRPr="00170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B9B" w:rsidRPr="008C247E" w:rsidRDefault="00C46167" w:rsidP="008C247E">
      <w:pPr>
        <w:pStyle w:val="Paragraphedeliste"/>
        <w:numPr>
          <w:ilvl w:val="0"/>
          <w:numId w:val="20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05F8">
        <w:rPr>
          <w:rFonts w:ascii="Times New Roman" w:hAnsi="Times New Roman" w:cs="Times New Roman"/>
          <w:sz w:val="24"/>
          <w:szCs w:val="24"/>
        </w:rPr>
        <w:t>En début d’année prochaine</w:t>
      </w:r>
      <w:r w:rsidR="001705F8" w:rsidRPr="001705F8">
        <w:rPr>
          <w:rFonts w:ascii="Times New Roman" w:hAnsi="Times New Roman" w:cs="Times New Roman"/>
          <w:sz w:val="24"/>
          <w:szCs w:val="24"/>
        </w:rPr>
        <w:t>,</w:t>
      </w:r>
      <w:r w:rsidRPr="001705F8">
        <w:rPr>
          <w:rFonts w:ascii="Times New Roman" w:hAnsi="Times New Roman" w:cs="Times New Roman"/>
          <w:sz w:val="24"/>
          <w:szCs w:val="24"/>
        </w:rPr>
        <w:t xml:space="preserve"> les goulottes </w:t>
      </w:r>
      <w:r w:rsidR="001705F8" w:rsidRPr="001705F8">
        <w:rPr>
          <w:rFonts w:ascii="Times New Roman" w:hAnsi="Times New Roman" w:cs="Times New Roman"/>
          <w:sz w:val="24"/>
          <w:szCs w:val="24"/>
        </w:rPr>
        <w:t>seront</w:t>
      </w:r>
      <w:r w:rsidRPr="001705F8">
        <w:rPr>
          <w:rFonts w:ascii="Times New Roman" w:hAnsi="Times New Roman" w:cs="Times New Roman"/>
          <w:sz w:val="24"/>
          <w:szCs w:val="24"/>
        </w:rPr>
        <w:t xml:space="preserve"> remplacées par des passages aériens.</w:t>
      </w:r>
    </w:p>
    <w:p w:rsidR="004C7B9B" w:rsidRDefault="00973E3F" w:rsidP="004C7B9B">
      <w:pPr>
        <w:ind w:left="-567" w:right="-567"/>
        <w:jc w:val="both"/>
        <w:rPr>
          <w:rFonts w:ascii="Times New Roman" w:hAnsi="Times New Roman" w:cs="Times New Roman"/>
        </w:rPr>
      </w:pPr>
      <w:r w:rsidRPr="002A0926">
        <w:rPr>
          <w:rFonts w:ascii="Times New Roman" w:hAnsi="Times New Roman" w:cs="Times New Roman"/>
          <w:b/>
        </w:rPr>
        <w:t>Groupe de travail EPI</w:t>
      </w:r>
      <w:r>
        <w:rPr>
          <w:rFonts w:ascii="Times New Roman" w:hAnsi="Times New Roman" w:cs="Times New Roman"/>
        </w:rPr>
        <w:t xml:space="preserve"> : Les gants </w:t>
      </w:r>
      <w:proofErr w:type="spellStart"/>
      <w:r>
        <w:rPr>
          <w:rFonts w:ascii="Times New Roman" w:hAnsi="Times New Roman" w:cs="Times New Roman"/>
        </w:rPr>
        <w:t>Microflex</w:t>
      </w:r>
      <w:proofErr w:type="spellEnd"/>
      <w:r>
        <w:rPr>
          <w:rFonts w:ascii="Times New Roman" w:hAnsi="Times New Roman" w:cs="Times New Roman"/>
        </w:rPr>
        <w:t xml:space="preserve"> 93-843 (violet) ont été validés suite aux bons reto</w:t>
      </w:r>
      <w:r w:rsidR="00C725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rs des ateliers. La DL ayant eu confirmation que les gants verts en nitrile ne pourraient pas être approvisionnés, elle va lancer la commande de</w:t>
      </w:r>
      <w:r w:rsidR="00B70CC2">
        <w:rPr>
          <w:rFonts w:ascii="Times New Roman" w:hAnsi="Times New Roman" w:cs="Times New Roman"/>
        </w:rPr>
        <w:t xml:space="preserve"> ces</w:t>
      </w:r>
      <w:r>
        <w:rPr>
          <w:rFonts w:ascii="Times New Roman" w:hAnsi="Times New Roman" w:cs="Times New Roman"/>
        </w:rPr>
        <w:t xml:space="preserve"> gants rapidement.</w:t>
      </w:r>
    </w:p>
    <w:p w:rsidR="002A0926" w:rsidRPr="00726CA4" w:rsidRDefault="00726CA4" w:rsidP="00726CA4">
      <w:pPr>
        <w:ind w:left="-567" w:righ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6CA4">
        <w:rPr>
          <w:rFonts w:ascii="Times New Roman" w:hAnsi="Times New Roman" w:cs="Times New Roman"/>
          <w:b/>
          <w:sz w:val="20"/>
          <w:szCs w:val="20"/>
        </w:rPr>
        <w:sym w:font="Wingdings 3" w:char="F04E"/>
      </w:r>
    </w:p>
    <w:p w:rsidR="002A0926" w:rsidRPr="00726CA4" w:rsidRDefault="002A0926" w:rsidP="004C7B9B">
      <w:pPr>
        <w:ind w:left="-567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926" w:rsidRDefault="002A0926" w:rsidP="004C7B9B">
      <w:pPr>
        <w:ind w:left="-567" w:right="-567"/>
        <w:jc w:val="both"/>
        <w:rPr>
          <w:rFonts w:ascii="Times New Roman" w:hAnsi="Times New Roman" w:cs="Times New Roman"/>
        </w:rPr>
      </w:pPr>
    </w:p>
    <w:p w:rsidR="002A0926" w:rsidRDefault="002A0926" w:rsidP="004C7B9B">
      <w:pPr>
        <w:ind w:left="-567" w:right="-567"/>
        <w:jc w:val="both"/>
        <w:rPr>
          <w:rFonts w:ascii="Times New Roman" w:hAnsi="Times New Roman" w:cs="Times New Roman"/>
        </w:rPr>
      </w:pPr>
    </w:p>
    <w:p w:rsidR="002A0926" w:rsidRDefault="002A0926" w:rsidP="004C7B9B">
      <w:pPr>
        <w:ind w:left="-567" w:right="-567"/>
        <w:jc w:val="both"/>
        <w:rPr>
          <w:rFonts w:ascii="Times New Roman" w:hAnsi="Times New Roman" w:cs="Times New Roman"/>
          <w:b/>
        </w:rPr>
      </w:pPr>
    </w:p>
    <w:p w:rsidR="008C247E" w:rsidRDefault="008C247E" w:rsidP="004C7B9B">
      <w:pPr>
        <w:ind w:left="-567" w:right="-567"/>
        <w:jc w:val="both"/>
        <w:rPr>
          <w:rFonts w:ascii="Times New Roman" w:hAnsi="Times New Roman" w:cs="Times New Roman"/>
          <w:b/>
        </w:rPr>
      </w:pPr>
    </w:p>
    <w:p w:rsidR="008C247E" w:rsidRDefault="008C247E" w:rsidP="004C7B9B">
      <w:pPr>
        <w:ind w:left="-567" w:right="-567"/>
        <w:jc w:val="both"/>
        <w:rPr>
          <w:rFonts w:ascii="Times New Roman" w:hAnsi="Times New Roman" w:cs="Times New Roman"/>
          <w:b/>
        </w:rPr>
      </w:pPr>
    </w:p>
    <w:p w:rsidR="002A0926" w:rsidRDefault="002A0926" w:rsidP="004C7B9B">
      <w:pPr>
        <w:ind w:left="-567" w:right="-567"/>
        <w:jc w:val="both"/>
        <w:rPr>
          <w:rFonts w:ascii="Times New Roman" w:hAnsi="Times New Roman" w:cs="Times New Roman"/>
        </w:rPr>
      </w:pPr>
      <w:r w:rsidRPr="002A0926">
        <w:rPr>
          <w:rFonts w:ascii="Times New Roman" w:hAnsi="Times New Roman" w:cs="Times New Roman"/>
          <w:b/>
        </w:rPr>
        <w:t>VETEMENTS DE TRAVAIL :</w:t>
      </w:r>
      <w:r>
        <w:rPr>
          <w:rFonts w:ascii="Times New Roman" w:hAnsi="Times New Roman" w:cs="Times New Roman"/>
        </w:rPr>
        <w:t xml:space="preserve"> La DL a confirmé la dotation pour </w:t>
      </w:r>
      <w:proofErr w:type="gramStart"/>
      <w:r>
        <w:rPr>
          <w:rFonts w:ascii="Times New Roman" w:hAnsi="Times New Roman" w:cs="Times New Roman"/>
        </w:rPr>
        <w:t>les spécifiques fabrication</w:t>
      </w:r>
      <w:proofErr w:type="gramEnd"/>
      <w:r>
        <w:rPr>
          <w:rFonts w:ascii="Times New Roman" w:hAnsi="Times New Roman" w:cs="Times New Roman"/>
        </w:rPr>
        <w:t> : 3 vestes, 4 pantalons et 11 polos. Un problème persiste sur le suivi de la dotation quand il y a un changement de hall</w:t>
      </w:r>
      <w:r w:rsidR="00C725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7259C">
        <w:rPr>
          <w:rFonts w:ascii="Times New Roman" w:hAnsi="Times New Roman" w:cs="Times New Roman"/>
        </w:rPr>
        <w:t xml:space="preserve">La direction essaie </w:t>
      </w:r>
      <w:r>
        <w:rPr>
          <w:rFonts w:ascii="Times New Roman" w:hAnsi="Times New Roman" w:cs="Times New Roman"/>
        </w:rPr>
        <w:t xml:space="preserve"> de résoudre </w:t>
      </w:r>
      <w:r w:rsidR="00C7259C">
        <w:rPr>
          <w:rFonts w:ascii="Times New Roman" w:hAnsi="Times New Roman" w:cs="Times New Roman"/>
        </w:rPr>
        <w:t xml:space="preserve">ce souci </w:t>
      </w:r>
      <w:r>
        <w:rPr>
          <w:rFonts w:ascii="Times New Roman" w:hAnsi="Times New Roman" w:cs="Times New Roman"/>
        </w:rPr>
        <w:t>avec le prestataire.</w:t>
      </w:r>
    </w:p>
    <w:p w:rsidR="002A0926" w:rsidRDefault="002A0926" w:rsidP="004C7B9B">
      <w:pPr>
        <w:ind w:left="-567" w:right="-567"/>
        <w:jc w:val="both"/>
        <w:rPr>
          <w:rFonts w:ascii="Times New Roman" w:hAnsi="Times New Roman" w:cs="Times New Roman"/>
        </w:rPr>
      </w:pPr>
    </w:p>
    <w:p w:rsidR="002A0926" w:rsidRPr="002A0926" w:rsidRDefault="002A0926" w:rsidP="004C7B9B">
      <w:pPr>
        <w:ind w:left="-567" w:right="-567"/>
        <w:jc w:val="both"/>
        <w:rPr>
          <w:rFonts w:ascii="Times New Roman" w:hAnsi="Times New Roman" w:cs="Times New Roman"/>
          <w:b/>
        </w:rPr>
      </w:pPr>
      <w:r w:rsidRPr="002A0926">
        <w:rPr>
          <w:rFonts w:ascii="Times New Roman" w:hAnsi="Times New Roman" w:cs="Times New Roman"/>
          <w:b/>
        </w:rPr>
        <w:t xml:space="preserve">TRAVAUX </w:t>
      </w:r>
    </w:p>
    <w:p w:rsidR="000D7A10" w:rsidRDefault="002A0926" w:rsidP="007A5AAD">
      <w:pPr>
        <w:pStyle w:val="Paragraphedeliste"/>
        <w:numPr>
          <w:ilvl w:val="0"/>
          <w:numId w:val="2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A0926">
        <w:rPr>
          <w:rFonts w:ascii="Times New Roman" w:hAnsi="Times New Roman" w:cs="Times New Roman"/>
          <w:b/>
          <w:sz w:val="24"/>
          <w:szCs w:val="24"/>
        </w:rPr>
        <w:t>Bâtiment 33-38 :</w:t>
      </w:r>
      <w:r w:rsidRPr="002A0926">
        <w:rPr>
          <w:rFonts w:ascii="Times New Roman" w:hAnsi="Times New Roman" w:cs="Times New Roman"/>
          <w:sz w:val="24"/>
          <w:szCs w:val="24"/>
        </w:rPr>
        <w:t xml:space="preserve"> Le désamiantage est terminé. La dalle est en cours de destruction et sera remplacée par un sol résiné pour pouvoir accueillir des </w:t>
      </w:r>
      <w:r w:rsidR="000D7A10" w:rsidRPr="002A0926">
        <w:rPr>
          <w:rFonts w:ascii="Times New Roman" w:hAnsi="Times New Roman" w:cs="Times New Roman"/>
          <w:sz w:val="24"/>
          <w:szCs w:val="24"/>
        </w:rPr>
        <w:t>robots</w:t>
      </w:r>
    </w:p>
    <w:p w:rsidR="000D7A10" w:rsidRDefault="000D7A10" w:rsidP="007A5AAD">
      <w:pPr>
        <w:pStyle w:val="Paragraphedeliste"/>
        <w:numPr>
          <w:ilvl w:val="0"/>
          <w:numId w:val="2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3 :</w:t>
      </w:r>
      <w:r>
        <w:rPr>
          <w:rFonts w:ascii="Times New Roman" w:hAnsi="Times New Roman" w:cs="Times New Roman"/>
          <w:sz w:val="24"/>
          <w:szCs w:val="24"/>
        </w:rPr>
        <w:t xml:space="preserve"> Travaux de toiture terminés. La future zone de livraison des Falcon est en cours.</w:t>
      </w:r>
    </w:p>
    <w:p w:rsidR="007A5AAD" w:rsidRDefault="000D7A10" w:rsidP="007A5AAD">
      <w:pPr>
        <w:pStyle w:val="Paragraphedeliste"/>
        <w:numPr>
          <w:ilvl w:val="0"/>
          <w:numId w:val="22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Hall 51 : </w:t>
      </w:r>
      <w:r w:rsidRPr="000D7A10">
        <w:rPr>
          <w:rFonts w:ascii="Times New Roman" w:hAnsi="Times New Roman" w:cs="Times New Roman"/>
          <w:sz w:val="24"/>
          <w:szCs w:val="24"/>
        </w:rPr>
        <w:t>Le bâtiment sera totalement achevé en fin d’année et complètement aménagé à la fin de l’été 2021.</w:t>
      </w:r>
    </w:p>
    <w:p w:rsidR="007A5AAD" w:rsidRPr="007A5AAD" w:rsidRDefault="007A5AAD" w:rsidP="007A5AAD">
      <w:pPr>
        <w:ind w:left="-567" w:right="-567"/>
        <w:jc w:val="both"/>
        <w:rPr>
          <w:rFonts w:ascii="Times New Roman" w:hAnsi="Times New Roman" w:cs="Times New Roman"/>
          <w:b/>
        </w:rPr>
      </w:pPr>
      <w:r w:rsidRPr="007A5AAD">
        <w:rPr>
          <w:rFonts w:ascii="Times New Roman" w:hAnsi="Times New Roman" w:cs="Times New Roman"/>
          <w:b/>
        </w:rPr>
        <w:t xml:space="preserve">HALL 2 </w:t>
      </w:r>
    </w:p>
    <w:p w:rsidR="002A0926" w:rsidRPr="007A5AAD" w:rsidRDefault="007A5AAD" w:rsidP="007A5AAD">
      <w:pPr>
        <w:pStyle w:val="Paragraphedeliste"/>
        <w:numPr>
          <w:ilvl w:val="0"/>
          <w:numId w:val="2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A5AAD">
        <w:rPr>
          <w:rFonts w:ascii="Times New Roman" w:hAnsi="Times New Roman" w:cs="Times New Roman"/>
          <w:b/>
          <w:sz w:val="24"/>
          <w:szCs w:val="24"/>
        </w:rPr>
        <w:t>Magasin 90 :</w:t>
      </w:r>
      <w:r w:rsidR="00E73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2F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Rotomat</w:t>
      </w:r>
      <w:proofErr w:type="spellEnd"/>
      <w:r w:rsidR="00E7378C">
        <w:rPr>
          <w:rFonts w:ascii="Times New Roman" w:hAnsi="Times New Roman" w:cs="Times New Roman"/>
          <w:sz w:val="24"/>
          <w:szCs w:val="24"/>
        </w:rPr>
        <w:t xml:space="preserve"> </w:t>
      </w:r>
      <w:r w:rsidR="00726CA4">
        <w:rPr>
          <w:rFonts w:ascii="Times New Roman" w:hAnsi="Times New Roman" w:cs="Times New Roman"/>
          <w:sz w:val="24"/>
          <w:szCs w:val="24"/>
        </w:rPr>
        <w:t>ne fonctionne qu’en manuel. R</w:t>
      </w:r>
      <w:r w:rsidRPr="007A5AAD">
        <w:rPr>
          <w:rFonts w:ascii="Times New Roman" w:hAnsi="Times New Roman" w:cs="Times New Roman"/>
          <w:sz w:val="24"/>
          <w:szCs w:val="24"/>
        </w:rPr>
        <w:t xml:space="preserve">ien n’est prévu pour </w:t>
      </w:r>
      <w:r w:rsidR="00E7378C">
        <w:rPr>
          <w:rFonts w:ascii="Times New Roman" w:hAnsi="Times New Roman" w:cs="Times New Roman"/>
          <w:sz w:val="24"/>
          <w:szCs w:val="24"/>
        </w:rPr>
        <w:t xml:space="preserve">le réparer, </w:t>
      </w:r>
      <w:r w:rsidRPr="007A5AAD">
        <w:rPr>
          <w:rFonts w:ascii="Times New Roman" w:hAnsi="Times New Roman" w:cs="Times New Roman"/>
          <w:sz w:val="24"/>
          <w:szCs w:val="24"/>
        </w:rPr>
        <w:t>car trop complexe.</w:t>
      </w:r>
      <w:r w:rsidR="002A0926" w:rsidRPr="007A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AD" w:rsidRPr="007A5AAD" w:rsidRDefault="007A5AAD" w:rsidP="007A5AAD">
      <w:pPr>
        <w:pStyle w:val="Paragraphedeliste"/>
        <w:numPr>
          <w:ilvl w:val="0"/>
          <w:numId w:val="23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A5AAD">
        <w:rPr>
          <w:rFonts w:ascii="Times New Roman" w:hAnsi="Times New Roman" w:cs="Times New Roman"/>
          <w:b/>
          <w:sz w:val="24"/>
          <w:szCs w:val="24"/>
        </w:rPr>
        <w:t>Contrôle étage</w:t>
      </w:r>
      <w:r>
        <w:rPr>
          <w:rFonts w:ascii="Times New Roman" w:hAnsi="Times New Roman" w:cs="Times New Roman"/>
          <w:sz w:val="24"/>
          <w:szCs w:val="24"/>
        </w:rPr>
        <w:t> : Un point doit être fait par la DL sur les chaises à remplacer mais</w:t>
      </w:r>
      <w:r w:rsidR="00200155">
        <w:rPr>
          <w:rFonts w:ascii="Times New Roman" w:hAnsi="Times New Roman" w:cs="Times New Roman"/>
          <w:sz w:val="24"/>
          <w:szCs w:val="24"/>
        </w:rPr>
        <w:t xml:space="preserve"> elle</w:t>
      </w:r>
      <w:r>
        <w:rPr>
          <w:rFonts w:ascii="Times New Roman" w:hAnsi="Times New Roman" w:cs="Times New Roman"/>
          <w:sz w:val="24"/>
          <w:szCs w:val="24"/>
        </w:rPr>
        <w:t xml:space="preserve"> ne veut pas se précipiter à </w:t>
      </w:r>
      <w:r w:rsidR="00200155">
        <w:rPr>
          <w:rFonts w:ascii="Times New Roman" w:hAnsi="Times New Roman" w:cs="Times New Roman"/>
          <w:sz w:val="24"/>
          <w:szCs w:val="24"/>
        </w:rPr>
        <w:t>passer commande</w:t>
      </w:r>
      <w:r>
        <w:rPr>
          <w:rFonts w:ascii="Times New Roman" w:hAnsi="Times New Roman" w:cs="Times New Roman"/>
          <w:sz w:val="24"/>
          <w:szCs w:val="24"/>
        </w:rPr>
        <w:t xml:space="preserve"> car d’autres solutions seraient peut être envisageables avec l’aménagement des bureaux H51.</w:t>
      </w:r>
    </w:p>
    <w:p w:rsidR="00611DD7" w:rsidRPr="007A5AAD" w:rsidRDefault="007A5AAD" w:rsidP="002F7F30">
      <w:pPr>
        <w:ind w:left="-567" w:right="-567"/>
        <w:jc w:val="both"/>
        <w:rPr>
          <w:rFonts w:ascii="Times New Roman" w:hAnsi="Times New Roman" w:cs="Times New Roman"/>
          <w:b/>
        </w:rPr>
      </w:pPr>
      <w:r w:rsidRPr="007A5AAD">
        <w:rPr>
          <w:rFonts w:ascii="Times New Roman" w:hAnsi="Times New Roman" w:cs="Times New Roman"/>
          <w:b/>
        </w:rPr>
        <w:t xml:space="preserve">HALL 3 </w:t>
      </w:r>
    </w:p>
    <w:p w:rsidR="007A5AAD" w:rsidRPr="0082692A" w:rsidRDefault="007A5AAD" w:rsidP="0082692A">
      <w:pPr>
        <w:pStyle w:val="Paragraphedeliste"/>
        <w:numPr>
          <w:ilvl w:val="0"/>
          <w:numId w:val="24"/>
        </w:numPr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82692A">
        <w:rPr>
          <w:rFonts w:ascii="Times New Roman" w:hAnsi="Times New Roman" w:cs="Times New Roman"/>
          <w:sz w:val="24"/>
          <w:szCs w:val="24"/>
        </w:rPr>
        <w:t>Le</w:t>
      </w:r>
      <w:r w:rsidR="00AD22FC">
        <w:rPr>
          <w:rFonts w:ascii="Times New Roman" w:hAnsi="Times New Roman" w:cs="Times New Roman"/>
          <w:sz w:val="24"/>
          <w:szCs w:val="24"/>
        </w:rPr>
        <w:t>s T5 ont été</w:t>
      </w:r>
      <w:r w:rsidRPr="0082692A">
        <w:rPr>
          <w:rFonts w:ascii="Times New Roman" w:hAnsi="Times New Roman" w:cs="Times New Roman"/>
          <w:sz w:val="24"/>
          <w:szCs w:val="24"/>
        </w:rPr>
        <w:t xml:space="preserve"> </w:t>
      </w:r>
      <w:r w:rsidR="00AD22FC">
        <w:rPr>
          <w:rFonts w:ascii="Times New Roman" w:hAnsi="Times New Roman" w:cs="Times New Roman"/>
          <w:sz w:val="24"/>
          <w:szCs w:val="24"/>
        </w:rPr>
        <w:t>ferraillés</w:t>
      </w:r>
      <w:r w:rsidRPr="0082692A">
        <w:rPr>
          <w:rFonts w:ascii="Times New Roman" w:hAnsi="Times New Roman" w:cs="Times New Roman"/>
          <w:sz w:val="24"/>
          <w:szCs w:val="24"/>
        </w:rPr>
        <w:t xml:space="preserve"> sauf 1</w:t>
      </w:r>
      <w:r w:rsidR="0082692A" w:rsidRPr="0082692A">
        <w:rPr>
          <w:rFonts w:ascii="Times New Roman" w:hAnsi="Times New Roman" w:cs="Times New Roman"/>
          <w:sz w:val="24"/>
          <w:szCs w:val="24"/>
        </w:rPr>
        <w:t>,</w:t>
      </w:r>
      <w:r w:rsidRPr="0082692A">
        <w:rPr>
          <w:rFonts w:ascii="Times New Roman" w:hAnsi="Times New Roman" w:cs="Times New Roman"/>
          <w:sz w:val="24"/>
          <w:szCs w:val="24"/>
        </w:rPr>
        <w:t xml:space="preserve"> qui servira pour la formation. </w:t>
      </w:r>
    </w:p>
    <w:p w:rsidR="0082692A" w:rsidRDefault="0082692A" w:rsidP="0082692A">
      <w:pPr>
        <w:pStyle w:val="Paragraphedeliste"/>
        <w:numPr>
          <w:ilvl w:val="0"/>
          <w:numId w:val="24"/>
        </w:numPr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82692A">
        <w:rPr>
          <w:rFonts w:ascii="Times New Roman" w:hAnsi="Times New Roman" w:cs="Times New Roman"/>
          <w:sz w:val="24"/>
          <w:szCs w:val="24"/>
        </w:rPr>
        <w:t xml:space="preserve">Le rétrofit des PC F5X est bientôt terminé. Le bâti </w:t>
      </w:r>
      <w:r w:rsidR="00AD22FC">
        <w:rPr>
          <w:rFonts w:ascii="Times New Roman" w:hAnsi="Times New Roman" w:cs="Times New Roman"/>
          <w:sz w:val="24"/>
          <w:szCs w:val="24"/>
        </w:rPr>
        <w:t xml:space="preserve">de transformation sera </w:t>
      </w:r>
      <w:r w:rsidR="00B147F7">
        <w:rPr>
          <w:rFonts w:ascii="Times New Roman" w:hAnsi="Times New Roman" w:cs="Times New Roman"/>
          <w:sz w:val="24"/>
          <w:szCs w:val="24"/>
        </w:rPr>
        <w:t>ferraillé</w:t>
      </w:r>
      <w:r w:rsidRPr="0082692A">
        <w:rPr>
          <w:rFonts w:ascii="Times New Roman" w:hAnsi="Times New Roman" w:cs="Times New Roman"/>
          <w:sz w:val="24"/>
          <w:szCs w:val="24"/>
        </w:rPr>
        <w:t xml:space="preserve"> et la place libérée devrait permettre l’aménagement final de la ch</w:t>
      </w:r>
      <w:r>
        <w:rPr>
          <w:rFonts w:ascii="Times New Roman" w:hAnsi="Times New Roman" w:cs="Times New Roman"/>
          <w:sz w:val="24"/>
          <w:szCs w:val="24"/>
        </w:rPr>
        <w:t>aî</w:t>
      </w:r>
      <w:r w:rsidRPr="0082692A">
        <w:rPr>
          <w:rFonts w:ascii="Times New Roman" w:hAnsi="Times New Roman" w:cs="Times New Roman"/>
          <w:sz w:val="24"/>
          <w:szCs w:val="24"/>
        </w:rPr>
        <w:t>ne F6</w:t>
      </w:r>
      <w:r>
        <w:rPr>
          <w:rFonts w:ascii="Times New Roman" w:hAnsi="Times New Roman" w:cs="Times New Roman"/>
          <w:sz w:val="24"/>
          <w:szCs w:val="24"/>
        </w:rPr>
        <w:t>X.</w:t>
      </w:r>
    </w:p>
    <w:p w:rsidR="0082692A" w:rsidRDefault="0082692A" w:rsidP="0082692A">
      <w:pPr>
        <w:pStyle w:val="Paragraphedeliste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945AB" w:rsidRDefault="0082692A" w:rsidP="0082692A">
      <w:pPr>
        <w:pStyle w:val="Paragraphedeliste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82692A">
        <w:rPr>
          <w:rFonts w:ascii="Times New Roman" w:hAnsi="Times New Roman" w:cs="Times New Roman"/>
          <w:b/>
          <w:sz w:val="24"/>
          <w:szCs w:val="24"/>
        </w:rPr>
        <w:t>COVID 19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AB" w:rsidRPr="00C75329" w:rsidRDefault="0082692A" w:rsidP="00C75329">
      <w:pPr>
        <w:pStyle w:val="Paragraphedeliste"/>
        <w:numPr>
          <w:ilvl w:val="0"/>
          <w:numId w:val="2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tendance sur la situation en France</w:t>
      </w:r>
      <w:r w:rsidR="003F62D2" w:rsidRPr="003F62D2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sur notre Département</w:t>
      </w:r>
      <w:r w:rsidR="00B147F7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</w:rPr>
        <w:t>est à l’amélioration</w:t>
      </w:r>
      <w:r>
        <w:rPr>
          <w:rFonts w:ascii="Times New Roman" w:hAnsi="Times New Roman" w:cs="Times New Roman"/>
          <w:sz w:val="24"/>
          <w:szCs w:val="24"/>
        </w:rPr>
        <w:t xml:space="preserve">. La DL a lancé le réapprovisionnement de lingettes pour les lunettes, installer des distributeurs de gel hydro alcoolique sur pied supplémentaires et va </w:t>
      </w:r>
      <w:r w:rsidR="00C75329">
        <w:rPr>
          <w:rFonts w:ascii="Times New Roman" w:hAnsi="Times New Roman" w:cs="Times New Roman"/>
          <w:sz w:val="24"/>
          <w:szCs w:val="24"/>
        </w:rPr>
        <w:t xml:space="preserve">remettre en </w:t>
      </w:r>
      <w:r w:rsidR="00C75329" w:rsidRPr="00C75329">
        <w:rPr>
          <w:rFonts w:ascii="Times New Roman" w:hAnsi="Times New Roman" w:cs="Times New Roman"/>
          <w:sz w:val="24"/>
          <w:szCs w:val="24"/>
        </w:rPr>
        <w:t>fonctionnement</w:t>
      </w:r>
      <w:r w:rsidRPr="00C75329">
        <w:rPr>
          <w:rFonts w:ascii="Times New Roman" w:hAnsi="Times New Roman" w:cs="Times New Roman"/>
          <w:sz w:val="24"/>
          <w:szCs w:val="24"/>
        </w:rPr>
        <w:t xml:space="preserve"> les machines à café le 7 décembre. </w:t>
      </w:r>
    </w:p>
    <w:p w:rsidR="006945AB" w:rsidRPr="006945AB" w:rsidRDefault="006945AB" w:rsidP="006945AB">
      <w:pPr>
        <w:pStyle w:val="Paragraphedeliste"/>
        <w:numPr>
          <w:ilvl w:val="0"/>
          <w:numId w:val="2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945AB">
        <w:rPr>
          <w:rFonts w:ascii="Times New Roman" w:hAnsi="Times New Roman" w:cs="Times New Roman"/>
          <w:b/>
          <w:sz w:val="24"/>
          <w:szCs w:val="24"/>
        </w:rPr>
        <w:t>achines à café</w:t>
      </w:r>
      <w:r>
        <w:rPr>
          <w:rFonts w:ascii="Times New Roman" w:hAnsi="Times New Roman" w:cs="Times New Roman"/>
          <w:sz w:val="24"/>
          <w:szCs w:val="24"/>
        </w:rPr>
        <w:t> : Après des mois de bataille, la CGT a obtenu leur réouverture sous certaines conditions : nettoyage des mains au gel obligatoire  e</w:t>
      </w:r>
      <w:r w:rsidR="00116B26">
        <w:rPr>
          <w:rFonts w:ascii="Times New Roman" w:hAnsi="Times New Roman" w:cs="Times New Roman"/>
          <w:sz w:val="24"/>
          <w:szCs w:val="24"/>
        </w:rPr>
        <w:t>t respect des distanciations (</w:t>
      </w:r>
      <w:r w:rsidR="00C75329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on prend son café et on va le boire dehors en gardant les distances </w:t>
      </w:r>
      <w:r w:rsidR="00F255F9">
        <w:rPr>
          <w:rFonts w:ascii="Times New Roman" w:hAnsi="Times New Roman" w:cs="Times New Roman"/>
          <w:sz w:val="24"/>
          <w:szCs w:val="24"/>
        </w:rPr>
        <w:t>»)</w:t>
      </w:r>
    </w:p>
    <w:p w:rsidR="006945AB" w:rsidRDefault="00116B26" w:rsidP="006945AB">
      <w:pPr>
        <w:pStyle w:val="Paragraphedeliste"/>
        <w:numPr>
          <w:ilvl w:val="0"/>
          <w:numId w:val="28"/>
        </w:numPr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45AB" w:rsidRPr="006945AB">
        <w:rPr>
          <w:rFonts w:ascii="Times New Roman" w:hAnsi="Times New Roman" w:cs="Times New Roman"/>
          <w:sz w:val="24"/>
          <w:szCs w:val="24"/>
        </w:rPr>
        <w:t>8 personnes en télétravail dont 12 suivant accord QVT.</w:t>
      </w:r>
    </w:p>
    <w:p w:rsidR="006945AB" w:rsidRDefault="00116B26" w:rsidP="006945AB">
      <w:pPr>
        <w:pStyle w:val="Paragraphedeliste"/>
        <w:numPr>
          <w:ilvl w:val="0"/>
          <w:numId w:val="28"/>
        </w:numPr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</w:t>
      </w:r>
      <w:r w:rsidR="006945AB">
        <w:rPr>
          <w:rFonts w:ascii="Times New Roman" w:hAnsi="Times New Roman" w:cs="Times New Roman"/>
          <w:sz w:val="24"/>
          <w:szCs w:val="24"/>
        </w:rPr>
        <w:t>ccès PMR sera ouvert à l’arrivée et au départ des bus.</w:t>
      </w:r>
    </w:p>
    <w:p w:rsidR="00200155" w:rsidRDefault="00200155" w:rsidP="00200155">
      <w:pPr>
        <w:ind w:left="-567" w:right="-567"/>
        <w:jc w:val="both"/>
        <w:rPr>
          <w:rFonts w:ascii="Times New Roman" w:hAnsi="Times New Roman" w:cs="Times New Roman"/>
        </w:rPr>
      </w:pPr>
    </w:p>
    <w:p w:rsidR="00041175" w:rsidRPr="00B147F7" w:rsidRDefault="005649DC" w:rsidP="00B1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7"/>
        <w:jc w:val="both"/>
        <w:rPr>
          <w:rFonts w:ascii="Times New Roman" w:hAnsi="Times New Roman" w:cs="Times New Roman"/>
          <w:sz w:val="25"/>
          <w:szCs w:val="25"/>
        </w:rPr>
      </w:pPr>
      <w:r w:rsidRPr="00B147F7">
        <w:rPr>
          <w:rFonts w:ascii="Times New Roman" w:hAnsi="Times New Roman" w:cs="Times New Roman"/>
          <w:b/>
          <w:sz w:val="25"/>
          <w:szCs w:val="25"/>
        </w:rPr>
        <w:t>COMMENTAIRE CGT :</w:t>
      </w:r>
      <w:r w:rsidRPr="00B147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2011A" w:rsidRDefault="005649DC" w:rsidP="00B1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7"/>
        <w:jc w:val="both"/>
        <w:rPr>
          <w:rFonts w:ascii="Times New Roman" w:hAnsi="Times New Roman" w:cs="Times New Roman"/>
          <w:sz w:val="25"/>
          <w:szCs w:val="25"/>
        </w:rPr>
      </w:pPr>
      <w:r w:rsidRPr="00B147F7">
        <w:rPr>
          <w:rFonts w:ascii="Times New Roman" w:hAnsi="Times New Roman" w:cs="Times New Roman"/>
          <w:sz w:val="25"/>
          <w:szCs w:val="25"/>
        </w:rPr>
        <w:t>La</w:t>
      </w:r>
      <w:r w:rsidR="00200155" w:rsidRPr="00B147F7">
        <w:rPr>
          <w:rFonts w:ascii="Times New Roman" w:hAnsi="Times New Roman" w:cs="Times New Roman"/>
          <w:sz w:val="25"/>
          <w:szCs w:val="25"/>
        </w:rPr>
        <w:t xml:space="preserve"> CGT  </w:t>
      </w:r>
      <w:r w:rsidRPr="00B147F7">
        <w:rPr>
          <w:rFonts w:ascii="Times New Roman" w:hAnsi="Times New Roman" w:cs="Times New Roman"/>
          <w:sz w:val="25"/>
          <w:szCs w:val="25"/>
        </w:rPr>
        <w:t>v</w:t>
      </w:r>
      <w:r w:rsidR="00200155" w:rsidRPr="00B147F7">
        <w:rPr>
          <w:rFonts w:ascii="Times New Roman" w:hAnsi="Times New Roman" w:cs="Times New Roman"/>
          <w:sz w:val="25"/>
          <w:szCs w:val="25"/>
        </w:rPr>
        <w:t>oit évoluer certaines choses mais malheureuse</w:t>
      </w:r>
      <w:r w:rsidRPr="00B147F7">
        <w:rPr>
          <w:rFonts w:ascii="Times New Roman" w:hAnsi="Times New Roman" w:cs="Times New Roman"/>
          <w:sz w:val="25"/>
          <w:szCs w:val="25"/>
        </w:rPr>
        <w:t>ment</w:t>
      </w:r>
      <w:r w:rsidR="00A81DE0" w:rsidRPr="00B147F7">
        <w:rPr>
          <w:rFonts w:ascii="Times New Roman" w:hAnsi="Times New Roman" w:cs="Times New Roman"/>
          <w:sz w:val="25"/>
          <w:szCs w:val="25"/>
        </w:rPr>
        <w:t xml:space="preserve"> trop lentement.</w:t>
      </w:r>
      <w:r w:rsidR="00116B26" w:rsidRPr="00B147F7">
        <w:rPr>
          <w:rFonts w:ascii="Times New Roman" w:hAnsi="Times New Roman" w:cs="Times New Roman"/>
          <w:sz w:val="25"/>
          <w:szCs w:val="25"/>
        </w:rPr>
        <w:t xml:space="preserve"> </w:t>
      </w:r>
      <w:r w:rsidR="008C247E" w:rsidRPr="00B147F7">
        <w:rPr>
          <w:rFonts w:ascii="Times New Roman" w:hAnsi="Times New Roman" w:cs="Times New Roman"/>
          <w:sz w:val="25"/>
          <w:szCs w:val="25"/>
        </w:rPr>
        <w:t>Pour la CGT, la santé, la sécurité et les conditions de travail des salarié(e)s ne devraient pas être soumis</w:t>
      </w:r>
      <w:r w:rsidR="004F6BB3">
        <w:rPr>
          <w:rFonts w:ascii="Times New Roman" w:hAnsi="Times New Roman" w:cs="Times New Roman"/>
          <w:sz w:val="25"/>
          <w:szCs w:val="25"/>
        </w:rPr>
        <w:t>es</w:t>
      </w:r>
      <w:r w:rsidR="008C247E" w:rsidRPr="00B147F7">
        <w:rPr>
          <w:rFonts w:ascii="Times New Roman" w:hAnsi="Times New Roman" w:cs="Times New Roman"/>
          <w:sz w:val="25"/>
          <w:szCs w:val="25"/>
        </w:rPr>
        <w:t xml:space="preserve"> à des questions pécuniaires. </w:t>
      </w:r>
      <w:r w:rsidR="004F6BB3">
        <w:rPr>
          <w:rFonts w:ascii="Times New Roman" w:hAnsi="Times New Roman" w:cs="Times New Roman"/>
          <w:sz w:val="25"/>
          <w:szCs w:val="25"/>
        </w:rPr>
        <w:t>Les</w:t>
      </w:r>
      <w:r w:rsidR="008C247E" w:rsidRPr="00B147F7">
        <w:rPr>
          <w:rFonts w:ascii="Times New Roman" w:hAnsi="Times New Roman" w:cs="Times New Roman"/>
          <w:sz w:val="25"/>
          <w:szCs w:val="25"/>
        </w:rPr>
        <w:t xml:space="preserve"> élus CGT continueront de travailler pour et avec les salarié(e)s afin que toutes ces problématiques se résolvent. </w:t>
      </w:r>
      <w:r w:rsidR="00A81DE0" w:rsidRPr="00B147F7">
        <w:rPr>
          <w:rFonts w:ascii="Times New Roman" w:hAnsi="Times New Roman" w:cs="Times New Roman"/>
          <w:sz w:val="25"/>
          <w:szCs w:val="25"/>
        </w:rPr>
        <w:t>En effet</w:t>
      </w:r>
      <w:r w:rsidR="00116B26" w:rsidRPr="00B147F7">
        <w:rPr>
          <w:rFonts w:ascii="Times New Roman" w:hAnsi="Times New Roman" w:cs="Times New Roman"/>
          <w:sz w:val="25"/>
          <w:szCs w:val="25"/>
        </w:rPr>
        <w:t>,</w:t>
      </w:r>
      <w:r w:rsidRPr="00B147F7">
        <w:rPr>
          <w:rFonts w:ascii="Times New Roman" w:hAnsi="Times New Roman" w:cs="Times New Roman"/>
          <w:sz w:val="25"/>
          <w:szCs w:val="25"/>
        </w:rPr>
        <w:t xml:space="preserve"> nous constatons que les résultats sont encore beaucoup trop faibles. Notre direction nous parle très souvent de problèmes de budgets pour justifier son manque de réactivité face à nos demandes. </w:t>
      </w:r>
    </w:p>
    <w:p w:rsidR="00200155" w:rsidRPr="0042011A" w:rsidRDefault="005649DC" w:rsidP="00B1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011A">
        <w:rPr>
          <w:rFonts w:ascii="Times New Roman" w:hAnsi="Times New Roman" w:cs="Times New Roman"/>
          <w:b/>
          <w:sz w:val="25"/>
          <w:szCs w:val="25"/>
        </w:rPr>
        <w:t>Quel</w:t>
      </w:r>
      <w:r w:rsidR="00011296" w:rsidRPr="0042011A">
        <w:rPr>
          <w:rFonts w:ascii="Times New Roman" w:hAnsi="Times New Roman" w:cs="Times New Roman"/>
          <w:b/>
          <w:sz w:val="25"/>
          <w:szCs w:val="25"/>
        </w:rPr>
        <w:t>s que soient</w:t>
      </w:r>
      <w:r w:rsidRPr="0042011A">
        <w:rPr>
          <w:rFonts w:ascii="Times New Roman" w:hAnsi="Times New Roman" w:cs="Times New Roman"/>
          <w:b/>
          <w:sz w:val="25"/>
          <w:szCs w:val="25"/>
        </w:rPr>
        <w:t xml:space="preserve"> les sujets (promotions, sécurité, santé au travail, etc…) il n’y a jamais d’argent !!!! Jusqu’à quand va durer cette mascarade au vu de la trésorerie de chez Dassault !!!!!</w:t>
      </w:r>
    </w:p>
    <w:p w:rsidR="008C247E" w:rsidRDefault="008C247E" w:rsidP="00200155">
      <w:pPr>
        <w:ind w:left="-567" w:right="-567"/>
        <w:jc w:val="both"/>
        <w:rPr>
          <w:rFonts w:ascii="Times New Roman" w:hAnsi="Times New Roman" w:cs="Times New Roman"/>
        </w:rPr>
      </w:pPr>
    </w:p>
    <w:p w:rsidR="008C247E" w:rsidRDefault="008C247E" w:rsidP="008C247E">
      <w:pPr>
        <w:ind w:left="-567" w:right="-567"/>
        <w:jc w:val="right"/>
        <w:rPr>
          <w:rFonts w:ascii="Times New Roman" w:hAnsi="Times New Roman" w:cs="Times New Roman"/>
          <w:u w:val="single"/>
        </w:rPr>
      </w:pPr>
    </w:p>
    <w:p w:rsidR="008C247E" w:rsidRDefault="008C247E" w:rsidP="008C247E">
      <w:pPr>
        <w:ind w:left="-567" w:right="-567"/>
        <w:jc w:val="right"/>
        <w:rPr>
          <w:rFonts w:ascii="Times New Roman" w:hAnsi="Times New Roman" w:cs="Times New Roman"/>
          <w:u w:val="single"/>
        </w:rPr>
      </w:pPr>
    </w:p>
    <w:p w:rsidR="008C247E" w:rsidRPr="008C247E" w:rsidRDefault="008C247E" w:rsidP="008C247E">
      <w:pPr>
        <w:ind w:left="-567" w:right="-567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C247E">
        <w:rPr>
          <w:rFonts w:ascii="Times New Roman" w:hAnsi="Times New Roman" w:cs="Times New Roman"/>
          <w:u w:val="single"/>
        </w:rPr>
        <w:t>Le 7 décembre 2020</w:t>
      </w:r>
    </w:p>
    <w:sectPr w:rsidR="008C247E" w:rsidRPr="008C247E" w:rsidSect="00CE70A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60"/>
    <w:multiLevelType w:val="hybridMultilevel"/>
    <w:tmpl w:val="A4CE23C0"/>
    <w:lvl w:ilvl="0" w:tplc="E528C5E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C24B74"/>
    <w:multiLevelType w:val="hybridMultilevel"/>
    <w:tmpl w:val="7206E916"/>
    <w:lvl w:ilvl="0" w:tplc="821ABDCA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AE766C9"/>
    <w:multiLevelType w:val="hybridMultilevel"/>
    <w:tmpl w:val="10C83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C40"/>
    <w:multiLevelType w:val="hybridMultilevel"/>
    <w:tmpl w:val="D53E4E1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E210FB"/>
    <w:multiLevelType w:val="hybridMultilevel"/>
    <w:tmpl w:val="751669EC"/>
    <w:lvl w:ilvl="0" w:tplc="3DAEAB4E">
      <w:start w:val="1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1049D4"/>
    <w:multiLevelType w:val="hybridMultilevel"/>
    <w:tmpl w:val="BE8EC080"/>
    <w:lvl w:ilvl="0" w:tplc="25B4B372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60C4527"/>
    <w:multiLevelType w:val="hybridMultilevel"/>
    <w:tmpl w:val="F99EBC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66E3"/>
    <w:multiLevelType w:val="hybridMultilevel"/>
    <w:tmpl w:val="AA4CD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107"/>
    <w:multiLevelType w:val="hybridMultilevel"/>
    <w:tmpl w:val="E28CC6AE"/>
    <w:lvl w:ilvl="0" w:tplc="040C0001">
      <w:start w:val="1"/>
      <w:numFmt w:val="bullet"/>
      <w:lvlText w:val=""/>
      <w:lvlJc w:val="left"/>
      <w:pPr>
        <w:ind w:left="14774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9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9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0534" w:hanging="360"/>
      </w:pPr>
      <w:rPr>
        <w:rFonts w:ascii="Wingdings" w:hAnsi="Wingdings" w:hint="default"/>
      </w:rPr>
    </w:lvl>
  </w:abstractNum>
  <w:abstractNum w:abstractNumId="9" w15:restartNumberingAfterBreak="0">
    <w:nsid w:val="36BB57AD"/>
    <w:multiLevelType w:val="hybridMultilevel"/>
    <w:tmpl w:val="EE749DD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A2C6EE4"/>
    <w:multiLevelType w:val="hybridMultilevel"/>
    <w:tmpl w:val="C506F6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1975"/>
    <w:multiLevelType w:val="hybridMultilevel"/>
    <w:tmpl w:val="9C1C72C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D970806"/>
    <w:multiLevelType w:val="hybridMultilevel"/>
    <w:tmpl w:val="18A85E76"/>
    <w:lvl w:ilvl="0" w:tplc="040C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47E9678F"/>
    <w:multiLevelType w:val="hybridMultilevel"/>
    <w:tmpl w:val="3A7AB74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B1930BC"/>
    <w:multiLevelType w:val="hybridMultilevel"/>
    <w:tmpl w:val="F2369402"/>
    <w:lvl w:ilvl="0" w:tplc="70CE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64EB"/>
    <w:multiLevelType w:val="hybridMultilevel"/>
    <w:tmpl w:val="FABED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5C0"/>
    <w:multiLevelType w:val="hybridMultilevel"/>
    <w:tmpl w:val="0F3A77A2"/>
    <w:lvl w:ilvl="0" w:tplc="9F08A0A2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51B13550"/>
    <w:multiLevelType w:val="hybridMultilevel"/>
    <w:tmpl w:val="0A967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4330"/>
    <w:multiLevelType w:val="hybridMultilevel"/>
    <w:tmpl w:val="BA24A0D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78B2C53"/>
    <w:multiLevelType w:val="hybridMultilevel"/>
    <w:tmpl w:val="709CAE3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3F3605"/>
    <w:multiLevelType w:val="hybridMultilevel"/>
    <w:tmpl w:val="10D8A0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5A1668"/>
    <w:multiLevelType w:val="hybridMultilevel"/>
    <w:tmpl w:val="66C0369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2B50FEA"/>
    <w:multiLevelType w:val="hybridMultilevel"/>
    <w:tmpl w:val="39722C90"/>
    <w:lvl w:ilvl="0" w:tplc="2820CDC2">
      <w:numFmt w:val="bullet"/>
      <w:lvlText w:val="-"/>
      <w:lvlJc w:val="left"/>
      <w:pPr>
        <w:ind w:left="363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D0C316F"/>
    <w:multiLevelType w:val="hybridMultilevel"/>
    <w:tmpl w:val="D314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432144"/>
    <w:multiLevelType w:val="hybridMultilevel"/>
    <w:tmpl w:val="028E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897"/>
    <w:multiLevelType w:val="hybridMultilevel"/>
    <w:tmpl w:val="0EBEF346"/>
    <w:lvl w:ilvl="0" w:tplc="6ABABD06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72BA1CC6"/>
    <w:multiLevelType w:val="hybridMultilevel"/>
    <w:tmpl w:val="15DC03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57786A"/>
    <w:multiLevelType w:val="hybridMultilevel"/>
    <w:tmpl w:val="9642E438"/>
    <w:lvl w:ilvl="0" w:tplc="F2C4C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8"/>
  </w:num>
  <w:num w:numId="5">
    <w:abstractNumId w:val="26"/>
  </w:num>
  <w:num w:numId="6">
    <w:abstractNumId w:val="15"/>
  </w:num>
  <w:num w:numId="7">
    <w:abstractNumId w:val="17"/>
  </w:num>
  <w:num w:numId="8">
    <w:abstractNumId w:val="2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11"/>
  </w:num>
  <w:num w:numId="20">
    <w:abstractNumId w:val="12"/>
  </w:num>
  <w:num w:numId="21">
    <w:abstractNumId w:val="5"/>
  </w:num>
  <w:num w:numId="22">
    <w:abstractNumId w:val="3"/>
  </w:num>
  <w:num w:numId="23">
    <w:abstractNumId w:val="13"/>
  </w:num>
  <w:num w:numId="24">
    <w:abstractNumId w:val="20"/>
  </w:num>
  <w:num w:numId="25">
    <w:abstractNumId w:val="23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8"/>
    <w:rsid w:val="000015BA"/>
    <w:rsid w:val="00006001"/>
    <w:rsid w:val="00011296"/>
    <w:rsid w:val="00024D28"/>
    <w:rsid w:val="00041175"/>
    <w:rsid w:val="00055534"/>
    <w:rsid w:val="00057B3B"/>
    <w:rsid w:val="000D7A10"/>
    <w:rsid w:val="000F61DE"/>
    <w:rsid w:val="00116B26"/>
    <w:rsid w:val="00142500"/>
    <w:rsid w:val="00143DCD"/>
    <w:rsid w:val="0015134B"/>
    <w:rsid w:val="001705F8"/>
    <w:rsid w:val="001B789B"/>
    <w:rsid w:val="001E46E8"/>
    <w:rsid w:val="001F71E2"/>
    <w:rsid w:val="00200155"/>
    <w:rsid w:val="00220E07"/>
    <w:rsid w:val="002A0926"/>
    <w:rsid w:val="002B59D2"/>
    <w:rsid w:val="002E2F8F"/>
    <w:rsid w:val="002F7F30"/>
    <w:rsid w:val="00324C52"/>
    <w:rsid w:val="00334118"/>
    <w:rsid w:val="003427E7"/>
    <w:rsid w:val="003F62D2"/>
    <w:rsid w:val="00415C5E"/>
    <w:rsid w:val="0042011A"/>
    <w:rsid w:val="00444C18"/>
    <w:rsid w:val="00464919"/>
    <w:rsid w:val="00490056"/>
    <w:rsid w:val="004C7B9B"/>
    <w:rsid w:val="004D6175"/>
    <w:rsid w:val="004E3E74"/>
    <w:rsid w:val="004F0C34"/>
    <w:rsid w:val="004F209A"/>
    <w:rsid w:val="004F6BB3"/>
    <w:rsid w:val="005649DC"/>
    <w:rsid w:val="00595999"/>
    <w:rsid w:val="00611DD7"/>
    <w:rsid w:val="006945AB"/>
    <w:rsid w:val="00696853"/>
    <w:rsid w:val="00726CA4"/>
    <w:rsid w:val="00731B0B"/>
    <w:rsid w:val="00731EEE"/>
    <w:rsid w:val="00740984"/>
    <w:rsid w:val="00747057"/>
    <w:rsid w:val="0078276B"/>
    <w:rsid w:val="00791182"/>
    <w:rsid w:val="007A5AAD"/>
    <w:rsid w:val="00813DA2"/>
    <w:rsid w:val="00815F7D"/>
    <w:rsid w:val="00821D27"/>
    <w:rsid w:val="0082692A"/>
    <w:rsid w:val="008546E2"/>
    <w:rsid w:val="0086485F"/>
    <w:rsid w:val="00886478"/>
    <w:rsid w:val="008918F5"/>
    <w:rsid w:val="008C247E"/>
    <w:rsid w:val="009037B4"/>
    <w:rsid w:val="009717E2"/>
    <w:rsid w:val="00973E3F"/>
    <w:rsid w:val="00977467"/>
    <w:rsid w:val="009C1773"/>
    <w:rsid w:val="009F0D48"/>
    <w:rsid w:val="00A12EAA"/>
    <w:rsid w:val="00A2543D"/>
    <w:rsid w:val="00A81DE0"/>
    <w:rsid w:val="00AB51EF"/>
    <w:rsid w:val="00AD22FC"/>
    <w:rsid w:val="00B052E8"/>
    <w:rsid w:val="00B147F7"/>
    <w:rsid w:val="00B70CC2"/>
    <w:rsid w:val="00B73A00"/>
    <w:rsid w:val="00B7499B"/>
    <w:rsid w:val="00BB4DD8"/>
    <w:rsid w:val="00BC6766"/>
    <w:rsid w:val="00C110B3"/>
    <w:rsid w:val="00C230EC"/>
    <w:rsid w:val="00C329BF"/>
    <w:rsid w:val="00C46167"/>
    <w:rsid w:val="00C55F53"/>
    <w:rsid w:val="00C7259C"/>
    <w:rsid w:val="00C75329"/>
    <w:rsid w:val="00C92C00"/>
    <w:rsid w:val="00CE70A8"/>
    <w:rsid w:val="00D21774"/>
    <w:rsid w:val="00DA7D85"/>
    <w:rsid w:val="00DB16A5"/>
    <w:rsid w:val="00DB3936"/>
    <w:rsid w:val="00DE2974"/>
    <w:rsid w:val="00DF3D13"/>
    <w:rsid w:val="00DF7A5C"/>
    <w:rsid w:val="00E04DB5"/>
    <w:rsid w:val="00E06E76"/>
    <w:rsid w:val="00E7378C"/>
    <w:rsid w:val="00ED4588"/>
    <w:rsid w:val="00EE5191"/>
    <w:rsid w:val="00F04228"/>
    <w:rsid w:val="00F12404"/>
    <w:rsid w:val="00F255F9"/>
    <w:rsid w:val="00F74185"/>
    <w:rsid w:val="00F800D8"/>
    <w:rsid w:val="00FC61FE"/>
    <w:rsid w:val="00FD3762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194A-4999-4323-99F4-7C5FBEF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B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B78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1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18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4C1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ous-titre1">
    <w:name w:val="Sous-titre1"/>
    <w:basedOn w:val="Normal"/>
    <w:link w:val="GraphiqueSous-titre1"/>
    <w:qFormat/>
    <w:rsid w:val="00B7499B"/>
    <w:pPr>
      <w:widowControl w:val="0"/>
      <w:spacing w:line="220" w:lineRule="exact"/>
    </w:pPr>
    <w:rPr>
      <w:rFonts w:ascii="Arial" w:eastAsia="Times New Roman" w:hAnsi="Arial" w:cs="Arial"/>
      <w:color w:val="EF792F"/>
      <w:spacing w:val="20"/>
      <w:w w:val="90"/>
      <w:kern w:val="28"/>
      <w:sz w:val="18"/>
      <w:szCs w:val="18"/>
    </w:rPr>
  </w:style>
  <w:style w:type="character" w:customStyle="1" w:styleId="GraphiqueSous-titre1">
    <w:name w:val="Graphique Sous-titre1"/>
    <w:basedOn w:val="Policepardfaut"/>
    <w:link w:val="Sous-titre1"/>
    <w:rsid w:val="00B7499B"/>
    <w:rPr>
      <w:rFonts w:ascii="Arial" w:eastAsia="Times New Roman" w:hAnsi="Arial" w:cs="Arial"/>
      <w:color w:val="EF792F"/>
      <w:spacing w:val="20"/>
      <w:w w:val="90"/>
      <w:kern w:val="28"/>
      <w:sz w:val="18"/>
      <w:szCs w:val="18"/>
    </w:rPr>
  </w:style>
  <w:style w:type="character" w:styleId="Lienhypertexte">
    <w:name w:val="Hyperlink"/>
    <w:basedOn w:val="Policepardfaut"/>
    <w:rsid w:val="00B74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Emphaseintense">
    <w:name w:val="Intense Emphasis"/>
    <w:basedOn w:val="Policepardfaut"/>
    <w:uiPriority w:val="21"/>
    <w:qFormat/>
    <w:rsid w:val="00B7499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neuf</dc:creator>
  <cp:keywords/>
  <dc:description/>
  <cp:lastModifiedBy>Syndicat</cp:lastModifiedBy>
  <cp:revision>46</cp:revision>
  <cp:lastPrinted>2020-12-07T08:39:00Z</cp:lastPrinted>
  <dcterms:created xsi:type="dcterms:W3CDTF">2020-11-30T06:51:00Z</dcterms:created>
  <dcterms:modified xsi:type="dcterms:W3CDTF">2020-12-07T09:24:00Z</dcterms:modified>
</cp:coreProperties>
</file>