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B5" w:rsidRPr="007342E0" w:rsidRDefault="007342E0" w:rsidP="00ED47DA">
      <w:pPr>
        <w:spacing w:after="0"/>
        <w:ind w:left="3969"/>
        <w:jc w:val="center"/>
        <w:rPr>
          <w:rFonts w:cs="Times New Roman"/>
          <w:b/>
          <w:sz w:val="44"/>
          <w:szCs w:val="44"/>
        </w:rPr>
      </w:pPr>
      <w:r w:rsidRPr="007342E0">
        <w:rPr>
          <w:rFonts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266700</wp:posOffset>
            </wp:positionV>
            <wp:extent cx="2046930" cy="9715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56"/>
          <w:szCs w:val="56"/>
        </w:rPr>
        <w:br/>
      </w:r>
      <w:r w:rsidR="00ED47DA">
        <w:rPr>
          <w:rFonts w:cs="Times New Roman"/>
          <w:b/>
          <w:sz w:val="44"/>
          <w:szCs w:val="44"/>
        </w:rPr>
        <w:t xml:space="preserve">Discrimination contre </w:t>
      </w:r>
      <w:r w:rsidR="00344CB1">
        <w:rPr>
          <w:rFonts w:cs="Times New Roman"/>
          <w:b/>
          <w:sz w:val="44"/>
          <w:szCs w:val="44"/>
        </w:rPr>
        <w:t xml:space="preserve">la </w:t>
      </w:r>
      <w:r w:rsidR="00ED47DA">
        <w:rPr>
          <w:rFonts w:cs="Times New Roman"/>
          <w:b/>
          <w:sz w:val="44"/>
          <w:szCs w:val="44"/>
        </w:rPr>
        <w:t>syndicalisation ?</w:t>
      </w:r>
    </w:p>
    <w:p w:rsidR="00225CB5" w:rsidRDefault="00225CB5" w:rsidP="00A32BB5">
      <w:pPr>
        <w:spacing w:after="0"/>
        <w:jc w:val="both"/>
        <w:rPr>
          <w:rFonts w:cs="Times New Roman"/>
          <w:sz w:val="24"/>
          <w:szCs w:val="44"/>
        </w:rPr>
      </w:pPr>
    </w:p>
    <w:p w:rsidR="004E7921" w:rsidRPr="00A32BB5" w:rsidRDefault="004E7921" w:rsidP="00A32BB5">
      <w:pPr>
        <w:spacing w:after="0"/>
        <w:jc w:val="both"/>
        <w:rPr>
          <w:rFonts w:cs="Times New Roman"/>
          <w:sz w:val="2"/>
          <w:szCs w:val="28"/>
        </w:rPr>
      </w:pPr>
    </w:p>
    <w:p w:rsidR="00675A73" w:rsidRDefault="00675A73" w:rsidP="0058080B">
      <w:pPr>
        <w:spacing w:after="0"/>
        <w:ind w:firstLine="426"/>
        <w:jc w:val="both"/>
        <w:rPr>
          <w:rFonts w:cs="Times New Roman"/>
          <w:sz w:val="29"/>
          <w:szCs w:val="29"/>
        </w:rPr>
      </w:pPr>
    </w:p>
    <w:p w:rsidR="004E7921" w:rsidRPr="002B579C" w:rsidRDefault="00FD633A" w:rsidP="0058080B">
      <w:pPr>
        <w:spacing w:after="0"/>
        <w:ind w:firstLine="426"/>
        <w:jc w:val="both"/>
        <w:rPr>
          <w:rFonts w:cs="Times New Roman"/>
          <w:sz w:val="29"/>
          <w:szCs w:val="29"/>
        </w:rPr>
      </w:pPr>
      <w:r w:rsidRPr="002B579C">
        <w:rPr>
          <w:rFonts w:cs="Times New Roman"/>
          <w:sz w:val="29"/>
          <w:szCs w:val="29"/>
        </w:rPr>
        <w:t xml:space="preserve">Selon une étude récente, </w:t>
      </w:r>
      <w:r w:rsidR="00A624C0">
        <w:rPr>
          <w:rFonts w:cs="Times New Roman"/>
          <w:sz w:val="29"/>
          <w:szCs w:val="29"/>
        </w:rPr>
        <w:t xml:space="preserve">bien qu’ils </w:t>
      </w:r>
      <w:r w:rsidRPr="002B579C">
        <w:rPr>
          <w:rFonts w:cs="Times New Roman"/>
          <w:sz w:val="29"/>
          <w:szCs w:val="29"/>
        </w:rPr>
        <w:t>f</w:t>
      </w:r>
      <w:r w:rsidR="00A32BB5" w:rsidRPr="002B579C">
        <w:rPr>
          <w:rFonts w:cs="Times New Roman"/>
          <w:sz w:val="29"/>
          <w:szCs w:val="29"/>
        </w:rPr>
        <w:t>assent</w:t>
      </w:r>
      <w:r w:rsidR="0058080B" w:rsidRPr="002B579C">
        <w:rPr>
          <w:rFonts w:cs="Times New Roman"/>
          <w:sz w:val="29"/>
          <w:szCs w:val="29"/>
        </w:rPr>
        <w:t xml:space="preserve"> </w:t>
      </w:r>
      <w:r w:rsidR="00B055F9" w:rsidRPr="002B579C">
        <w:rPr>
          <w:rFonts w:cs="Times New Roman"/>
          <w:sz w:val="29"/>
          <w:szCs w:val="29"/>
        </w:rPr>
        <w:t xml:space="preserve">majoritairement </w:t>
      </w:r>
      <w:r w:rsidRPr="002B579C">
        <w:rPr>
          <w:rFonts w:cs="Times New Roman"/>
          <w:sz w:val="29"/>
          <w:szCs w:val="29"/>
        </w:rPr>
        <w:t xml:space="preserve">confiance aux syndicats pour les défendre, </w:t>
      </w:r>
      <w:r w:rsidR="00A624C0">
        <w:rPr>
          <w:rFonts w:cs="Times New Roman"/>
          <w:sz w:val="29"/>
          <w:szCs w:val="29"/>
        </w:rPr>
        <w:t xml:space="preserve">les salariés français </w:t>
      </w:r>
      <w:r w:rsidR="00A32BB5" w:rsidRPr="002B579C">
        <w:rPr>
          <w:rFonts w:cs="Times New Roman"/>
          <w:sz w:val="29"/>
          <w:szCs w:val="29"/>
        </w:rPr>
        <w:t>se syndiquent de moins en moins.</w:t>
      </w:r>
      <w:r w:rsidR="007B41F0" w:rsidRPr="002B579C">
        <w:rPr>
          <w:rFonts w:cs="Times New Roman"/>
          <w:sz w:val="29"/>
          <w:szCs w:val="29"/>
        </w:rPr>
        <w:t xml:space="preserve"> </w:t>
      </w:r>
      <w:r w:rsidR="00842923">
        <w:rPr>
          <w:rFonts w:cs="Times New Roman"/>
          <w:sz w:val="29"/>
          <w:szCs w:val="29"/>
        </w:rPr>
        <w:t>Dans les années d’</w:t>
      </w:r>
      <w:r w:rsidR="00FC7526" w:rsidRPr="002B579C">
        <w:rPr>
          <w:rFonts w:cs="Times New Roman"/>
          <w:sz w:val="29"/>
          <w:szCs w:val="29"/>
        </w:rPr>
        <w:t xml:space="preserve">après-guerre ils étaient 30 % à se syndiquer contre </w:t>
      </w:r>
      <w:r w:rsidR="007B41F0" w:rsidRPr="002B579C">
        <w:rPr>
          <w:rFonts w:cs="Times New Roman"/>
          <w:sz w:val="29"/>
          <w:szCs w:val="29"/>
        </w:rPr>
        <w:t>10</w:t>
      </w:r>
      <w:r w:rsidR="00A32BB5" w:rsidRPr="002B579C">
        <w:rPr>
          <w:rFonts w:cs="Times New Roman"/>
          <w:sz w:val="29"/>
          <w:szCs w:val="29"/>
        </w:rPr>
        <w:t xml:space="preserve"> % </w:t>
      </w:r>
      <w:r w:rsidR="007B41F0" w:rsidRPr="002B579C">
        <w:rPr>
          <w:rFonts w:cs="Times New Roman"/>
          <w:sz w:val="29"/>
          <w:szCs w:val="29"/>
        </w:rPr>
        <w:t>actuellement</w:t>
      </w:r>
      <w:r w:rsidR="00A32BB5" w:rsidRPr="002B579C">
        <w:rPr>
          <w:rFonts w:cs="Times New Roman"/>
          <w:sz w:val="29"/>
          <w:szCs w:val="29"/>
        </w:rPr>
        <w:t>, soit l</w:t>
      </w:r>
      <w:r w:rsidR="00FC7526" w:rsidRPr="002B579C">
        <w:rPr>
          <w:rFonts w:cs="Times New Roman"/>
          <w:sz w:val="29"/>
          <w:szCs w:val="29"/>
        </w:rPr>
        <w:t>’un des</w:t>
      </w:r>
      <w:r w:rsidR="00A32BB5" w:rsidRPr="002B579C">
        <w:rPr>
          <w:rFonts w:cs="Times New Roman"/>
          <w:sz w:val="29"/>
          <w:szCs w:val="29"/>
        </w:rPr>
        <w:t xml:space="preserve"> plus faible</w:t>
      </w:r>
      <w:r w:rsidR="00FC7526" w:rsidRPr="002B579C">
        <w:rPr>
          <w:rFonts w:cs="Times New Roman"/>
          <w:sz w:val="29"/>
          <w:szCs w:val="29"/>
        </w:rPr>
        <w:t>s</w:t>
      </w:r>
      <w:r w:rsidR="00A32BB5" w:rsidRPr="002B579C">
        <w:rPr>
          <w:rFonts w:cs="Times New Roman"/>
          <w:sz w:val="29"/>
          <w:szCs w:val="29"/>
        </w:rPr>
        <w:t xml:space="preserve"> taux </w:t>
      </w:r>
      <w:r w:rsidR="001C447A">
        <w:rPr>
          <w:rFonts w:cs="Times New Roman"/>
          <w:sz w:val="29"/>
          <w:szCs w:val="29"/>
        </w:rPr>
        <w:t xml:space="preserve">de syndicalisation </w:t>
      </w:r>
      <w:r w:rsidR="00A32BB5" w:rsidRPr="002B579C">
        <w:rPr>
          <w:rFonts w:cs="Times New Roman"/>
          <w:sz w:val="29"/>
          <w:szCs w:val="29"/>
        </w:rPr>
        <w:t>des pays européens.</w:t>
      </w:r>
    </w:p>
    <w:p w:rsidR="00755920" w:rsidRPr="00A32BB5" w:rsidRDefault="00755920" w:rsidP="0058080B">
      <w:pPr>
        <w:spacing w:after="0"/>
        <w:ind w:firstLine="426"/>
        <w:jc w:val="both"/>
        <w:rPr>
          <w:rFonts w:cs="Times New Roman"/>
          <w:sz w:val="20"/>
          <w:szCs w:val="28"/>
        </w:rPr>
      </w:pPr>
    </w:p>
    <w:p w:rsidR="002B579C" w:rsidRDefault="00FC7526" w:rsidP="002B579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ind w:firstLine="426"/>
        <w:jc w:val="both"/>
        <w:rPr>
          <w:rFonts w:cs="Times New Roman"/>
          <w:b/>
          <w:sz w:val="29"/>
          <w:szCs w:val="29"/>
        </w:rPr>
      </w:pPr>
      <w:r w:rsidRPr="002B579C">
        <w:rPr>
          <w:rFonts w:cs="Times New Roman"/>
          <w:b/>
          <w:sz w:val="29"/>
          <w:szCs w:val="29"/>
        </w:rPr>
        <w:t>Malheureusement</w:t>
      </w:r>
      <w:r w:rsidR="00ED47DA">
        <w:rPr>
          <w:rFonts w:cs="Times New Roman"/>
          <w:b/>
          <w:sz w:val="29"/>
          <w:szCs w:val="29"/>
        </w:rPr>
        <w:t>,</w:t>
      </w:r>
      <w:r w:rsidRPr="002B579C">
        <w:rPr>
          <w:rFonts w:cs="Times New Roman"/>
          <w:b/>
          <w:sz w:val="29"/>
          <w:szCs w:val="29"/>
        </w:rPr>
        <w:t xml:space="preserve"> il a </w:t>
      </w:r>
      <w:r w:rsidR="007B41F0" w:rsidRPr="002B579C">
        <w:rPr>
          <w:rFonts w:cs="Times New Roman"/>
          <w:b/>
          <w:sz w:val="29"/>
          <w:szCs w:val="29"/>
        </w:rPr>
        <w:t xml:space="preserve">aussi </w:t>
      </w:r>
      <w:r w:rsidRPr="002B579C">
        <w:rPr>
          <w:rFonts w:cs="Times New Roman"/>
          <w:b/>
          <w:sz w:val="29"/>
          <w:szCs w:val="29"/>
        </w:rPr>
        <w:t>été démontré que plus le taux</w:t>
      </w:r>
      <w:r w:rsidR="00A624C0">
        <w:rPr>
          <w:rFonts w:cs="Times New Roman"/>
          <w:b/>
          <w:sz w:val="29"/>
          <w:szCs w:val="29"/>
        </w:rPr>
        <w:t xml:space="preserve"> de</w:t>
      </w:r>
      <w:r w:rsidR="00AD4639">
        <w:rPr>
          <w:rFonts w:cs="Times New Roman"/>
          <w:b/>
          <w:sz w:val="29"/>
          <w:szCs w:val="29"/>
        </w:rPr>
        <w:t xml:space="preserve"> </w:t>
      </w:r>
      <w:r w:rsidR="00DE63EF">
        <w:rPr>
          <w:rFonts w:cs="Times New Roman"/>
          <w:b/>
          <w:sz w:val="29"/>
          <w:szCs w:val="29"/>
        </w:rPr>
        <w:t xml:space="preserve">syndicalisation </w:t>
      </w:r>
      <w:r w:rsidRPr="002B579C">
        <w:rPr>
          <w:rFonts w:cs="Times New Roman"/>
          <w:b/>
          <w:sz w:val="29"/>
          <w:szCs w:val="29"/>
        </w:rPr>
        <w:t>est faible</w:t>
      </w:r>
      <w:r w:rsidR="00ED47DA">
        <w:rPr>
          <w:rFonts w:cs="Times New Roman"/>
          <w:b/>
          <w:sz w:val="29"/>
          <w:szCs w:val="29"/>
        </w:rPr>
        <w:t>,</w:t>
      </w:r>
      <w:r w:rsidRPr="002B579C">
        <w:rPr>
          <w:rFonts w:cs="Times New Roman"/>
          <w:b/>
          <w:sz w:val="29"/>
          <w:szCs w:val="29"/>
        </w:rPr>
        <w:t xml:space="preserve"> plus les inégalités salariales augmentent</w:t>
      </w:r>
      <w:r w:rsidR="007B41F0" w:rsidRPr="002B579C">
        <w:rPr>
          <w:rFonts w:cs="Times New Roman"/>
          <w:b/>
          <w:sz w:val="29"/>
          <w:szCs w:val="29"/>
        </w:rPr>
        <w:t>. Le ministère du travail le reconnait par ailleurs</w:t>
      </w:r>
      <w:r w:rsidR="00CA596D" w:rsidRPr="002B579C">
        <w:rPr>
          <w:rFonts w:cs="Times New Roman"/>
          <w:b/>
          <w:sz w:val="29"/>
          <w:szCs w:val="29"/>
        </w:rPr>
        <w:t xml:space="preserve"> : </w:t>
      </w:r>
      <w:r w:rsidR="007B41F0" w:rsidRPr="002B579C">
        <w:rPr>
          <w:rFonts w:cs="Times New Roman"/>
          <w:b/>
          <w:sz w:val="29"/>
          <w:szCs w:val="29"/>
        </w:rPr>
        <w:t>« </w:t>
      </w:r>
      <w:r w:rsidR="007B41F0" w:rsidRPr="002B579C">
        <w:rPr>
          <w:rFonts w:cs="Times New Roman"/>
          <w:b/>
          <w:i/>
          <w:sz w:val="29"/>
          <w:szCs w:val="29"/>
        </w:rPr>
        <w:t>les petits salaires sont les premières victimes de la baisse de la syndicalisation</w:t>
      </w:r>
      <w:r w:rsidR="007B41F0" w:rsidRPr="002B579C">
        <w:rPr>
          <w:rFonts w:cs="Times New Roman"/>
          <w:b/>
          <w:sz w:val="29"/>
          <w:szCs w:val="29"/>
        </w:rPr>
        <w:t xml:space="preserve"> ». </w:t>
      </w:r>
    </w:p>
    <w:p w:rsidR="00DF4389" w:rsidRPr="00675A73" w:rsidRDefault="00DF4389" w:rsidP="00DF4389">
      <w:pPr>
        <w:spacing w:after="0"/>
        <w:ind w:firstLine="426"/>
        <w:jc w:val="both"/>
        <w:rPr>
          <w:rFonts w:cs="Times New Roman"/>
          <w:sz w:val="16"/>
          <w:szCs w:val="16"/>
        </w:rPr>
      </w:pPr>
    </w:p>
    <w:p w:rsidR="00FC7526" w:rsidRPr="00DF4389" w:rsidRDefault="000E5F3D" w:rsidP="00DF4389">
      <w:pPr>
        <w:spacing w:after="0"/>
        <w:ind w:firstLine="426"/>
        <w:jc w:val="both"/>
        <w:rPr>
          <w:rFonts w:cs="Times New Roman"/>
          <w:sz w:val="29"/>
          <w:szCs w:val="29"/>
        </w:rPr>
      </w:pPr>
      <w:r w:rsidRPr="00DF4389">
        <w:rPr>
          <w:rFonts w:cs="Times New Roman"/>
          <w:sz w:val="29"/>
          <w:szCs w:val="29"/>
        </w:rPr>
        <w:t>D’une façon générale l</w:t>
      </w:r>
      <w:r w:rsidR="001C447A">
        <w:rPr>
          <w:rFonts w:cs="Times New Roman"/>
          <w:sz w:val="29"/>
          <w:szCs w:val="29"/>
        </w:rPr>
        <w:t>es</w:t>
      </w:r>
      <w:r w:rsidRPr="00DF4389">
        <w:rPr>
          <w:rFonts w:cs="Times New Roman"/>
          <w:sz w:val="29"/>
          <w:szCs w:val="29"/>
        </w:rPr>
        <w:t xml:space="preserve"> lutte</w:t>
      </w:r>
      <w:r w:rsidR="001C447A">
        <w:rPr>
          <w:rFonts w:cs="Times New Roman"/>
          <w:sz w:val="29"/>
          <w:szCs w:val="29"/>
        </w:rPr>
        <w:t>s</w:t>
      </w:r>
      <w:r w:rsidRPr="00DF4389">
        <w:rPr>
          <w:rFonts w:cs="Times New Roman"/>
          <w:sz w:val="29"/>
          <w:szCs w:val="29"/>
        </w:rPr>
        <w:t xml:space="preserve"> sociale</w:t>
      </w:r>
      <w:r w:rsidR="001C447A">
        <w:rPr>
          <w:rFonts w:cs="Times New Roman"/>
          <w:sz w:val="29"/>
          <w:szCs w:val="29"/>
        </w:rPr>
        <w:t>s</w:t>
      </w:r>
      <w:r w:rsidRPr="00DF4389">
        <w:rPr>
          <w:rFonts w:cs="Times New Roman"/>
          <w:sz w:val="29"/>
          <w:szCs w:val="29"/>
        </w:rPr>
        <w:t xml:space="preserve"> </w:t>
      </w:r>
      <w:r w:rsidR="001C447A">
        <w:rPr>
          <w:rFonts w:cs="Times New Roman"/>
          <w:sz w:val="29"/>
          <w:szCs w:val="29"/>
        </w:rPr>
        <w:t>emmenées par</w:t>
      </w:r>
      <w:r w:rsidRPr="00DF4389">
        <w:rPr>
          <w:rFonts w:cs="Times New Roman"/>
          <w:sz w:val="29"/>
          <w:szCs w:val="29"/>
        </w:rPr>
        <w:t xml:space="preserve"> des syndicats a permis des avancées majeures dans le monde du travail : interdiction du travail des enfants, </w:t>
      </w:r>
      <w:r w:rsidR="001C447A">
        <w:rPr>
          <w:rFonts w:cs="Times New Roman"/>
          <w:sz w:val="29"/>
          <w:szCs w:val="29"/>
        </w:rPr>
        <w:t xml:space="preserve">acquisition des </w:t>
      </w:r>
      <w:r w:rsidRPr="00DF4389">
        <w:rPr>
          <w:rFonts w:cs="Times New Roman"/>
          <w:sz w:val="29"/>
          <w:szCs w:val="29"/>
        </w:rPr>
        <w:t xml:space="preserve">congés payés, droit à la formation, temps de travail, </w:t>
      </w:r>
      <w:r w:rsidR="00CA596D" w:rsidRPr="00DF4389">
        <w:rPr>
          <w:rFonts w:cs="Times New Roman"/>
          <w:sz w:val="29"/>
          <w:szCs w:val="29"/>
        </w:rPr>
        <w:t xml:space="preserve">comités d’entreprise, sécurité sociale, </w:t>
      </w:r>
      <w:r w:rsidRPr="00DF4389">
        <w:rPr>
          <w:rFonts w:cs="Times New Roman"/>
          <w:sz w:val="29"/>
          <w:szCs w:val="29"/>
        </w:rPr>
        <w:t xml:space="preserve">conditions de travail, </w:t>
      </w:r>
      <w:r w:rsidRPr="00DF4389">
        <w:rPr>
          <w:rFonts w:cs="Times New Roman"/>
          <w:i/>
          <w:sz w:val="29"/>
          <w:szCs w:val="29"/>
        </w:rPr>
        <w:t>etc</w:t>
      </w:r>
      <w:r w:rsidRPr="00DF4389">
        <w:rPr>
          <w:rFonts w:cs="Times New Roman"/>
          <w:sz w:val="29"/>
          <w:szCs w:val="29"/>
        </w:rPr>
        <w:t>.</w:t>
      </w:r>
    </w:p>
    <w:p w:rsidR="000E5F3D" w:rsidRPr="00675A73" w:rsidRDefault="000E5F3D" w:rsidP="0058080B">
      <w:pPr>
        <w:tabs>
          <w:tab w:val="left" w:pos="1890"/>
        </w:tabs>
        <w:spacing w:after="0"/>
        <w:ind w:firstLine="42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</w:p>
    <w:p w:rsidR="0058080B" w:rsidRPr="002B579C" w:rsidRDefault="0058080B" w:rsidP="0058080B">
      <w:pPr>
        <w:spacing w:after="0"/>
        <w:ind w:firstLine="426"/>
        <w:jc w:val="both"/>
        <w:rPr>
          <w:rFonts w:cs="Times New Roman"/>
          <w:sz w:val="29"/>
          <w:szCs w:val="29"/>
        </w:rPr>
      </w:pPr>
      <w:r w:rsidRPr="002B579C">
        <w:rPr>
          <w:rFonts w:cs="Times New Roman"/>
          <w:sz w:val="29"/>
          <w:szCs w:val="29"/>
        </w:rPr>
        <w:t xml:space="preserve">Cette réticence à s’engager peut s’expliquer en partie par la crainte des salariés de voir leurs conditions de travail se dégrader lorsque l’employeur apprend leur appartenance syndicale. </w:t>
      </w:r>
      <w:r w:rsidR="00A624C0">
        <w:rPr>
          <w:rFonts w:cs="Times New Roman"/>
          <w:sz w:val="29"/>
          <w:szCs w:val="29"/>
        </w:rPr>
        <w:t>L</w:t>
      </w:r>
      <w:r w:rsidRPr="002B579C">
        <w:rPr>
          <w:rFonts w:cs="Times New Roman"/>
          <w:sz w:val="29"/>
          <w:szCs w:val="29"/>
        </w:rPr>
        <w:t>es syndicalistes sont en première ligne pour défendre les intérêts des salariés</w:t>
      </w:r>
      <w:r w:rsidR="008379E4">
        <w:rPr>
          <w:rFonts w:cs="Times New Roman"/>
          <w:sz w:val="29"/>
          <w:szCs w:val="29"/>
        </w:rPr>
        <w:t xml:space="preserve"> vis-à-vis des</w:t>
      </w:r>
      <w:r w:rsidR="00842923">
        <w:rPr>
          <w:rFonts w:cs="Times New Roman"/>
          <w:sz w:val="29"/>
          <w:szCs w:val="29"/>
        </w:rPr>
        <w:t xml:space="preserve"> patron</w:t>
      </w:r>
      <w:r w:rsidR="008379E4">
        <w:rPr>
          <w:rFonts w:cs="Times New Roman"/>
          <w:sz w:val="29"/>
          <w:szCs w:val="29"/>
        </w:rPr>
        <w:t>s</w:t>
      </w:r>
      <w:r w:rsidR="00842923">
        <w:rPr>
          <w:rFonts w:cs="Times New Roman"/>
          <w:sz w:val="29"/>
          <w:szCs w:val="29"/>
        </w:rPr>
        <w:t>…</w:t>
      </w:r>
      <w:r w:rsidRPr="002B579C">
        <w:rPr>
          <w:rFonts w:cs="Times New Roman"/>
          <w:sz w:val="29"/>
          <w:szCs w:val="29"/>
        </w:rPr>
        <w:t xml:space="preserve"> C’est </w:t>
      </w:r>
      <w:r w:rsidR="00842923">
        <w:rPr>
          <w:rFonts w:cs="Times New Roman"/>
          <w:sz w:val="29"/>
          <w:szCs w:val="29"/>
        </w:rPr>
        <w:t xml:space="preserve">pour défendre ces droits qu’en </w:t>
      </w:r>
      <w:r w:rsidRPr="002B579C">
        <w:rPr>
          <w:rFonts w:cs="Times New Roman"/>
          <w:sz w:val="29"/>
          <w:szCs w:val="29"/>
        </w:rPr>
        <w:t>France toutes les formes de discrimination</w:t>
      </w:r>
      <w:r w:rsidR="00842923">
        <w:rPr>
          <w:rFonts w:cs="Times New Roman"/>
          <w:sz w:val="29"/>
          <w:szCs w:val="29"/>
        </w:rPr>
        <w:t>s</w:t>
      </w:r>
      <w:r w:rsidRPr="002B579C">
        <w:rPr>
          <w:rFonts w:cs="Times New Roman"/>
          <w:sz w:val="29"/>
          <w:szCs w:val="29"/>
        </w:rPr>
        <w:t xml:space="preserve"> sont interdites</w:t>
      </w:r>
      <w:r w:rsidR="00842923">
        <w:rPr>
          <w:rFonts w:cs="Times New Roman"/>
          <w:sz w:val="29"/>
          <w:szCs w:val="29"/>
        </w:rPr>
        <w:t>,</w:t>
      </w:r>
      <w:r w:rsidRPr="002B579C">
        <w:rPr>
          <w:rFonts w:cs="Times New Roman"/>
          <w:sz w:val="29"/>
          <w:szCs w:val="29"/>
        </w:rPr>
        <w:t xml:space="preserve"> et à la CGT nous nous battons pour qu’elle</w:t>
      </w:r>
      <w:r w:rsidR="00681FCA" w:rsidRPr="002B579C">
        <w:rPr>
          <w:rFonts w:cs="Times New Roman"/>
          <w:sz w:val="29"/>
          <w:szCs w:val="29"/>
        </w:rPr>
        <w:t>s</w:t>
      </w:r>
      <w:r w:rsidRPr="002B579C">
        <w:rPr>
          <w:rFonts w:cs="Times New Roman"/>
          <w:sz w:val="29"/>
          <w:szCs w:val="29"/>
        </w:rPr>
        <w:t xml:space="preserve"> n’existe</w:t>
      </w:r>
      <w:r w:rsidR="00681FCA" w:rsidRPr="002B579C">
        <w:rPr>
          <w:rFonts w:cs="Times New Roman"/>
          <w:sz w:val="29"/>
          <w:szCs w:val="29"/>
        </w:rPr>
        <w:t>nt</w:t>
      </w:r>
      <w:r w:rsidRPr="002B579C">
        <w:rPr>
          <w:rFonts w:cs="Times New Roman"/>
          <w:sz w:val="29"/>
          <w:szCs w:val="29"/>
        </w:rPr>
        <w:t xml:space="preserve"> p</w:t>
      </w:r>
      <w:r w:rsidR="001C447A">
        <w:rPr>
          <w:rFonts w:cs="Times New Roman"/>
          <w:sz w:val="29"/>
          <w:szCs w:val="29"/>
        </w:rPr>
        <w:t>lus</w:t>
      </w:r>
      <w:r w:rsidRPr="002B579C">
        <w:rPr>
          <w:rFonts w:cs="Times New Roman"/>
          <w:sz w:val="29"/>
          <w:szCs w:val="29"/>
        </w:rPr>
        <w:t>.</w:t>
      </w:r>
    </w:p>
    <w:p w:rsidR="0058080B" w:rsidRPr="00675A73" w:rsidRDefault="0058080B" w:rsidP="0058080B">
      <w:pPr>
        <w:tabs>
          <w:tab w:val="left" w:pos="1890"/>
        </w:tabs>
        <w:spacing w:after="0"/>
        <w:ind w:firstLine="426"/>
        <w:jc w:val="both"/>
        <w:rPr>
          <w:rFonts w:cs="Times New Roman"/>
          <w:sz w:val="16"/>
          <w:szCs w:val="16"/>
        </w:rPr>
      </w:pPr>
    </w:p>
    <w:p w:rsidR="00CA596D" w:rsidRPr="00EA1670" w:rsidRDefault="000C66C4" w:rsidP="00EA1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rFonts w:cs="Times New Roman"/>
          <w:b/>
          <w:sz w:val="29"/>
          <w:szCs w:val="29"/>
        </w:rPr>
      </w:pPr>
      <w:r w:rsidRPr="00EA1670">
        <w:rPr>
          <w:rFonts w:cs="Times New Roman"/>
          <w:b/>
          <w:sz w:val="29"/>
          <w:szCs w:val="29"/>
        </w:rPr>
        <w:t>L</w:t>
      </w:r>
      <w:r w:rsidR="00F35558" w:rsidRPr="00EA1670">
        <w:rPr>
          <w:rFonts w:cs="Times New Roman"/>
          <w:b/>
          <w:sz w:val="29"/>
          <w:szCs w:val="29"/>
        </w:rPr>
        <w:t>es</w:t>
      </w:r>
      <w:r w:rsidRPr="00EA1670">
        <w:rPr>
          <w:rFonts w:cs="Times New Roman"/>
          <w:b/>
          <w:sz w:val="29"/>
          <w:szCs w:val="29"/>
        </w:rPr>
        <w:t xml:space="preserve"> lutte</w:t>
      </w:r>
      <w:r w:rsidR="00F35558" w:rsidRPr="00EA1670">
        <w:rPr>
          <w:rFonts w:cs="Times New Roman"/>
          <w:b/>
          <w:sz w:val="29"/>
          <w:szCs w:val="29"/>
        </w:rPr>
        <w:t>s</w:t>
      </w:r>
      <w:r w:rsidRPr="00EA1670">
        <w:rPr>
          <w:rFonts w:cs="Times New Roman"/>
          <w:b/>
          <w:sz w:val="29"/>
          <w:szCs w:val="29"/>
        </w:rPr>
        <w:t xml:space="preserve"> contre </w:t>
      </w:r>
      <w:r w:rsidR="00F35558" w:rsidRPr="00EA1670">
        <w:rPr>
          <w:rFonts w:cs="Times New Roman"/>
          <w:b/>
          <w:sz w:val="29"/>
          <w:szCs w:val="29"/>
        </w:rPr>
        <w:t>toutes les</w:t>
      </w:r>
      <w:r w:rsidR="0058080B" w:rsidRPr="00EA1670">
        <w:rPr>
          <w:rFonts w:cs="Times New Roman"/>
          <w:b/>
          <w:sz w:val="29"/>
          <w:szCs w:val="29"/>
        </w:rPr>
        <w:t xml:space="preserve"> </w:t>
      </w:r>
      <w:r w:rsidRPr="00EA1670">
        <w:rPr>
          <w:rFonts w:cs="Times New Roman"/>
          <w:b/>
          <w:sz w:val="29"/>
          <w:szCs w:val="29"/>
        </w:rPr>
        <w:t>forme</w:t>
      </w:r>
      <w:r w:rsidR="00CA596D" w:rsidRPr="00EA1670">
        <w:rPr>
          <w:rFonts w:cs="Times New Roman"/>
          <w:b/>
          <w:sz w:val="29"/>
          <w:szCs w:val="29"/>
        </w:rPr>
        <w:t>s</w:t>
      </w:r>
      <w:r w:rsidRPr="00EA1670">
        <w:rPr>
          <w:rFonts w:cs="Times New Roman"/>
          <w:b/>
          <w:sz w:val="29"/>
          <w:szCs w:val="29"/>
        </w:rPr>
        <w:t xml:space="preserve"> de discrimi</w:t>
      </w:r>
      <w:r w:rsidR="00CA596D" w:rsidRPr="00EA1670">
        <w:rPr>
          <w:rFonts w:cs="Times New Roman"/>
          <w:b/>
          <w:sz w:val="29"/>
          <w:szCs w:val="29"/>
        </w:rPr>
        <w:t>nation (homme/femme, handicap</w:t>
      </w:r>
      <w:r w:rsidRPr="00EA1670">
        <w:rPr>
          <w:rFonts w:cs="Times New Roman"/>
          <w:b/>
          <w:sz w:val="29"/>
          <w:szCs w:val="29"/>
        </w:rPr>
        <w:t>, raciale,</w:t>
      </w:r>
      <w:r w:rsidR="00F35558" w:rsidRPr="00EA1670">
        <w:rPr>
          <w:rFonts w:cs="Times New Roman"/>
          <w:b/>
          <w:sz w:val="29"/>
          <w:szCs w:val="29"/>
        </w:rPr>
        <w:t xml:space="preserve"> syndicale</w:t>
      </w:r>
      <w:r w:rsidR="0058080B" w:rsidRPr="00EA1670">
        <w:rPr>
          <w:rFonts w:cs="Times New Roman"/>
          <w:b/>
          <w:sz w:val="29"/>
          <w:szCs w:val="29"/>
        </w:rPr>
        <w:t>, orientation sexuelle, âge,</w:t>
      </w:r>
      <w:r w:rsidR="00982607" w:rsidRPr="00EA1670">
        <w:rPr>
          <w:rFonts w:cs="Times New Roman"/>
          <w:b/>
          <w:sz w:val="29"/>
          <w:szCs w:val="29"/>
        </w:rPr>
        <w:t xml:space="preserve"> </w:t>
      </w:r>
      <w:r w:rsidR="0058080B" w:rsidRPr="00EA1670">
        <w:rPr>
          <w:rFonts w:cs="Times New Roman"/>
          <w:b/>
          <w:sz w:val="29"/>
          <w:szCs w:val="29"/>
        </w:rPr>
        <w:t>.</w:t>
      </w:r>
      <w:r w:rsidR="00CA596D" w:rsidRPr="00EA1670">
        <w:rPr>
          <w:rFonts w:cs="Times New Roman"/>
          <w:b/>
          <w:sz w:val="29"/>
          <w:szCs w:val="29"/>
        </w:rPr>
        <w:t xml:space="preserve">..) ont </w:t>
      </w:r>
      <w:r w:rsidR="00F35558" w:rsidRPr="00EA1670">
        <w:rPr>
          <w:rFonts w:cs="Times New Roman"/>
          <w:b/>
          <w:sz w:val="29"/>
          <w:szCs w:val="29"/>
        </w:rPr>
        <w:t xml:space="preserve">logiquement </w:t>
      </w:r>
      <w:r w:rsidR="00CA596D" w:rsidRPr="00EA1670">
        <w:rPr>
          <w:rFonts w:cs="Times New Roman"/>
          <w:b/>
          <w:sz w:val="29"/>
          <w:szCs w:val="29"/>
        </w:rPr>
        <w:t>pris de plus en plus de place dans le débat national</w:t>
      </w:r>
      <w:r w:rsidR="00F35558" w:rsidRPr="00EA1670">
        <w:rPr>
          <w:rFonts w:cs="Times New Roman"/>
          <w:b/>
          <w:sz w:val="29"/>
          <w:szCs w:val="29"/>
        </w:rPr>
        <w:t xml:space="preserve"> car elles reposent sur les valeurs fondatrices de notre </w:t>
      </w:r>
      <w:r w:rsidR="00842923" w:rsidRPr="00EA1670">
        <w:rPr>
          <w:rFonts w:cs="Times New Roman"/>
          <w:b/>
          <w:sz w:val="29"/>
          <w:szCs w:val="29"/>
        </w:rPr>
        <w:t>R</w:t>
      </w:r>
      <w:r w:rsidR="00F35558" w:rsidRPr="00EA1670">
        <w:rPr>
          <w:rFonts w:cs="Times New Roman"/>
          <w:b/>
          <w:sz w:val="29"/>
          <w:szCs w:val="29"/>
        </w:rPr>
        <w:t>épublique</w:t>
      </w:r>
      <w:r w:rsidR="00681FCA" w:rsidRPr="00EA1670">
        <w:rPr>
          <w:rFonts w:cs="Times New Roman"/>
          <w:b/>
          <w:sz w:val="29"/>
          <w:szCs w:val="29"/>
        </w:rPr>
        <w:t>, de notre contrat social et</w:t>
      </w:r>
      <w:r w:rsidR="00F35558" w:rsidRPr="00EA1670">
        <w:rPr>
          <w:rFonts w:cs="Times New Roman"/>
          <w:b/>
          <w:sz w:val="29"/>
          <w:szCs w:val="29"/>
        </w:rPr>
        <w:t xml:space="preserve"> de la déclaration universelle des droits de l’Homme et du citoyen.</w:t>
      </w:r>
      <w:r w:rsidR="0058080B" w:rsidRPr="00EA1670">
        <w:rPr>
          <w:rFonts w:cs="Times New Roman"/>
          <w:b/>
          <w:sz w:val="29"/>
          <w:szCs w:val="29"/>
        </w:rPr>
        <w:t xml:space="preserve"> C’est d’ailleurs l’une des préoccupations </w:t>
      </w:r>
      <w:r w:rsidR="00681FCA" w:rsidRPr="00EA1670">
        <w:rPr>
          <w:rFonts w:cs="Times New Roman"/>
          <w:b/>
          <w:sz w:val="29"/>
          <w:szCs w:val="29"/>
        </w:rPr>
        <w:t>majeures</w:t>
      </w:r>
      <w:r w:rsidR="0058080B" w:rsidRPr="00EA1670">
        <w:rPr>
          <w:rFonts w:cs="Times New Roman"/>
          <w:b/>
          <w:sz w:val="29"/>
          <w:szCs w:val="29"/>
        </w:rPr>
        <w:t xml:space="preserve"> des jeunes de 18 à 34 ans</w:t>
      </w:r>
      <w:r w:rsidR="00681FCA" w:rsidRPr="00EA1670">
        <w:rPr>
          <w:rFonts w:cs="Times New Roman"/>
          <w:b/>
          <w:sz w:val="29"/>
          <w:szCs w:val="29"/>
        </w:rPr>
        <w:t xml:space="preserve"> en France.</w:t>
      </w:r>
    </w:p>
    <w:p w:rsidR="00F35558" w:rsidRPr="00675A73" w:rsidRDefault="00F35558" w:rsidP="0058080B">
      <w:pPr>
        <w:spacing w:after="0"/>
        <w:ind w:firstLine="426"/>
        <w:jc w:val="both"/>
        <w:rPr>
          <w:rFonts w:cs="Times New Roman"/>
          <w:sz w:val="16"/>
          <w:szCs w:val="16"/>
        </w:rPr>
      </w:pPr>
    </w:p>
    <w:p w:rsidR="00CA596D" w:rsidRPr="002B579C" w:rsidRDefault="00CA596D" w:rsidP="0058080B">
      <w:pPr>
        <w:spacing w:after="0"/>
        <w:ind w:firstLine="426"/>
        <w:jc w:val="both"/>
        <w:rPr>
          <w:rFonts w:cs="Times New Roman"/>
          <w:sz w:val="29"/>
          <w:szCs w:val="29"/>
        </w:rPr>
      </w:pPr>
      <w:r w:rsidRPr="002B579C">
        <w:rPr>
          <w:rFonts w:cs="Times New Roman"/>
          <w:sz w:val="29"/>
          <w:szCs w:val="29"/>
        </w:rPr>
        <w:t xml:space="preserve">Chez Dassault-Aviation nous faisons face </w:t>
      </w:r>
      <w:r w:rsidR="002B579C">
        <w:rPr>
          <w:rFonts w:cs="Times New Roman"/>
          <w:sz w:val="29"/>
          <w:szCs w:val="29"/>
        </w:rPr>
        <w:t xml:space="preserve">depuis des années </w:t>
      </w:r>
      <w:r w:rsidRPr="002B579C">
        <w:rPr>
          <w:rFonts w:cs="Times New Roman"/>
          <w:sz w:val="29"/>
          <w:szCs w:val="29"/>
        </w:rPr>
        <w:t>à des logiques anti-CGT clairement assumées</w:t>
      </w:r>
      <w:r w:rsidR="007342E0" w:rsidRPr="002B579C">
        <w:rPr>
          <w:rFonts w:cs="Times New Roman"/>
          <w:sz w:val="29"/>
          <w:szCs w:val="29"/>
        </w:rPr>
        <w:t> :</w:t>
      </w:r>
      <w:r w:rsidRPr="002B579C">
        <w:rPr>
          <w:rFonts w:cs="Times New Roman"/>
          <w:sz w:val="29"/>
          <w:szCs w:val="29"/>
        </w:rPr>
        <w:t xml:space="preserve"> Serge Dassault traitant les militants de la CGT </w:t>
      </w:r>
      <w:r w:rsidR="007342E0" w:rsidRPr="002B579C">
        <w:rPr>
          <w:rFonts w:cs="Times New Roman"/>
          <w:sz w:val="29"/>
          <w:szCs w:val="29"/>
        </w:rPr>
        <w:t>« </w:t>
      </w:r>
      <w:r w:rsidRPr="00ED47DA">
        <w:rPr>
          <w:rFonts w:cs="Times New Roman"/>
          <w:i/>
          <w:sz w:val="29"/>
          <w:szCs w:val="29"/>
        </w:rPr>
        <w:t>d’abrutis qu’il faut mettre hors d’état de nuire</w:t>
      </w:r>
      <w:r w:rsidR="007342E0" w:rsidRPr="002B579C">
        <w:rPr>
          <w:rFonts w:cs="Times New Roman"/>
          <w:sz w:val="29"/>
          <w:szCs w:val="29"/>
        </w:rPr>
        <w:t> »</w:t>
      </w:r>
      <w:r w:rsidR="002E0096">
        <w:rPr>
          <w:rFonts w:cs="Times New Roman"/>
          <w:sz w:val="29"/>
          <w:szCs w:val="29"/>
        </w:rPr>
        <w:t>.</w:t>
      </w:r>
      <w:r w:rsidR="002B579C">
        <w:rPr>
          <w:rFonts w:cs="Times New Roman"/>
          <w:sz w:val="29"/>
          <w:szCs w:val="29"/>
        </w:rPr>
        <w:t xml:space="preserve"> </w:t>
      </w:r>
      <w:r w:rsidRPr="002B579C">
        <w:rPr>
          <w:rFonts w:cs="Times New Roman"/>
          <w:sz w:val="29"/>
          <w:szCs w:val="29"/>
        </w:rPr>
        <w:t xml:space="preserve">Sans parler de </w:t>
      </w:r>
      <w:r w:rsidR="00344CB1">
        <w:rPr>
          <w:rFonts w:cs="Times New Roman"/>
          <w:sz w:val="29"/>
          <w:szCs w:val="29"/>
        </w:rPr>
        <w:t xml:space="preserve">son successeur M. Edelstenne </w:t>
      </w:r>
      <w:r w:rsidR="0032546F" w:rsidRPr="002B579C">
        <w:rPr>
          <w:rFonts w:cs="Times New Roman"/>
          <w:sz w:val="29"/>
          <w:szCs w:val="29"/>
        </w:rPr>
        <w:t>qui</w:t>
      </w:r>
      <w:r w:rsidR="002B579C">
        <w:rPr>
          <w:rFonts w:cs="Times New Roman"/>
          <w:sz w:val="29"/>
          <w:szCs w:val="29"/>
        </w:rPr>
        <w:t>,</w:t>
      </w:r>
      <w:r w:rsidR="0032546F" w:rsidRPr="002B579C">
        <w:rPr>
          <w:rFonts w:cs="Times New Roman"/>
          <w:sz w:val="29"/>
          <w:szCs w:val="29"/>
        </w:rPr>
        <w:t xml:space="preserve"> </w:t>
      </w:r>
      <w:r w:rsidR="00344CB1">
        <w:rPr>
          <w:rFonts w:cs="Times New Roman"/>
          <w:sz w:val="29"/>
          <w:szCs w:val="29"/>
        </w:rPr>
        <w:t>lors d’une visite à Martignas</w:t>
      </w:r>
      <w:r w:rsidR="002B579C">
        <w:rPr>
          <w:rFonts w:cs="Times New Roman"/>
          <w:sz w:val="29"/>
          <w:szCs w:val="29"/>
        </w:rPr>
        <w:t xml:space="preserve">, </w:t>
      </w:r>
      <w:r w:rsidR="00344CB1">
        <w:rPr>
          <w:rFonts w:cs="Times New Roman"/>
          <w:sz w:val="29"/>
          <w:szCs w:val="29"/>
        </w:rPr>
        <w:t xml:space="preserve">demandait à M Delage ancien directeur du site </w:t>
      </w:r>
      <w:r w:rsidR="001C447A">
        <w:rPr>
          <w:rFonts w:cs="Times New Roman"/>
          <w:sz w:val="29"/>
          <w:szCs w:val="29"/>
        </w:rPr>
        <w:t>« </w:t>
      </w:r>
      <w:r w:rsidR="00344CB1" w:rsidRPr="001C447A">
        <w:rPr>
          <w:rFonts w:cs="Times New Roman"/>
          <w:i/>
          <w:sz w:val="29"/>
          <w:szCs w:val="29"/>
        </w:rPr>
        <w:t>pourquoi tu n’as pas encore éradiqué la CGT</w:t>
      </w:r>
      <w:r w:rsidR="00344CB1">
        <w:rPr>
          <w:rFonts w:cs="Times New Roman"/>
          <w:sz w:val="29"/>
          <w:szCs w:val="29"/>
        </w:rPr>
        <w:t> »</w:t>
      </w:r>
      <w:r w:rsidR="00F35558" w:rsidRPr="002B579C">
        <w:rPr>
          <w:rFonts w:cs="Times New Roman"/>
          <w:sz w:val="29"/>
          <w:szCs w:val="29"/>
        </w:rPr>
        <w:t xml:space="preserve">… </w:t>
      </w:r>
      <w:r w:rsidR="002B579C">
        <w:rPr>
          <w:rFonts w:cs="Times New Roman"/>
          <w:sz w:val="29"/>
          <w:szCs w:val="29"/>
        </w:rPr>
        <w:t>l</w:t>
      </w:r>
      <w:r w:rsidRPr="002B579C">
        <w:rPr>
          <w:rFonts w:cs="Times New Roman"/>
          <w:sz w:val="29"/>
          <w:szCs w:val="29"/>
        </w:rPr>
        <w:t>es militants CGT n’</w:t>
      </w:r>
      <w:r w:rsidR="002E0096">
        <w:rPr>
          <w:rFonts w:cs="Times New Roman"/>
          <w:sz w:val="29"/>
          <w:szCs w:val="29"/>
        </w:rPr>
        <w:t>o</w:t>
      </w:r>
      <w:r w:rsidRPr="002B579C">
        <w:rPr>
          <w:rFonts w:cs="Times New Roman"/>
          <w:sz w:val="29"/>
          <w:szCs w:val="29"/>
        </w:rPr>
        <w:t xml:space="preserve">nt </w:t>
      </w:r>
      <w:r w:rsidR="002E0096">
        <w:rPr>
          <w:rFonts w:cs="Times New Roman"/>
          <w:sz w:val="29"/>
          <w:szCs w:val="29"/>
        </w:rPr>
        <w:t xml:space="preserve">bien évidemment </w:t>
      </w:r>
      <w:r w:rsidR="001C447A">
        <w:rPr>
          <w:rFonts w:cs="Times New Roman"/>
          <w:sz w:val="29"/>
          <w:szCs w:val="29"/>
        </w:rPr>
        <w:t>pas</w:t>
      </w:r>
      <w:r w:rsidRPr="002B579C">
        <w:rPr>
          <w:rFonts w:cs="Times New Roman"/>
          <w:sz w:val="29"/>
          <w:szCs w:val="29"/>
        </w:rPr>
        <w:t xml:space="preserve"> apprécié</w:t>
      </w:r>
      <w:r w:rsidR="00ED47DA">
        <w:rPr>
          <w:rFonts w:cs="Times New Roman"/>
          <w:sz w:val="29"/>
          <w:szCs w:val="29"/>
        </w:rPr>
        <w:t>s</w:t>
      </w:r>
      <w:r w:rsidR="002B579C">
        <w:rPr>
          <w:rFonts w:cs="Times New Roman"/>
          <w:sz w:val="29"/>
          <w:szCs w:val="29"/>
        </w:rPr>
        <w:t>…</w:t>
      </w:r>
    </w:p>
    <w:p w:rsidR="002B579C" w:rsidRPr="00675A73" w:rsidRDefault="002B579C" w:rsidP="0058080B">
      <w:pPr>
        <w:spacing w:after="0"/>
        <w:ind w:firstLine="426"/>
        <w:jc w:val="both"/>
        <w:rPr>
          <w:rFonts w:cs="Times New Roman"/>
          <w:sz w:val="16"/>
          <w:szCs w:val="16"/>
        </w:rPr>
      </w:pPr>
    </w:p>
    <w:p w:rsidR="00842923" w:rsidRPr="00A049D6" w:rsidRDefault="0032546F" w:rsidP="0058080B">
      <w:pPr>
        <w:spacing w:after="0"/>
        <w:ind w:firstLine="426"/>
        <w:jc w:val="both"/>
        <w:rPr>
          <w:rFonts w:cs="Times New Roman"/>
          <w:b/>
          <w:sz w:val="28"/>
          <w:szCs w:val="28"/>
        </w:rPr>
      </w:pPr>
      <w:r w:rsidRPr="00A049D6">
        <w:rPr>
          <w:rFonts w:cs="Times New Roman"/>
          <w:sz w:val="28"/>
          <w:szCs w:val="28"/>
        </w:rPr>
        <w:t>Pour ces différentes raisons</w:t>
      </w:r>
      <w:r w:rsidR="002B579C" w:rsidRPr="00A049D6">
        <w:rPr>
          <w:rFonts w:cs="Times New Roman"/>
          <w:sz w:val="28"/>
          <w:szCs w:val="28"/>
        </w:rPr>
        <w:t>,</w:t>
      </w:r>
      <w:r w:rsidRPr="00A049D6">
        <w:rPr>
          <w:rFonts w:cs="Times New Roman"/>
          <w:sz w:val="28"/>
          <w:szCs w:val="28"/>
        </w:rPr>
        <w:t xml:space="preserve"> nous avons </w:t>
      </w:r>
      <w:r w:rsidR="002B579C" w:rsidRPr="00A049D6">
        <w:rPr>
          <w:rFonts w:cs="Times New Roman"/>
          <w:sz w:val="28"/>
          <w:szCs w:val="28"/>
        </w:rPr>
        <w:t xml:space="preserve">tenté, </w:t>
      </w:r>
      <w:r w:rsidRPr="00A049D6">
        <w:rPr>
          <w:rFonts w:cs="Times New Roman"/>
          <w:sz w:val="28"/>
          <w:szCs w:val="28"/>
        </w:rPr>
        <w:t xml:space="preserve">depuis </w:t>
      </w:r>
      <w:r w:rsidR="00681FCA" w:rsidRPr="00A049D6">
        <w:rPr>
          <w:rFonts w:cs="Times New Roman"/>
          <w:sz w:val="28"/>
          <w:szCs w:val="28"/>
        </w:rPr>
        <w:t>des années</w:t>
      </w:r>
      <w:r w:rsidR="002B579C" w:rsidRPr="00A049D6">
        <w:rPr>
          <w:rFonts w:cs="Times New Roman"/>
          <w:sz w:val="28"/>
          <w:szCs w:val="28"/>
        </w:rPr>
        <w:t>,</w:t>
      </w:r>
      <w:r w:rsidRPr="00A049D6">
        <w:rPr>
          <w:rFonts w:cs="Times New Roman"/>
          <w:sz w:val="28"/>
          <w:szCs w:val="28"/>
        </w:rPr>
        <w:t xml:space="preserve"> d</w:t>
      </w:r>
      <w:r w:rsidR="002B579C" w:rsidRPr="00A049D6">
        <w:rPr>
          <w:rFonts w:cs="Times New Roman"/>
          <w:sz w:val="28"/>
          <w:szCs w:val="28"/>
        </w:rPr>
        <w:t>’éclaircir</w:t>
      </w:r>
      <w:r w:rsidRPr="00A049D6">
        <w:rPr>
          <w:rFonts w:cs="Times New Roman"/>
          <w:sz w:val="28"/>
          <w:szCs w:val="28"/>
        </w:rPr>
        <w:t xml:space="preserve"> </w:t>
      </w:r>
      <w:r w:rsidR="002B579C" w:rsidRPr="00A049D6">
        <w:rPr>
          <w:rFonts w:cs="Times New Roman"/>
          <w:sz w:val="28"/>
          <w:szCs w:val="28"/>
        </w:rPr>
        <w:t>nos</w:t>
      </w:r>
      <w:r w:rsidRPr="00A049D6">
        <w:rPr>
          <w:rFonts w:cs="Times New Roman"/>
          <w:sz w:val="28"/>
          <w:szCs w:val="28"/>
        </w:rPr>
        <w:t xml:space="preserve"> </w:t>
      </w:r>
      <w:r w:rsidR="002B579C" w:rsidRPr="00A049D6">
        <w:rPr>
          <w:rFonts w:cs="Times New Roman"/>
          <w:sz w:val="28"/>
          <w:szCs w:val="28"/>
        </w:rPr>
        <w:t xml:space="preserve">soupçons de </w:t>
      </w:r>
      <w:r w:rsidRPr="00A049D6">
        <w:rPr>
          <w:rFonts w:cs="Times New Roman"/>
          <w:sz w:val="28"/>
          <w:szCs w:val="28"/>
        </w:rPr>
        <w:t xml:space="preserve">faits de discrimination </w:t>
      </w:r>
      <w:r w:rsidR="00344CB1">
        <w:rPr>
          <w:rFonts w:cs="Times New Roman"/>
          <w:sz w:val="28"/>
          <w:szCs w:val="28"/>
        </w:rPr>
        <w:t>salariale et professionnelle</w:t>
      </w:r>
      <w:r w:rsidR="002B579C" w:rsidRPr="00A049D6">
        <w:rPr>
          <w:rFonts w:cs="Times New Roman"/>
          <w:sz w:val="28"/>
          <w:szCs w:val="28"/>
        </w:rPr>
        <w:t xml:space="preserve"> </w:t>
      </w:r>
      <w:r w:rsidR="00842923" w:rsidRPr="00A049D6">
        <w:rPr>
          <w:rFonts w:cs="Times New Roman"/>
          <w:sz w:val="28"/>
          <w:szCs w:val="28"/>
        </w:rPr>
        <w:t>des</w:t>
      </w:r>
      <w:r w:rsidRPr="00A049D6">
        <w:rPr>
          <w:rFonts w:cs="Times New Roman"/>
          <w:sz w:val="28"/>
          <w:szCs w:val="28"/>
        </w:rPr>
        <w:t xml:space="preserve"> militants de la CGT.</w:t>
      </w:r>
      <w:r w:rsidR="00A049D6" w:rsidRPr="00A049D6">
        <w:rPr>
          <w:rFonts w:cs="Times New Roman"/>
          <w:sz w:val="28"/>
          <w:szCs w:val="28"/>
        </w:rPr>
        <w:t xml:space="preserve"> </w:t>
      </w:r>
      <w:r w:rsidR="00A049D6" w:rsidRPr="00A049D6">
        <w:rPr>
          <w:rFonts w:cs="Times New Roman"/>
          <w:b/>
          <w:sz w:val="28"/>
          <w:szCs w:val="28"/>
        </w:rPr>
        <w:t>N</w:t>
      </w:r>
      <w:r w:rsidR="00A049D6">
        <w:rPr>
          <w:rFonts w:cs="Times New Roman"/>
          <w:b/>
          <w:sz w:val="28"/>
          <w:szCs w:val="28"/>
        </w:rPr>
        <w:t>’est-il</w:t>
      </w:r>
      <w:r w:rsidR="00A049D6" w:rsidRPr="00A049D6">
        <w:rPr>
          <w:rFonts w:cs="Times New Roman"/>
          <w:b/>
          <w:sz w:val="28"/>
          <w:szCs w:val="28"/>
        </w:rPr>
        <w:t xml:space="preserve"> pas étrange qu’aucun élu CGT n’ait jamais été promu préparateur ou agent de maitrise ???</w:t>
      </w:r>
    </w:p>
    <w:p w:rsidR="00842923" w:rsidRPr="00675A73" w:rsidRDefault="00842923" w:rsidP="0058080B">
      <w:pPr>
        <w:spacing w:after="0"/>
        <w:ind w:firstLine="426"/>
        <w:jc w:val="both"/>
        <w:rPr>
          <w:rFonts w:cs="Times New Roman"/>
          <w:sz w:val="16"/>
          <w:szCs w:val="16"/>
        </w:rPr>
      </w:pPr>
    </w:p>
    <w:p w:rsidR="0032546F" w:rsidRPr="00A049D6" w:rsidRDefault="0032546F" w:rsidP="0058080B">
      <w:pPr>
        <w:spacing w:after="0"/>
        <w:ind w:firstLine="426"/>
        <w:jc w:val="both"/>
        <w:rPr>
          <w:rFonts w:cs="Times New Roman"/>
          <w:sz w:val="28"/>
          <w:szCs w:val="28"/>
        </w:rPr>
      </w:pPr>
      <w:r w:rsidRPr="00A049D6">
        <w:rPr>
          <w:rFonts w:cs="Times New Roman"/>
          <w:sz w:val="28"/>
          <w:szCs w:val="28"/>
        </w:rPr>
        <w:t xml:space="preserve"> Nous nous sommes alors heurtés, sans surprise, à un mur de silence</w:t>
      </w:r>
      <w:r w:rsidR="00681FCA" w:rsidRPr="00A049D6">
        <w:rPr>
          <w:rFonts w:cs="Times New Roman"/>
          <w:sz w:val="28"/>
          <w:szCs w:val="28"/>
        </w:rPr>
        <w:t xml:space="preserve"> de la part de toutes les personnes des ressources humaines de notre société, en local et en central</w:t>
      </w:r>
      <w:r w:rsidRPr="00A049D6">
        <w:rPr>
          <w:rFonts w:cs="Times New Roman"/>
          <w:sz w:val="28"/>
          <w:szCs w:val="28"/>
        </w:rPr>
        <w:t xml:space="preserve">. Notre </w:t>
      </w:r>
      <w:r w:rsidR="006F70BE">
        <w:rPr>
          <w:rFonts w:cs="Times New Roman"/>
          <w:sz w:val="28"/>
          <w:szCs w:val="28"/>
        </w:rPr>
        <w:t>R</w:t>
      </w:r>
      <w:r w:rsidRPr="00A049D6">
        <w:rPr>
          <w:rFonts w:cs="Times New Roman"/>
          <w:sz w:val="28"/>
          <w:szCs w:val="28"/>
        </w:rPr>
        <w:t>RH, M</w:t>
      </w:r>
      <w:r w:rsidR="006F70BE">
        <w:rPr>
          <w:rFonts w:cs="Times New Roman"/>
          <w:sz w:val="28"/>
          <w:szCs w:val="28"/>
        </w:rPr>
        <w:t>me Le Gaffric</w:t>
      </w:r>
      <w:r w:rsidR="00AD72A9">
        <w:rPr>
          <w:rFonts w:cs="Times New Roman"/>
          <w:sz w:val="28"/>
          <w:szCs w:val="28"/>
        </w:rPr>
        <w:t xml:space="preserve"> no</w:t>
      </w:r>
      <w:r w:rsidRPr="00A049D6">
        <w:rPr>
          <w:rFonts w:cs="Times New Roman"/>
          <w:sz w:val="28"/>
          <w:szCs w:val="28"/>
        </w:rPr>
        <w:t xml:space="preserve">us invite même à saisir un juge de prud’hommes pour obtenir les données légales qui permettraient </w:t>
      </w:r>
      <w:r w:rsidR="006F70BE">
        <w:rPr>
          <w:rFonts w:cs="Times New Roman"/>
          <w:sz w:val="28"/>
          <w:szCs w:val="28"/>
        </w:rPr>
        <w:t>de mesurer l’importance de la discrimination</w:t>
      </w:r>
      <w:r w:rsidR="00681FCA" w:rsidRPr="00A049D6">
        <w:rPr>
          <w:rFonts w:cs="Times New Roman"/>
          <w:sz w:val="28"/>
          <w:szCs w:val="28"/>
        </w:rPr>
        <w:t>,</w:t>
      </w:r>
      <w:r w:rsidRPr="00A049D6">
        <w:rPr>
          <w:rFonts w:cs="Times New Roman"/>
          <w:sz w:val="28"/>
          <w:szCs w:val="28"/>
        </w:rPr>
        <w:t xml:space="preserve"> </w:t>
      </w:r>
      <w:r w:rsidR="00DF4389">
        <w:rPr>
          <w:rFonts w:cs="Times New Roman"/>
          <w:sz w:val="28"/>
          <w:szCs w:val="28"/>
        </w:rPr>
        <w:t>nous l’</w:t>
      </w:r>
      <w:r w:rsidR="00EA1670">
        <w:rPr>
          <w:rFonts w:cs="Times New Roman"/>
          <w:sz w:val="28"/>
          <w:szCs w:val="28"/>
        </w:rPr>
        <w:t>avons donc écouté.</w:t>
      </w:r>
    </w:p>
    <w:p w:rsidR="004F06F3" w:rsidRPr="00842923" w:rsidRDefault="004F06F3" w:rsidP="0058080B">
      <w:pPr>
        <w:spacing w:after="0"/>
        <w:ind w:firstLine="426"/>
        <w:jc w:val="both"/>
        <w:rPr>
          <w:rFonts w:cs="Times New Roman"/>
          <w:sz w:val="20"/>
          <w:szCs w:val="28"/>
        </w:rPr>
      </w:pPr>
    </w:p>
    <w:p w:rsidR="004F06F3" w:rsidRPr="002B579C" w:rsidRDefault="004F06F3" w:rsidP="00EA16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426"/>
        <w:jc w:val="both"/>
        <w:rPr>
          <w:rFonts w:cs="Times New Roman"/>
          <w:b/>
          <w:sz w:val="29"/>
          <w:szCs w:val="29"/>
        </w:rPr>
      </w:pPr>
      <w:r w:rsidRPr="002B579C">
        <w:rPr>
          <w:rFonts w:cs="Times New Roman"/>
          <w:b/>
          <w:sz w:val="29"/>
          <w:szCs w:val="29"/>
        </w:rPr>
        <w:t>Devant nos trop grandes difficultés à établir un dialogue social constructif</w:t>
      </w:r>
      <w:r w:rsidR="00F35558" w:rsidRPr="002B579C">
        <w:rPr>
          <w:rFonts w:cs="Times New Roman"/>
          <w:b/>
          <w:sz w:val="29"/>
          <w:szCs w:val="29"/>
        </w:rPr>
        <w:t>,</w:t>
      </w:r>
      <w:r w:rsidRPr="002B579C">
        <w:rPr>
          <w:rFonts w:cs="Times New Roman"/>
          <w:b/>
          <w:sz w:val="29"/>
          <w:szCs w:val="29"/>
        </w:rPr>
        <w:t xml:space="preserve"> nous nous sommes résignés et avons décidé de demander à un juge de prud’homme</w:t>
      </w:r>
      <w:r w:rsidR="00681FCA" w:rsidRPr="002B579C">
        <w:rPr>
          <w:rFonts w:cs="Times New Roman"/>
          <w:b/>
          <w:sz w:val="29"/>
          <w:szCs w:val="29"/>
        </w:rPr>
        <w:t>s</w:t>
      </w:r>
      <w:r w:rsidRPr="002B579C">
        <w:rPr>
          <w:rFonts w:cs="Times New Roman"/>
          <w:b/>
          <w:sz w:val="29"/>
          <w:szCs w:val="29"/>
        </w:rPr>
        <w:t xml:space="preserve"> d’étudier</w:t>
      </w:r>
      <w:r w:rsidR="00F35558" w:rsidRPr="002B579C">
        <w:rPr>
          <w:rFonts w:cs="Times New Roman"/>
          <w:b/>
          <w:sz w:val="29"/>
          <w:szCs w:val="29"/>
        </w:rPr>
        <w:t xml:space="preserve"> le déroulement de carrière des élus et mandatés de la CGT</w:t>
      </w:r>
      <w:r w:rsidR="006F70BE">
        <w:rPr>
          <w:rFonts w:cs="Times New Roman"/>
          <w:b/>
          <w:sz w:val="29"/>
          <w:szCs w:val="29"/>
        </w:rPr>
        <w:t xml:space="preserve"> et de la différence de traitement entre les femmes et les hommes</w:t>
      </w:r>
      <w:r w:rsidR="00EA1670">
        <w:rPr>
          <w:rFonts w:cs="Times New Roman"/>
          <w:b/>
          <w:sz w:val="29"/>
          <w:szCs w:val="29"/>
        </w:rPr>
        <w:t xml:space="preserve"> (</w:t>
      </w:r>
      <w:r w:rsidR="006F70BE">
        <w:rPr>
          <w:rFonts w:cs="Times New Roman"/>
          <w:b/>
          <w:sz w:val="29"/>
          <w:szCs w:val="29"/>
        </w:rPr>
        <w:t xml:space="preserve">les élus et mandatés d’Argenteuil, Argonay et Seclin ont aussi intenté </w:t>
      </w:r>
      <w:r w:rsidR="001C447A">
        <w:rPr>
          <w:rFonts w:cs="Times New Roman"/>
          <w:b/>
          <w:sz w:val="29"/>
          <w:szCs w:val="29"/>
        </w:rPr>
        <w:t xml:space="preserve">la même </w:t>
      </w:r>
      <w:r w:rsidR="006F70BE">
        <w:rPr>
          <w:rFonts w:cs="Times New Roman"/>
          <w:b/>
          <w:sz w:val="29"/>
          <w:szCs w:val="29"/>
        </w:rPr>
        <w:t>action en justice</w:t>
      </w:r>
      <w:r w:rsidR="00EA1670">
        <w:rPr>
          <w:rFonts w:cs="Times New Roman"/>
          <w:b/>
          <w:sz w:val="29"/>
          <w:szCs w:val="29"/>
        </w:rPr>
        <w:t>)</w:t>
      </w:r>
      <w:r w:rsidR="00F35558" w:rsidRPr="002B579C">
        <w:rPr>
          <w:rFonts w:cs="Times New Roman"/>
          <w:b/>
          <w:sz w:val="29"/>
          <w:szCs w:val="29"/>
        </w:rPr>
        <w:t xml:space="preserve">. L’affaire est maintenant dans les mains de la justice, seule autorité habilitée à statuer sur les faits de discrimination. </w:t>
      </w:r>
    </w:p>
    <w:p w:rsidR="00F35558" w:rsidRPr="00675A73" w:rsidRDefault="00F35558" w:rsidP="0058080B">
      <w:pPr>
        <w:spacing w:after="0"/>
        <w:ind w:firstLine="426"/>
        <w:jc w:val="both"/>
        <w:rPr>
          <w:rFonts w:cs="Times New Roman"/>
          <w:sz w:val="16"/>
          <w:szCs w:val="16"/>
        </w:rPr>
      </w:pPr>
    </w:p>
    <w:p w:rsidR="00CA596D" w:rsidRDefault="00F35558" w:rsidP="0058080B">
      <w:pPr>
        <w:spacing w:after="0"/>
        <w:ind w:firstLine="426"/>
        <w:jc w:val="both"/>
        <w:rPr>
          <w:rFonts w:cs="Times New Roman"/>
          <w:sz w:val="28"/>
          <w:szCs w:val="28"/>
        </w:rPr>
      </w:pPr>
      <w:r w:rsidRPr="00A049D6">
        <w:rPr>
          <w:rFonts w:cs="Times New Roman"/>
          <w:sz w:val="28"/>
          <w:szCs w:val="28"/>
        </w:rPr>
        <w:t>Nous espérons que toute la vérité sera établie au terme de cette procédure et nous vous tiendrons bien entendu au courant de la suite de cette démarche.</w:t>
      </w:r>
    </w:p>
    <w:p w:rsidR="002E0096" w:rsidRPr="00675A73" w:rsidRDefault="002E0096" w:rsidP="0058080B">
      <w:pPr>
        <w:spacing w:after="0"/>
        <w:ind w:firstLine="426"/>
        <w:jc w:val="both"/>
        <w:rPr>
          <w:rFonts w:cs="Times New Roman"/>
          <w:sz w:val="16"/>
          <w:szCs w:val="16"/>
        </w:rPr>
      </w:pPr>
    </w:p>
    <w:p w:rsidR="002E0096" w:rsidRPr="00A049D6" w:rsidRDefault="002E0096" w:rsidP="0058080B">
      <w:pPr>
        <w:spacing w:after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L’audience en référé est prévue le 10 février à 13h au Conseil des Prud’hommes de Paris.</w:t>
      </w:r>
    </w:p>
    <w:p w:rsidR="00675A73" w:rsidRDefault="002E0096" w:rsidP="002E0096">
      <w:pPr>
        <w:spacing w:after="0"/>
        <w:jc w:val="center"/>
        <w:rPr>
          <w:rFonts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87863E1" wp14:editId="4D9C7C24">
            <wp:extent cx="4210050" cy="2638425"/>
            <wp:effectExtent l="0" t="0" r="0" b="9525"/>
            <wp:docPr id="2" name="Image 2" descr="Lutte contre les discriminations : bientôt de nouveaux indicateurs intégrés  au bilan social ? | CGT Pôle Emploi Lor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tte contre les discriminations : bientôt de nouveaux indicateurs intégrés  au bilan social ? | CGT Pôle Emploi Lorra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79C" w:rsidRPr="00675A73" w:rsidRDefault="002B579C" w:rsidP="00A32BB5">
      <w:pPr>
        <w:spacing w:after="0"/>
        <w:jc w:val="both"/>
        <w:rPr>
          <w:rFonts w:cs="Times New Roman"/>
          <w:sz w:val="16"/>
          <w:szCs w:val="16"/>
        </w:rPr>
      </w:pPr>
    </w:p>
    <w:p w:rsidR="00681FCA" w:rsidRPr="00675A73" w:rsidRDefault="00681FCA" w:rsidP="00681FCA">
      <w:pPr>
        <w:spacing w:after="0"/>
        <w:ind w:firstLine="426"/>
        <w:jc w:val="both"/>
        <w:rPr>
          <w:rFonts w:cs="Times New Roman"/>
          <w:sz w:val="16"/>
          <w:szCs w:val="16"/>
        </w:rPr>
      </w:pPr>
    </w:p>
    <w:p w:rsidR="00681FCA" w:rsidRPr="002B579C" w:rsidRDefault="008379E4" w:rsidP="0068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rFonts w:cs="Times New Roman"/>
          <w:b/>
          <w:sz w:val="29"/>
          <w:szCs w:val="29"/>
        </w:rPr>
      </w:pPr>
      <w:r>
        <w:rPr>
          <w:rFonts w:cs="Times New Roman"/>
          <w:b/>
          <w:sz w:val="29"/>
          <w:szCs w:val="29"/>
        </w:rPr>
        <w:t>Enfin</w:t>
      </w:r>
      <w:r w:rsidR="00681FCA" w:rsidRPr="002B579C">
        <w:rPr>
          <w:rFonts w:cs="Times New Roman"/>
          <w:b/>
          <w:sz w:val="29"/>
          <w:szCs w:val="29"/>
        </w:rPr>
        <w:t>, nous invitons toutes personnes se sentant discrimin</w:t>
      </w:r>
      <w:r w:rsidR="00531F54">
        <w:rPr>
          <w:rFonts w:cs="Times New Roman"/>
          <w:b/>
          <w:sz w:val="29"/>
          <w:szCs w:val="29"/>
        </w:rPr>
        <w:t>er</w:t>
      </w:r>
      <w:r w:rsidR="00681FCA" w:rsidRPr="002B579C">
        <w:rPr>
          <w:rFonts w:cs="Times New Roman"/>
          <w:b/>
          <w:sz w:val="29"/>
          <w:szCs w:val="29"/>
        </w:rPr>
        <w:t xml:space="preserve"> à venir à notre rencontre. Nous regard</w:t>
      </w:r>
      <w:r w:rsidR="002B579C">
        <w:rPr>
          <w:rFonts w:cs="Times New Roman"/>
          <w:b/>
          <w:sz w:val="29"/>
          <w:szCs w:val="29"/>
        </w:rPr>
        <w:t>er</w:t>
      </w:r>
      <w:r w:rsidR="00681FCA" w:rsidRPr="002B579C">
        <w:rPr>
          <w:rFonts w:cs="Times New Roman"/>
          <w:b/>
          <w:sz w:val="29"/>
          <w:szCs w:val="29"/>
        </w:rPr>
        <w:t xml:space="preserve">ons de façon attentive, constructive et avec bienveillance le cas personnel de chaque </w:t>
      </w:r>
      <w:r w:rsidR="002B579C">
        <w:rPr>
          <w:rFonts w:cs="Times New Roman"/>
          <w:b/>
          <w:sz w:val="29"/>
          <w:szCs w:val="29"/>
        </w:rPr>
        <w:t>salarié</w:t>
      </w:r>
      <w:r>
        <w:rPr>
          <w:rFonts w:cs="Times New Roman"/>
          <w:b/>
          <w:sz w:val="29"/>
          <w:szCs w:val="29"/>
        </w:rPr>
        <w:t>-</w:t>
      </w:r>
      <w:r w:rsidR="00531F54">
        <w:rPr>
          <w:rFonts w:cs="Times New Roman"/>
          <w:b/>
          <w:sz w:val="29"/>
          <w:szCs w:val="29"/>
        </w:rPr>
        <w:t>é</w:t>
      </w:r>
      <w:r>
        <w:rPr>
          <w:rFonts w:cs="Times New Roman"/>
          <w:b/>
          <w:sz w:val="29"/>
          <w:szCs w:val="29"/>
        </w:rPr>
        <w:t xml:space="preserve">e </w:t>
      </w:r>
      <w:r w:rsidR="00681FCA" w:rsidRPr="002B579C">
        <w:rPr>
          <w:rFonts w:cs="Times New Roman"/>
          <w:b/>
          <w:sz w:val="29"/>
          <w:szCs w:val="29"/>
        </w:rPr>
        <w:t>qui le souhaite.</w:t>
      </w:r>
    </w:p>
    <w:p w:rsidR="00681FCA" w:rsidRPr="00675A73" w:rsidRDefault="00681FCA" w:rsidP="00681FCA">
      <w:pPr>
        <w:spacing w:after="0"/>
        <w:ind w:firstLine="426"/>
        <w:jc w:val="both"/>
        <w:rPr>
          <w:rFonts w:cs="Times New Roman"/>
          <w:sz w:val="10"/>
          <w:szCs w:val="20"/>
        </w:rPr>
      </w:pPr>
    </w:p>
    <w:p w:rsidR="00415469" w:rsidRPr="00DE63EF" w:rsidRDefault="006F70BE" w:rsidP="00F35558">
      <w:pPr>
        <w:spacing w:after="0"/>
        <w:jc w:val="right"/>
        <w:rPr>
          <w:rFonts w:cs="Times New Roman"/>
          <w:sz w:val="24"/>
          <w:szCs w:val="24"/>
        </w:rPr>
      </w:pPr>
      <w:r w:rsidRPr="00DE63EF">
        <w:rPr>
          <w:rFonts w:cs="Times New Roman"/>
          <w:sz w:val="24"/>
          <w:szCs w:val="24"/>
        </w:rPr>
        <w:t>Martignas</w:t>
      </w:r>
      <w:r w:rsidR="007056F5" w:rsidRPr="00DE63EF">
        <w:rPr>
          <w:rFonts w:cs="Times New Roman"/>
          <w:sz w:val="24"/>
          <w:szCs w:val="24"/>
        </w:rPr>
        <w:t xml:space="preserve">, </w:t>
      </w:r>
      <w:r w:rsidRPr="00DE63EF">
        <w:rPr>
          <w:rFonts w:cs="Times New Roman"/>
          <w:sz w:val="24"/>
          <w:szCs w:val="24"/>
        </w:rPr>
        <w:t>le</w:t>
      </w:r>
      <w:r w:rsidR="00681FCA" w:rsidRPr="00DE63EF">
        <w:rPr>
          <w:rFonts w:cs="Times New Roman"/>
          <w:sz w:val="24"/>
          <w:szCs w:val="24"/>
        </w:rPr>
        <w:t xml:space="preserve"> </w:t>
      </w:r>
      <w:r w:rsidR="002E0096">
        <w:rPr>
          <w:rFonts w:cs="Times New Roman"/>
          <w:sz w:val="24"/>
          <w:szCs w:val="24"/>
        </w:rPr>
        <w:t>06</w:t>
      </w:r>
      <w:r w:rsidR="00681FCA" w:rsidRPr="00DE63EF">
        <w:rPr>
          <w:rFonts w:cs="Times New Roman"/>
          <w:sz w:val="24"/>
          <w:szCs w:val="24"/>
        </w:rPr>
        <w:t xml:space="preserve"> </w:t>
      </w:r>
      <w:r w:rsidR="002E0096">
        <w:rPr>
          <w:rFonts w:cs="Times New Roman"/>
          <w:sz w:val="24"/>
          <w:szCs w:val="24"/>
        </w:rPr>
        <w:t>janvier</w:t>
      </w:r>
      <w:r w:rsidR="007056F5" w:rsidRPr="00DE63EF">
        <w:rPr>
          <w:rFonts w:cs="Times New Roman"/>
          <w:sz w:val="24"/>
          <w:szCs w:val="24"/>
        </w:rPr>
        <w:t xml:space="preserve"> 202</w:t>
      </w:r>
      <w:r w:rsidR="002E0096">
        <w:rPr>
          <w:rFonts w:cs="Times New Roman"/>
          <w:sz w:val="24"/>
          <w:szCs w:val="24"/>
        </w:rPr>
        <w:t>1</w:t>
      </w:r>
    </w:p>
    <w:sectPr w:rsidR="00415469" w:rsidRPr="00DE63EF" w:rsidSect="00675A73">
      <w:pgSz w:w="16839" w:h="23814" w:code="8"/>
      <w:pgMar w:top="0" w:right="53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B2"/>
    <w:rsid w:val="000B1F16"/>
    <w:rsid w:val="000C66C4"/>
    <w:rsid w:val="000E5F3D"/>
    <w:rsid w:val="001C447A"/>
    <w:rsid w:val="00225CB5"/>
    <w:rsid w:val="00241BA9"/>
    <w:rsid w:val="002B579C"/>
    <w:rsid w:val="002D7F15"/>
    <w:rsid w:val="002E0096"/>
    <w:rsid w:val="003068CB"/>
    <w:rsid w:val="0032546F"/>
    <w:rsid w:val="00344CB1"/>
    <w:rsid w:val="00413547"/>
    <w:rsid w:val="00415469"/>
    <w:rsid w:val="004E7921"/>
    <w:rsid w:val="004F06F3"/>
    <w:rsid w:val="00531F54"/>
    <w:rsid w:val="0056055E"/>
    <w:rsid w:val="0058080B"/>
    <w:rsid w:val="005C2CE8"/>
    <w:rsid w:val="005C7313"/>
    <w:rsid w:val="00672E33"/>
    <w:rsid w:val="00675A73"/>
    <w:rsid w:val="00681FCA"/>
    <w:rsid w:val="006F70BE"/>
    <w:rsid w:val="007056F5"/>
    <w:rsid w:val="00733BB1"/>
    <w:rsid w:val="007342E0"/>
    <w:rsid w:val="00755920"/>
    <w:rsid w:val="007B41F0"/>
    <w:rsid w:val="008379E4"/>
    <w:rsid w:val="00842923"/>
    <w:rsid w:val="008475FF"/>
    <w:rsid w:val="00982607"/>
    <w:rsid w:val="00985E6F"/>
    <w:rsid w:val="009B4AA0"/>
    <w:rsid w:val="00A049D6"/>
    <w:rsid w:val="00A07055"/>
    <w:rsid w:val="00A20CB3"/>
    <w:rsid w:val="00A32BB5"/>
    <w:rsid w:val="00A624C0"/>
    <w:rsid w:val="00A81C7C"/>
    <w:rsid w:val="00AC59B2"/>
    <w:rsid w:val="00AD4639"/>
    <w:rsid w:val="00AD72A9"/>
    <w:rsid w:val="00AF1D66"/>
    <w:rsid w:val="00B055F9"/>
    <w:rsid w:val="00B43F5C"/>
    <w:rsid w:val="00CA596D"/>
    <w:rsid w:val="00CE469A"/>
    <w:rsid w:val="00DE63EF"/>
    <w:rsid w:val="00DF4389"/>
    <w:rsid w:val="00EA1670"/>
    <w:rsid w:val="00ED47DA"/>
    <w:rsid w:val="00F31F05"/>
    <w:rsid w:val="00F35558"/>
    <w:rsid w:val="00FC7526"/>
    <w:rsid w:val="00FD633A"/>
    <w:rsid w:val="00FE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B40A-BBB2-431F-8E93-A2C95F8D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JOUANNE</dc:creator>
  <cp:lastModifiedBy>CGT</cp:lastModifiedBy>
  <cp:revision>7</cp:revision>
  <cp:lastPrinted>2021-01-19T09:58:00Z</cp:lastPrinted>
  <dcterms:created xsi:type="dcterms:W3CDTF">2020-12-15T13:32:00Z</dcterms:created>
  <dcterms:modified xsi:type="dcterms:W3CDTF">2021-01-19T10:05:00Z</dcterms:modified>
</cp:coreProperties>
</file>