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7A1B9" w14:textId="77777777" w:rsidR="001625AC" w:rsidRDefault="001625AC" w:rsidP="0032327E">
      <w:pPr>
        <w:tabs>
          <w:tab w:val="left" w:pos="3675"/>
        </w:tabs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 wp14:anchorId="2F93F064" wp14:editId="5979FB8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25550" cy="114617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7B343A8" wp14:editId="733767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514475"/>
            <wp:effectExtent l="19050" t="0" r="0" b="0"/>
            <wp:wrapNone/>
            <wp:docPr id="3" name="Image 0" descr="cg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gt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340405" w14:textId="77777777" w:rsidR="0032327E" w:rsidRDefault="00F605B7" w:rsidP="0032327E">
      <w:pPr>
        <w:jc w:val="center"/>
        <w:rPr>
          <w:rFonts w:ascii="Cooper Black" w:hAnsi="Cooper Black"/>
          <w:b/>
          <w:sz w:val="52"/>
          <w:szCs w:val="52"/>
        </w:rPr>
      </w:pPr>
      <w:r w:rsidRPr="0032327E">
        <w:rPr>
          <w:rFonts w:ascii="Cooper Black" w:hAnsi="Cooper Black"/>
          <w:b/>
          <w:sz w:val="52"/>
          <w:szCs w:val="52"/>
        </w:rPr>
        <w:t>C</w:t>
      </w:r>
      <w:r w:rsidR="0032327E">
        <w:rPr>
          <w:rFonts w:ascii="Cooper Black" w:hAnsi="Cooper Black"/>
          <w:b/>
          <w:sz w:val="52"/>
          <w:szCs w:val="52"/>
        </w:rPr>
        <w:t xml:space="preserve">ompte </w:t>
      </w:r>
      <w:r w:rsidRPr="0032327E">
        <w:rPr>
          <w:rFonts w:ascii="Cooper Black" w:hAnsi="Cooper Black"/>
          <w:b/>
          <w:sz w:val="52"/>
          <w:szCs w:val="52"/>
        </w:rPr>
        <w:t>R</w:t>
      </w:r>
      <w:r w:rsidR="0032327E">
        <w:rPr>
          <w:rFonts w:ascii="Cooper Black" w:hAnsi="Cooper Black"/>
          <w:b/>
          <w:sz w:val="52"/>
          <w:szCs w:val="52"/>
        </w:rPr>
        <w:t>endu</w:t>
      </w:r>
      <w:r w:rsidRPr="0032327E">
        <w:rPr>
          <w:rFonts w:ascii="Cooper Black" w:hAnsi="Cooper Black"/>
          <w:b/>
          <w:sz w:val="52"/>
          <w:szCs w:val="52"/>
        </w:rPr>
        <w:t xml:space="preserve"> CSE</w:t>
      </w:r>
    </w:p>
    <w:p w14:paraId="198B12CA" w14:textId="77777777" w:rsidR="009512E1" w:rsidRPr="0032327E" w:rsidRDefault="00F605B7" w:rsidP="0032327E">
      <w:pPr>
        <w:jc w:val="center"/>
        <w:rPr>
          <w:rFonts w:ascii="Cooper Black" w:hAnsi="Cooper Black"/>
          <w:b/>
          <w:sz w:val="52"/>
          <w:szCs w:val="52"/>
        </w:rPr>
      </w:pPr>
      <w:proofErr w:type="gramStart"/>
      <w:r w:rsidRPr="0032327E">
        <w:rPr>
          <w:rFonts w:ascii="Cooper Black" w:hAnsi="Cooper Black"/>
          <w:b/>
          <w:sz w:val="52"/>
          <w:szCs w:val="52"/>
        </w:rPr>
        <w:t>du</w:t>
      </w:r>
      <w:proofErr w:type="gramEnd"/>
      <w:r w:rsidRPr="0032327E">
        <w:rPr>
          <w:rFonts w:ascii="Cooper Black" w:hAnsi="Cooper Black"/>
          <w:b/>
          <w:sz w:val="52"/>
          <w:szCs w:val="52"/>
        </w:rPr>
        <w:t xml:space="preserve"> </w:t>
      </w:r>
      <w:r w:rsidR="000309C5">
        <w:rPr>
          <w:rFonts w:ascii="Cooper Black" w:hAnsi="Cooper Black"/>
          <w:b/>
          <w:sz w:val="52"/>
          <w:szCs w:val="52"/>
        </w:rPr>
        <w:t>17/07/</w:t>
      </w:r>
      <w:r w:rsidRPr="0032327E">
        <w:rPr>
          <w:rFonts w:ascii="Cooper Black" w:hAnsi="Cooper Black"/>
          <w:b/>
          <w:sz w:val="52"/>
          <w:szCs w:val="52"/>
        </w:rPr>
        <w:t>2019</w:t>
      </w:r>
    </w:p>
    <w:p w14:paraId="075C9ED0" w14:textId="77777777" w:rsidR="001625AC" w:rsidRDefault="001625AC"/>
    <w:p w14:paraId="0745335C" w14:textId="77777777" w:rsidR="00BF4310" w:rsidRPr="007A723D" w:rsidRDefault="00BF00F7" w:rsidP="00BF00F7">
      <w:pPr>
        <w:pStyle w:val="Paragraphedeliste"/>
        <w:numPr>
          <w:ilvl w:val="0"/>
          <w:numId w:val="11"/>
        </w:numPr>
        <w:spacing w:after="0"/>
        <w:rPr>
          <w:rFonts w:cstheme="minorHAnsi"/>
          <w:color w:val="4472C4" w:themeColor="accent5"/>
          <w:sz w:val="28"/>
          <w:szCs w:val="28"/>
        </w:rPr>
      </w:pPr>
      <w:r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 xml:space="preserve">DESIGNATION DES </w:t>
      </w:r>
      <w:r w:rsidR="00CC328F"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REPRESENTANTS AU CSEC  (CCE)</w:t>
      </w:r>
      <w:r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 : </w:t>
      </w:r>
    </w:p>
    <w:p w14:paraId="04D000D4" w14:textId="77777777" w:rsidR="007A723D" w:rsidRPr="00CC01AF" w:rsidRDefault="007A723D" w:rsidP="007A723D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</w:p>
    <w:p w14:paraId="3ABC8588" w14:textId="77777777" w:rsidR="00CC328F" w:rsidRPr="007A723D" w:rsidRDefault="00CD6D76" w:rsidP="007A723D">
      <w:pPr>
        <w:spacing w:after="0"/>
        <w:ind w:left="708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FO : Mr</w:t>
      </w:r>
      <w:r w:rsidR="00CC328F" w:rsidRPr="00CC01AF">
        <w:rPr>
          <w:rFonts w:eastAsia="Calibri" w:cstheme="minorHAnsi"/>
          <w:sz w:val="28"/>
          <w:szCs w:val="28"/>
        </w:rPr>
        <w:t xml:space="preserve"> LEFEBVRE Vincent</w:t>
      </w:r>
      <w:r w:rsidR="007A723D">
        <w:rPr>
          <w:rFonts w:eastAsia="Calibri" w:cstheme="minorHAnsi"/>
          <w:sz w:val="28"/>
          <w:szCs w:val="28"/>
        </w:rPr>
        <w:t xml:space="preserve"> (</w:t>
      </w:r>
      <w:r w:rsidR="007A723D" w:rsidRPr="007A723D">
        <w:rPr>
          <w:rFonts w:cstheme="minorHAnsi"/>
          <w:sz w:val="28"/>
          <w:szCs w:val="28"/>
        </w:rPr>
        <w:t>2</w:t>
      </w:r>
      <w:r w:rsidR="007A723D" w:rsidRPr="007A723D">
        <w:rPr>
          <w:rFonts w:cstheme="minorHAnsi"/>
          <w:sz w:val="28"/>
          <w:szCs w:val="28"/>
          <w:vertAlign w:val="superscript"/>
        </w:rPr>
        <w:t>ème</w:t>
      </w:r>
      <w:r w:rsidR="007A723D">
        <w:rPr>
          <w:rFonts w:cstheme="minorHAnsi"/>
          <w:sz w:val="28"/>
          <w:szCs w:val="28"/>
        </w:rPr>
        <w:t xml:space="preserve"> collège</w:t>
      </w:r>
      <w:r w:rsidR="007A723D">
        <w:rPr>
          <w:rFonts w:eastAsia="Calibri" w:cstheme="minorHAnsi"/>
          <w:sz w:val="28"/>
          <w:szCs w:val="28"/>
        </w:rPr>
        <w:t>)</w:t>
      </w:r>
    </w:p>
    <w:p w14:paraId="6D5B74F1" w14:textId="77777777" w:rsidR="00CC328F" w:rsidRDefault="00CD6D76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CGT : Mr</w:t>
      </w:r>
      <w:r w:rsidR="00CC328F" w:rsidRPr="00CC01AF">
        <w:rPr>
          <w:rFonts w:eastAsia="Calibri" w:cstheme="minorHAnsi"/>
          <w:sz w:val="28"/>
          <w:szCs w:val="28"/>
        </w:rPr>
        <w:t xml:space="preserve"> LAPEYRE Pascal</w:t>
      </w:r>
      <w:r w:rsidR="007A723D">
        <w:rPr>
          <w:rFonts w:eastAsia="Calibri" w:cstheme="minorHAnsi"/>
          <w:sz w:val="28"/>
          <w:szCs w:val="28"/>
        </w:rPr>
        <w:t xml:space="preserve"> (</w:t>
      </w:r>
      <w:r w:rsidR="007A723D" w:rsidRPr="007A723D">
        <w:rPr>
          <w:rFonts w:cstheme="minorHAnsi"/>
          <w:sz w:val="28"/>
          <w:szCs w:val="28"/>
        </w:rPr>
        <w:t>2</w:t>
      </w:r>
      <w:r w:rsidR="007A723D" w:rsidRPr="007A723D">
        <w:rPr>
          <w:rFonts w:cstheme="minorHAnsi"/>
          <w:sz w:val="28"/>
          <w:szCs w:val="28"/>
          <w:vertAlign w:val="superscript"/>
        </w:rPr>
        <w:t>ème</w:t>
      </w:r>
      <w:r w:rsidR="007A723D">
        <w:rPr>
          <w:rFonts w:cstheme="minorHAnsi"/>
          <w:sz w:val="28"/>
          <w:szCs w:val="28"/>
        </w:rPr>
        <w:t xml:space="preserve"> collège</w:t>
      </w:r>
      <w:r w:rsidR="007A723D">
        <w:rPr>
          <w:rFonts w:eastAsia="Calibri" w:cstheme="minorHAnsi"/>
          <w:sz w:val="28"/>
          <w:szCs w:val="28"/>
        </w:rPr>
        <w:t>)</w:t>
      </w:r>
    </w:p>
    <w:p w14:paraId="68A226C7" w14:textId="77777777" w:rsidR="007A723D" w:rsidRDefault="00CD6D76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CGC : Mr</w:t>
      </w:r>
      <w:r w:rsidR="007A723D">
        <w:rPr>
          <w:rFonts w:eastAsia="Calibri" w:cstheme="minorHAnsi"/>
          <w:sz w:val="28"/>
          <w:szCs w:val="28"/>
        </w:rPr>
        <w:t xml:space="preserve"> D</w:t>
      </w:r>
      <w:r>
        <w:rPr>
          <w:rFonts w:eastAsia="Calibri" w:cstheme="minorHAnsi"/>
          <w:sz w:val="28"/>
          <w:szCs w:val="28"/>
        </w:rPr>
        <w:t>ENAUD</w:t>
      </w:r>
      <w:r w:rsidR="007A723D">
        <w:rPr>
          <w:rFonts w:eastAsia="Calibri" w:cstheme="minorHAnsi"/>
          <w:sz w:val="28"/>
          <w:szCs w:val="28"/>
        </w:rPr>
        <w:t xml:space="preserve"> Didier (</w:t>
      </w:r>
      <w:r w:rsidR="007A723D">
        <w:rPr>
          <w:rFonts w:cstheme="minorHAnsi"/>
          <w:sz w:val="28"/>
          <w:szCs w:val="28"/>
        </w:rPr>
        <w:t>3</w:t>
      </w:r>
      <w:r w:rsidR="007A723D" w:rsidRPr="007A723D">
        <w:rPr>
          <w:rFonts w:cstheme="minorHAnsi"/>
          <w:sz w:val="28"/>
          <w:szCs w:val="28"/>
          <w:vertAlign w:val="superscript"/>
        </w:rPr>
        <w:t>ème</w:t>
      </w:r>
      <w:r w:rsidR="007A723D">
        <w:rPr>
          <w:rFonts w:cstheme="minorHAnsi"/>
          <w:sz w:val="28"/>
          <w:szCs w:val="28"/>
        </w:rPr>
        <w:t xml:space="preserve"> collège</w:t>
      </w:r>
      <w:r w:rsidR="007A723D">
        <w:rPr>
          <w:rFonts w:eastAsia="Calibri" w:cstheme="minorHAnsi"/>
          <w:sz w:val="28"/>
          <w:szCs w:val="28"/>
        </w:rPr>
        <w:t>)</w:t>
      </w:r>
    </w:p>
    <w:p w14:paraId="2FB6896B" w14:textId="77777777" w:rsidR="00CD6D76" w:rsidRPr="00CC01AF" w:rsidRDefault="00CD6D76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</w:p>
    <w:p w14:paraId="08C2A1A5" w14:textId="77777777" w:rsidR="00CC328F" w:rsidRPr="00CC01AF" w:rsidRDefault="00CC328F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A la suite de ces nominations la CGC a demandé une interruption de séance de quelques minutes afin de parler à FO.</w:t>
      </w:r>
    </w:p>
    <w:p w14:paraId="2DBFED44" w14:textId="77777777" w:rsidR="00CC328F" w:rsidRDefault="00CC328F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Au retour de cette discussion, la nomination de M. LEFEBVRE s’est envolée pour laisser la place à la CGC.</w:t>
      </w:r>
    </w:p>
    <w:p w14:paraId="36FE17A1" w14:textId="77777777" w:rsidR="00CD6D76" w:rsidRPr="00CC01AF" w:rsidRDefault="00CD6D76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</w:p>
    <w:p w14:paraId="4CDD51BB" w14:textId="77777777" w:rsidR="00CC328F" w:rsidRPr="00CC01AF" w:rsidRDefault="00CC328F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Nouvelle nomination :</w:t>
      </w:r>
    </w:p>
    <w:p w14:paraId="61954F65" w14:textId="77777777" w:rsidR="00CC328F" w:rsidRPr="00CC01AF" w:rsidRDefault="00CC328F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CGC : Mme BEDIN Sandrine</w:t>
      </w:r>
      <w:r w:rsidR="007A723D">
        <w:rPr>
          <w:rFonts w:eastAsia="Calibri" w:cstheme="minorHAnsi"/>
          <w:sz w:val="28"/>
          <w:szCs w:val="28"/>
        </w:rPr>
        <w:t xml:space="preserve"> (</w:t>
      </w:r>
      <w:r w:rsidR="007A723D" w:rsidRPr="007A723D">
        <w:rPr>
          <w:rFonts w:cstheme="minorHAnsi"/>
          <w:sz w:val="28"/>
          <w:szCs w:val="28"/>
        </w:rPr>
        <w:t>2</w:t>
      </w:r>
      <w:r w:rsidR="007A723D" w:rsidRPr="007A723D">
        <w:rPr>
          <w:rFonts w:cstheme="minorHAnsi"/>
          <w:sz w:val="28"/>
          <w:szCs w:val="28"/>
          <w:vertAlign w:val="superscript"/>
        </w:rPr>
        <w:t>ème</w:t>
      </w:r>
      <w:r w:rsidR="007A723D">
        <w:rPr>
          <w:rFonts w:cstheme="minorHAnsi"/>
          <w:sz w:val="28"/>
          <w:szCs w:val="28"/>
        </w:rPr>
        <w:t xml:space="preserve"> collège</w:t>
      </w:r>
      <w:r w:rsidR="007A723D">
        <w:rPr>
          <w:rFonts w:eastAsia="Calibri" w:cstheme="minorHAnsi"/>
          <w:sz w:val="28"/>
          <w:szCs w:val="28"/>
        </w:rPr>
        <w:t>)</w:t>
      </w:r>
    </w:p>
    <w:p w14:paraId="3813B513" w14:textId="77777777" w:rsidR="00CC328F" w:rsidRDefault="00CD6D76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CGT : Mr</w:t>
      </w:r>
      <w:r w:rsidR="00CC328F" w:rsidRPr="00CC01AF">
        <w:rPr>
          <w:rFonts w:eastAsia="Calibri" w:cstheme="minorHAnsi"/>
          <w:sz w:val="28"/>
          <w:szCs w:val="28"/>
        </w:rPr>
        <w:t xml:space="preserve"> LAPEYRE Pascal</w:t>
      </w:r>
      <w:r w:rsidR="007A723D">
        <w:rPr>
          <w:rFonts w:eastAsia="Calibri" w:cstheme="minorHAnsi"/>
          <w:sz w:val="28"/>
          <w:szCs w:val="28"/>
        </w:rPr>
        <w:t xml:space="preserve"> (</w:t>
      </w:r>
      <w:r w:rsidR="007A723D" w:rsidRPr="007A723D">
        <w:rPr>
          <w:rFonts w:cstheme="minorHAnsi"/>
          <w:sz w:val="28"/>
          <w:szCs w:val="28"/>
        </w:rPr>
        <w:t>2</w:t>
      </w:r>
      <w:r w:rsidR="007A723D" w:rsidRPr="007A723D">
        <w:rPr>
          <w:rFonts w:cstheme="minorHAnsi"/>
          <w:sz w:val="28"/>
          <w:szCs w:val="28"/>
          <w:vertAlign w:val="superscript"/>
        </w:rPr>
        <w:t>ème</w:t>
      </w:r>
      <w:r w:rsidR="007A723D">
        <w:rPr>
          <w:rFonts w:cstheme="minorHAnsi"/>
          <w:sz w:val="28"/>
          <w:szCs w:val="28"/>
        </w:rPr>
        <w:t xml:space="preserve"> collège</w:t>
      </w:r>
      <w:r w:rsidR="007A723D">
        <w:rPr>
          <w:rFonts w:eastAsia="Calibri" w:cstheme="minorHAnsi"/>
          <w:sz w:val="28"/>
          <w:szCs w:val="28"/>
        </w:rPr>
        <w:t>)</w:t>
      </w:r>
    </w:p>
    <w:p w14:paraId="67167C82" w14:textId="77777777" w:rsidR="007A723D" w:rsidRPr="00CD6D76" w:rsidRDefault="00CD6D76" w:rsidP="00CD6D76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CGC : Mr</w:t>
      </w:r>
      <w:r w:rsidR="007A723D" w:rsidRPr="00CD6D76">
        <w:rPr>
          <w:rFonts w:eastAsia="Calibri" w:cstheme="minorHAnsi"/>
          <w:sz w:val="28"/>
          <w:szCs w:val="28"/>
        </w:rPr>
        <w:t xml:space="preserve"> D</w:t>
      </w:r>
      <w:r>
        <w:rPr>
          <w:rFonts w:eastAsia="Calibri" w:cstheme="minorHAnsi"/>
          <w:sz w:val="28"/>
          <w:szCs w:val="28"/>
        </w:rPr>
        <w:t>ENAUD</w:t>
      </w:r>
      <w:r w:rsidR="007A723D" w:rsidRPr="00CD6D76">
        <w:rPr>
          <w:rFonts w:eastAsia="Calibri" w:cstheme="minorHAnsi"/>
          <w:sz w:val="28"/>
          <w:szCs w:val="28"/>
        </w:rPr>
        <w:t xml:space="preserve"> Didier (</w:t>
      </w:r>
      <w:r w:rsidR="007A723D" w:rsidRPr="00CD6D76">
        <w:rPr>
          <w:rFonts w:cstheme="minorHAnsi"/>
          <w:sz w:val="28"/>
          <w:szCs w:val="28"/>
        </w:rPr>
        <w:t>3</w:t>
      </w:r>
      <w:r w:rsidR="007A723D" w:rsidRPr="00CD6D76">
        <w:rPr>
          <w:rFonts w:cstheme="minorHAnsi"/>
          <w:sz w:val="28"/>
          <w:szCs w:val="28"/>
          <w:vertAlign w:val="superscript"/>
        </w:rPr>
        <w:t>ème</w:t>
      </w:r>
      <w:r w:rsidR="007A723D" w:rsidRPr="00CD6D76">
        <w:rPr>
          <w:rFonts w:cstheme="minorHAnsi"/>
          <w:sz w:val="28"/>
          <w:szCs w:val="28"/>
        </w:rPr>
        <w:t xml:space="preserve"> collège</w:t>
      </w:r>
      <w:r w:rsidR="007A723D" w:rsidRPr="00CD6D76">
        <w:rPr>
          <w:rFonts w:eastAsia="Calibri" w:cstheme="minorHAnsi"/>
          <w:sz w:val="28"/>
          <w:szCs w:val="28"/>
        </w:rPr>
        <w:t>)</w:t>
      </w:r>
    </w:p>
    <w:p w14:paraId="64B36290" w14:textId="77777777" w:rsidR="007A723D" w:rsidRPr="00CC01AF" w:rsidRDefault="007A723D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</w:p>
    <w:p w14:paraId="50D91843" w14:textId="77777777" w:rsidR="00CC328F" w:rsidRPr="00CC01AF" w:rsidRDefault="00CC328F" w:rsidP="00CC328F">
      <w:pPr>
        <w:pStyle w:val="Paragraphedeliste"/>
        <w:spacing w:after="0"/>
        <w:ind w:left="786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 xml:space="preserve">Mme BEDIN a été élue </w:t>
      </w:r>
      <w:r w:rsidR="007A723D">
        <w:rPr>
          <w:rFonts w:eastAsia="Calibri" w:cstheme="minorHAnsi"/>
          <w:sz w:val="28"/>
          <w:szCs w:val="28"/>
        </w:rPr>
        <w:t xml:space="preserve">avec </w:t>
      </w:r>
      <w:r w:rsidRPr="00CC01AF">
        <w:rPr>
          <w:rFonts w:eastAsia="Calibri" w:cstheme="minorHAnsi"/>
          <w:sz w:val="28"/>
          <w:szCs w:val="28"/>
        </w:rPr>
        <w:t>7 voi</w:t>
      </w:r>
      <w:r w:rsidR="00CD6D76">
        <w:rPr>
          <w:rFonts w:eastAsia="Calibri" w:cstheme="minorHAnsi"/>
          <w:sz w:val="28"/>
          <w:szCs w:val="28"/>
        </w:rPr>
        <w:t xml:space="preserve">x (FO comprise) contre 5 pour Mr </w:t>
      </w:r>
      <w:r w:rsidRPr="00CC01AF">
        <w:rPr>
          <w:rFonts w:eastAsia="Calibri" w:cstheme="minorHAnsi"/>
          <w:sz w:val="28"/>
          <w:szCs w:val="28"/>
        </w:rPr>
        <w:t>LAPEYRE</w:t>
      </w:r>
      <w:r w:rsidR="00CD6D76">
        <w:rPr>
          <w:rFonts w:eastAsia="Calibri" w:cstheme="minorHAnsi"/>
          <w:sz w:val="28"/>
          <w:szCs w:val="28"/>
        </w:rPr>
        <w:t xml:space="preserve"> po</w:t>
      </w:r>
      <w:r w:rsidR="007A723D">
        <w:rPr>
          <w:rFonts w:eastAsia="Calibri" w:cstheme="minorHAnsi"/>
          <w:sz w:val="28"/>
          <w:szCs w:val="28"/>
        </w:rPr>
        <w:t>ur le 2</w:t>
      </w:r>
      <w:r w:rsidR="007A723D" w:rsidRPr="007A723D">
        <w:rPr>
          <w:rFonts w:eastAsia="Calibri" w:cstheme="minorHAnsi"/>
          <w:sz w:val="28"/>
          <w:szCs w:val="28"/>
          <w:vertAlign w:val="superscript"/>
        </w:rPr>
        <w:t>ème</w:t>
      </w:r>
      <w:r w:rsidR="00CD6D76">
        <w:rPr>
          <w:rFonts w:eastAsia="Calibri" w:cstheme="minorHAnsi"/>
          <w:sz w:val="28"/>
          <w:szCs w:val="28"/>
        </w:rPr>
        <w:t xml:space="preserve"> collège et Mr</w:t>
      </w:r>
      <w:r w:rsidR="007A723D">
        <w:rPr>
          <w:rFonts w:eastAsia="Calibri" w:cstheme="minorHAnsi"/>
          <w:sz w:val="28"/>
          <w:szCs w:val="28"/>
        </w:rPr>
        <w:t xml:space="preserve"> DENAUD </w:t>
      </w:r>
      <w:r w:rsidR="00CD6D76">
        <w:rPr>
          <w:rFonts w:eastAsia="Calibri" w:cstheme="minorHAnsi"/>
          <w:sz w:val="28"/>
          <w:szCs w:val="28"/>
        </w:rPr>
        <w:t xml:space="preserve">est </w:t>
      </w:r>
      <w:r w:rsidR="007A723D">
        <w:rPr>
          <w:rFonts w:eastAsia="Calibri" w:cstheme="minorHAnsi"/>
          <w:sz w:val="28"/>
          <w:szCs w:val="28"/>
        </w:rPr>
        <w:t>élu pour le 3</w:t>
      </w:r>
      <w:r w:rsidR="007A723D" w:rsidRPr="007A723D">
        <w:rPr>
          <w:rFonts w:eastAsia="Calibri" w:cstheme="minorHAnsi"/>
          <w:sz w:val="28"/>
          <w:szCs w:val="28"/>
          <w:vertAlign w:val="superscript"/>
        </w:rPr>
        <w:t>ème</w:t>
      </w:r>
      <w:r w:rsidR="00CD6D76">
        <w:rPr>
          <w:rFonts w:eastAsia="Calibri" w:cstheme="minorHAnsi"/>
          <w:sz w:val="28"/>
          <w:szCs w:val="28"/>
        </w:rPr>
        <w:t xml:space="preserve"> collège avec </w:t>
      </w:r>
      <w:r w:rsidR="007A723D">
        <w:rPr>
          <w:rFonts w:eastAsia="Calibri" w:cstheme="minorHAnsi"/>
          <w:sz w:val="28"/>
          <w:szCs w:val="28"/>
        </w:rPr>
        <w:t xml:space="preserve">7 voix </w:t>
      </w:r>
      <w:r w:rsidR="00CD6D76">
        <w:rPr>
          <w:rFonts w:eastAsia="Calibri" w:cstheme="minorHAnsi"/>
          <w:sz w:val="28"/>
          <w:szCs w:val="28"/>
        </w:rPr>
        <w:t>également</w:t>
      </w:r>
      <w:r w:rsidRPr="00CC01AF">
        <w:rPr>
          <w:rFonts w:eastAsia="Calibri" w:cstheme="minorHAnsi"/>
          <w:sz w:val="28"/>
          <w:szCs w:val="28"/>
        </w:rPr>
        <w:t>.</w:t>
      </w:r>
    </w:p>
    <w:p w14:paraId="33849609" w14:textId="77777777" w:rsidR="003E1FA7" w:rsidRPr="00CC01AF" w:rsidRDefault="003E1FA7" w:rsidP="00CC328F">
      <w:pPr>
        <w:pStyle w:val="Paragraphedeliste"/>
        <w:spacing w:after="0"/>
        <w:ind w:left="786"/>
        <w:rPr>
          <w:rFonts w:cstheme="minorHAnsi"/>
          <w:sz w:val="28"/>
          <w:szCs w:val="28"/>
        </w:rPr>
      </w:pPr>
    </w:p>
    <w:p w14:paraId="007CACFE" w14:textId="77777777" w:rsidR="00CC328F" w:rsidRPr="00CC01AF" w:rsidRDefault="00CC328F" w:rsidP="00BF00F7">
      <w:pPr>
        <w:pStyle w:val="Paragraphedeliste"/>
        <w:numPr>
          <w:ilvl w:val="0"/>
          <w:numId w:val="11"/>
        </w:numPr>
        <w:spacing w:after="0"/>
        <w:rPr>
          <w:rFonts w:cstheme="minorHAnsi"/>
          <w:color w:val="4472C4" w:themeColor="accent5"/>
          <w:sz w:val="28"/>
          <w:szCs w:val="28"/>
        </w:rPr>
      </w:pPr>
      <w:r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DESIGNATION DES MEMBRES DES COMMISSIONS NON OBLIGATOIRES :</w:t>
      </w:r>
    </w:p>
    <w:p w14:paraId="4A0537F5" w14:textId="77777777" w:rsidR="003E1FA7" w:rsidRPr="00CC01AF" w:rsidRDefault="003E1FA7" w:rsidP="003E1FA7">
      <w:pPr>
        <w:spacing w:after="0"/>
        <w:rPr>
          <w:rFonts w:cstheme="minorHAnsi"/>
          <w:color w:val="4472C4" w:themeColor="accent5"/>
          <w:sz w:val="28"/>
          <w:szCs w:val="28"/>
        </w:rPr>
      </w:pPr>
    </w:p>
    <w:p w14:paraId="454087DF" w14:textId="77777777" w:rsidR="003E1FA7" w:rsidRPr="00CC01AF" w:rsidRDefault="003E1FA7" w:rsidP="003E1FA7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CC01AF">
        <w:rPr>
          <w:rFonts w:cstheme="minorHAnsi"/>
          <w:sz w:val="28"/>
          <w:szCs w:val="28"/>
          <w:u w:val="single"/>
        </w:rPr>
        <w:t>Commission enfance</w:t>
      </w:r>
    </w:p>
    <w:p w14:paraId="57A96175" w14:textId="77777777" w:rsidR="003E1FA7" w:rsidRPr="00CC01AF" w:rsidRDefault="003E1FA7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Présidente </w:t>
      </w:r>
      <w:r w:rsidR="007E1414" w:rsidRPr="00CC01AF">
        <w:rPr>
          <w:rFonts w:cstheme="minorHAnsi"/>
          <w:sz w:val="28"/>
          <w:szCs w:val="28"/>
        </w:rPr>
        <w:t>: Mme</w:t>
      </w:r>
      <w:r w:rsidRPr="00CC01AF">
        <w:rPr>
          <w:rFonts w:cstheme="minorHAnsi"/>
          <w:sz w:val="28"/>
          <w:szCs w:val="28"/>
        </w:rPr>
        <w:t xml:space="preserve"> TINCHON Christelle/CGC</w:t>
      </w:r>
    </w:p>
    <w:p w14:paraId="180CB17A" w14:textId="77777777" w:rsidR="003E1FA7" w:rsidRPr="00CC01AF" w:rsidRDefault="003E1FA7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Membres </w:t>
      </w:r>
      <w:r w:rsidR="007E1414" w:rsidRPr="00CC01AF">
        <w:rPr>
          <w:rFonts w:cstheme="minorHAnsi"/>
          <w:sz w:val="28"/>
          <w:szCs w:val="28"/>
        </w:rPr>
        <w:t>: Mme</w:t>
      </w:r>
      <w:r w:rsidRPr="00CC01AF">
        <w:rPr>
          <w:rFonts w:cstheme="minorHAnsi"/>
          <w:sz w:val="28"/>
          <w:szCs w:val="28"/>
        </w:rPr>
        <w:t xml:space="preserve"> N</w:t>
      </w:r>
      <w:r w:rsidR="00CD6D76">
        <w:rPr>
          <w:rFonts w:cstheme="minorHAnsi"/>
          <w:sz w:val="28"/>
          <w:szCs w:val="28"/>
        </w:rPr>
        <w:t>OEL</w:t>
      </w:r>
      <w:r w:rsidRPr="00CC01AF">
        <w:rPr>
          <w:rFonts w:cstheme="minorHAnsi"/>
          <w:sz w:val="28"/>
          <w:szCs w:val="28"/>
        </w:rPr>
        <w:t xml:space="preserve"> Sophie /FO</w:t>
      </w:r>
    </w:p>
    <w:p w14:paraId="3A016558" w14:textId="77777777" w:rsidR="003E1FA7" w:rsidRPr="00CC01AF" w:rsidRDefault="00CD6D76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Mr</w:t>
      </w:r>
      <w:r w:rsidR="003E1FA7" w:rsidRPr="00CC01AF">
        <w:rPr>
          <w:rFonts w:cstheme="minorHAnsi"/>
          <w:sz w:val="28"/>
          <w:szCs w:val="28"/>
        </w:rPr>
        <w:t xml:space="preserve"> B</w:t>
      </w:r>
      <w:r>
        <w:rPr>
          <w:rFonts w:cstheme="minorHAnsi"/>
          <w:sz w:val="28"/>
          <w:szCs w:val="28"/>
        </w:rPr>
        <w:t>RICK</w:t>
      </w:r>
      <w:r w:rsidR="003E1FA7" w:rsidRPr="00CC01AF">
        <w:rPr>
          <w:rFonts w:cstheme="minorHAnsi"/>
          <w:sz w:val="28"/>
          <w:szCs w:val="28"/>
        </w:rPr>
        <w:t xml:space="preserve"> </w:t>
      </w:r>
      <w:proofErr w:type="spellStart"/>
      <w:r w:rsidR="003E1FA7" w:rsidRPr="00CC01AF">
        <w:rPr>
          <w:rFonts w:cstheme="minorHAnsi"/>
          <w:sz w:val="28"/>
          <w:szCs w:val="28"/>
        </w:rPr>
        <w:t>Faycal</w:t>
      </w:r>
      <w:proofErr w:type="spellEnd"/>
      <w:r w:rsidR="003E1FA7" w:rsidRPr="00CC01AF">
        <w:rPr>
          <w:rFonts w:cstheme="minorHAnsi"/>
          <w:sz w:val="28"/>
          <w:szCs w:val="28"/>
        </w:rPr>
        <w:t>/ CGT</w:t>
      </w:r>
    </w:p>
    <w:p w14:paraId="6299BA82" w14:textId="77777777" w:rsidR="003E1FA7" w:rsidRPr="00CC01AF" w:rsidRDefault="003E1FA7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                  Mr </w:t>
      </w:r>
      <w:r w:rsidR="00CD6D76">
        <w:rPr>
          <w:rFonts w:cstheme="minorHAnsi"/>
          <w:sz w:val="28"/>
          <w:szCs w:val="28"/>
        </w:rPr>
        <w:t>VASSE</w:t>
      </w:r>
      <w:r w:rsidRPr="00CC01AF">
        <w:rPr>
          <w:rFonts w:cstheme="minorHAnsi"/>
          <w:sz w:val="28"/>
          <w:szCs w:val="28"/>
        </w:rPr>
        <w:t xml:space="preserve"> Benoit/ CGC</w:t>
      </w:r>
    </w:p>
    <w:p w14:paraId="3E94E964" w14:textId="77777777" w:rsidR="003E1FA7" w:rsidRPr="00CC01AF" w:rsidRDefault="003E1FA7" w:rsidP="003E1FA7">
      <w:pPr>
        <w:spacing w:after="0"/>
        <w:rPr>
          <w:rFonts w:cstheme="minorHAnsi"/>
          <w:b/>
          <w:sz w:val="28"/>
          <w:szCs w:val="28"/>
        </w:rPr>
      </w:pPr>
    </w:p>
    <w:p w14:paraId="71CA64D6" w14:textId="77777777" w:rsidR="003E1FA7" w:rsidRPr="00CC01AF" w:rsidRDefault="003E1FA7" w:rsidP="003E1FA7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CC01AF">
        <w:rPr>
          <w:rFonts w:cstheme="minorHAnsi"/>
          <w:sz w:val="28"/>
          <w:szCs w:val="28"/>
          <w:u w:val="single"/>
        </w:rPr>
        <w:t>Commission prévoyance sociale</w:t>
      </w:r>
    </w:p>
    <w:p w14:paraId="7C8B58D4" w14:textId="77777777" w:rsidR="003E1FA7" w:rsidRPr="00CC01AF" w:rsidRDefault="003E1FA7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Président </w:t>
      </w:r>
      <w:r w:rsidR="007E1414" w:rsidRPr="00CC01AF">
        <w:rPr>
          <w:rFonts w:cstheme="minorHAnsi"/>
          <w:sz w:val="28"/>
          <w:szCs w:val="28"/>
        </w:rPr>
        <w:t>: Mr</w:t>
      </w:r>
      <w:r w:rsidRPr="00CC01AF">
        <w:rPr>
          <w:rFonts w:cstheme="minorHAnsi"/>
          <w:sz w:val="28"/>
          <w:szCs w:val="28"/>
        </w:rPr>
        <w:t xml:space="preserve"> SAINT ORENS Philippe/FO</w:t>
      </w:r>
    </w:p>
    <w:p w14:paraId="08DBBD39" w14:textId="77777777" w:rsidR="003E1FA7" w:rsidRPr="00CC01AF" w:rsidRDefault="003E1FA7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Membres : Mr L</w:t>
      </w:r>
      <w:r w:rsidR="00CD6D76">
        <w:rPr>
          <w:rFonts w:cstheme="minorHAnsi"/>
          <w:sz w:val="28"/>
          <w:szCs w:val="28"/>
        </w:rPr>
        <w:t>EFEBVRE</w:t>
      </w:r>
      <w:r w:rsidRPr="00CC01AF">
        <w:rPr>
          <w:rFonts w:cstheme="minorHAnsi"/>
          <w:sz w:val="28"/>
          <w:szCs w:val="28"/>
        </w:rPr>
        <w:t xml:space="preserve"> Vincent/FO</w:t>
      </w:r>
    </w:p>
    <w:p w14:paraId="70F6DF16" w14:textId="77777777" w:rsidR="003E1FA7" w:rsidRPr="00CC01AF" w:rsidRDefault="00CD6D76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Mr DARRIET</w:t>
      </w:r>
      <w:r w:rsidR="003E1FA7" w:rsidRPr="00CC01AF">
        <w:rPr>
          <w:rFonts w:cstheme="minorHAnsi"/>
          <w:sz w:val="28"/>
          <w:szCs w:val="28"/>
        </w:rPr>
        <w:t xml:space="preserve"> Stéphane/CGT</w:t>
      </w:r>
    </w:p>
    <w:p w14:paraId="49D955B7" w14:textId="77777777" w:rsidR="003E1FA7" w:rsidRPr="00CC01AF" w:rsidRDefault="003E1FA7" w:rsidP="003E1FA7">
      <w:pPr>
        <w:pStyle w:val="Paragraphedeliste"/>
        <w:numPr>
          <w:ilvl w:val="0"/>
          <w:numId w:val="4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                   Mr P</w:t>
      </w:r>
      <w:r w:rsidR="00CD6D76">
        <w:rPr>
          <w:rFonts w:cstheme="minorHAnsi"/>
          <w:sz w:val="28"/>
          <w:szCs w:val="28"/>
        </w:rPr>
        <w:t>IQUET</w:t>
      </w:r>
      <w:r w:rsidRPr="00CC01AF">
        <w:rPr>
          <w:rFonts w:cstheme="minorHAnsi"/>
          <w:sz w:val="28"/>
          <w:szCs w:val="28"/>
        </w:rPr>
        <w:t xml:space="preserve"> David/CGC</w:t>
      </w:r>
    </w:p>
    <w:p w14:paraId="31BA17BC" w14:textId="77777777" w:rsidR="003E1FA7" w:rsidRPr="00CC01AF" w:rsidRDefault="003E1FA7" w:rsidP="003E1FA7">
      <w:pPr>
        <w:spacing w:after="0"/>
        <w:rPr>
          <w:rFonts w:cstheme="minorHAnsi"/>
          <w:b/>
          <w:sz w:val="28"/>
          <w:szCs w:val="28"/>
        </w:rPr>
      </w:pPr>
    </w:p>
    <w:p w14:paraId="4B2D615C" w14:textId="77777777" w:rsidR="003E1FA7" w:rsidRPr="00CC01AF" w:rsidRDefault="003E1FA7" w:rsidP="003E1FA7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CC01AF">
        <w:rPr>
          <w:rFonts w:cstheme="minorHAnsi"/>
          <w:sz w:val="28"/>
          <w:szCs w:val="28"/>
          <w:u w:val="single"/>
        </w:rPr>
        <w:t>Commission vacances familiales</w:t>
      </w:r>
    </w:p>
    <w:p w14:paraId="26FCED00" w14:textId="77777777" w:rsidR="003E1FA7" w:rsidRPr="00CC01AF" w:rsidRDefault="003E1FA7" w:rsidP="003E1FA7">
      <w:pPr>
        <w:pStyle w:val="Paragraphedelist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Président </w:t>
      </w:r>
      <w:r w:rsidR="007E1414" w:rsidRPr="00CC01AF">
        <w:rPr>
          <w:rFonts w:cstheme="minorHAnsi"/>
          <w:sz w:val="28"/>
          <w:szCs w:val="28"/>
        </w:rPr>
        <w:t>: Mr</w:t>
      </w:r>
      <w:r w:rsidRPr="00CC01AF">
        <w:rPr>
          <w:rFonts w:cstheme="minorHAnsi"/>
          <w:sz w:val="28"/>
          <w:szCs w:val="28"/>
        </w:rPr>
        <w:t xml:space="preserve"> SAINT ORENS Philippe/FO</w:t>
      </w:r>
    </w:p>
    <w:p w14:paraId="501CE607" w14:textId="77777777" w:rsidR="003E1FA7" w:rsidRPr="00CC01AF" w:rsidRDefault="003E1FA7" w:rsidP="003E1FA7">
      <w:pPr>
        <w:pStyle w:val="Paragraphedelist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Membres : Mme C</w:t>
      </w:r>
      <w:r w:rsidR="00CD6D76">
        <w:rPr>
          <w:rFonts w:cstheme="minorHAnsi"/>
          <w:sz w:val="28"/>
          <w:szCs w:val="28"/>
        </w:rPr>
        <w:t>ASTEL</w:t>
      </w:r>
      <w:r w:rsidRPr="00CC01AF">
        <w:rPr>
          <w:rFonts w:cstheme="minorHAnsi"/>
          <w:sz w:val="28"/>
          <w:szCs w:val="28"/>
        </w:rPr>
        <w:t xml:space="preserve"> Angélique/FO</w:t>
      </w:r>
    </w:p>
    <w:p w14:paraId="7FB169E3" w14:textId="77777777" w:rsidR="003E1FA7" w:rsidRPr="00CC01AF" w:rsidRDefault="003E1FA7" w:rsidP="003E1FA7">
      <w:pPr>
        <w:pStyle w:val="Paragraphedelist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                   Mr F</w:t>
      </w:r>
      <w:r w:rsidR="00CD6D76">
        <w:rPr>
          <w:rFonts w:cstheme="minorHAnsi"/>
          <w:sz w:val="28"/>
          <w:szCs w:val="28"/>
        </w:rPr>
        <w:t>ERNANDEZ</w:t>
      </w:r>
      <w:r w:rsidRPr="00CC01AF">
        <w:rPr>
          <w:rFonts w:cstheme="minorHAnsi"/>
          <w:sz w:val="28"/>
          <w:szCs w:val="28"/>
        </w:rPr>
        <w:t xml:space="preserve"> Thibaut/CGT</w:t>
      </w:r>
    </w:p>
    <w:p w14:paraId="54383761" w14:textId="71547845" w:rsidR="003E1FA7" w:rsidRPr="00CC01AF" w:rsidRDefault="003E1FA7" w:rsidP="003E1FA7">
      <w:pPr>
        <w:pStyle w:val="Paragraphedeliste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                   Mr L</w:t>
      </w:r>
      <w:r w:rsidR="00CD6D76">
        <w:rPr>
          <w:rFonts w:cstheme="minorHAnsi"/>
          <w:sz w:val="28"/>
          <w:szCs w:val="28"/>
        </w:rPr>
        <w:t>AGOU</w:t>
      </w:r>
      <w:r w:rsidR="009058A9">
        <w:rPr>
          <w:rFonts w:cstheme="minorHAnsi"/>
          <w:sz w:val="28"/>
          <w:szCs w:val="28"/>
        </w:rPr>
        <w:t>…</w:t>
      </w:r>
      <w:r w:rsidRPr="00CC01AF">
        <w:rPr>
          <w:rFonts w:cstheme="minorHAnsi"/>
          <w:sz w:val="28"/>
          <w:szCs w:val="28"/>
        </w:rPr>
        <w:t xml:space="preserve"> Cyril/CGC</w:t>
      </w:r>
      <w:bookmarkStart w:id="0" w:name="_GoBack"/>
      <w:bookmarkEnd w:id="0"/>
    </w:p>
    <w:p w14:paraId="0BB15F48" w14:textId="77777777" w:rsidR="003E1FA7" w:rsidRPr="00CC01AF" w:rsidRDefault="003E1FA7" w:rsidP="003E1FA7">
      <w:pPr>
        <w:spacing w:after="0"/>
        <w:rPr>
          <w:rFonts w:cstheme="minorHAnsi"/>
          <w:sz w:val="28"/>
          <w:szCs w:val="28"/>
        </w:rPr>
      </w:pPr>
    </w:p>
    <w:p w14:paraId="2EA0F4DF" w14:textId="77777777" w:rsidR="003E1FA7" w:rsidRPr="00CC01AF" w:rsidRDefault="003E1FA7" w:rsidP="003E1FA7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CC01AF">
        <w:rPr>
          <w:rFonts w:cstheme="minorHAnsi"/>
          <w:sz w:val="28"/>
          <w:szCs w:val="28"/>
          <w:u w:val="single"/>
        </w:rPr>
        <w:t>Commission culture et loisirs</w:t>
      </w:r>
    </w:p>
    <w:p w14:paraId="6FDECCD3" w14:textId="77777777" w:rsidR="003E1FA7" w:rsidRPr="00CC01AF" w:rsidRDefault="003E1FA7" w:rsidP="003E1FA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Président : Mr </w:t>
      </w:r>
      <w:r w:rsidR="00CD6D76" w:rsidRPr="00CC01AF">
        <w:rPr>
          <w:rFonts w:cstheme="minorHAnsi"/>
          <w:sz w:val="28"/>
          <w:szCs w:val="28"/>
        </w:rPr>
        <w:t>L</w:t>
      </w:r>
      <w:r w:rsidR="00CD6D76">
        <w:rPr>
          <w:rFonts w:cstheme="minorHAnsi"/>
          <w:sz w:val="28"/>
          <w:szCs w:val="28"/>
        </w:rPr>
        <w:t>EFEBVRE</w:t>
      </w:r>
      <w:r w:rsidRPr="00CC01AF">
        <w:rPr>
          <w:rFonts w:cstheme="minorHAnsi"/>
          <w:sz w:val="28"/>
          <w:szCs w:val="28"/>
        </w:rPr>
        <w:t xml:space="preserve"> Vincent/FO</w:t>
      </w:r>
    </w:p>
    <w:p w14:paraId="5164B53C" w14:textId="77777777" w:rsidR="003E1FA7" w:rsidRPr="00CC01AF" w:rsidRDefault="003E1FA7" w:rsidP="003E1FA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Membres : Mr B</w:t>
      </w:r>
      <w:r w:rsidR="00CD6D76">
        <w:rPr>
          <w:rFonts w:cstheme="minorHAnsi"/>
          <w:sz w:val="28"/>
          <w:szCs w:val="28"/>
        </w:rPr>
        <w:t>IGNEBAT</w:t>
      </w:r>
      <w:r w:rsidRPr="00CC01AF">
        <w:rPr>
          <w:rFonts w:cstheme="minorHAnsi"/>
          <w:sz w:val="28"/>
          <w:szCs w:val="28"/>
        </w:rPr>
        <w:t xml:space="preserve"> Quentin/FO</w:t>
      </w:r>
    </w:p>
    <w:p w14:paraId="1F899EEF" w14:textId="77777777" w:rsidR="003E1FA7" w:rsidRPr="00CC01AF" w:rsidRDefault="003E1FA7" w:rsidP="003E1FA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                   Mr L</w:t>
      </w:r>
      <w:r w:rsidR="00CD6D76">
        <w:rPr>
          <w:rFonts w:cstheme="minorHAnsi"/>
          <w:sz w:val="28"/>
          <w:szCs w:val="28"/>
        </w:rPr>
        <w:t>ABARRE</w:t>
      </w:r>
      <w:r w:rsidRPr="00CC01AF">
        <w:rPr>
          <w:rFonts w:cstheme="minorHAnsi"/>
          <w:sz w:val="28"/>
          <w:szCs w:val="28"/>
        </w:rPr>
        <w:t xml:space="preserve"> Stéphane/CGT</w:t>
      </w:r>
    </w:p>
    <w:p w14:paraId="7DA2EC05" w14:textId="77777777" w:rsidR="003E1FA7" w:rsidRPr="00CC01AF" w:rsidRDefault="003E1FA7" w:rsidP="003E1FA7">
      <w:pPr>
        <w:pStyle w:val="Paragraphedeliste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                    Mme S</w:t>
      </w:r>
      <w:r w:rsidR="00CD6D76">
        <w:rPr>
          <w:rFonts w:cstheme="minorHAnsi"/>
          <w:sz w:val="28"/>
          <w:szCs w:val="28"/>
        </w:rPr>
        <w:t>ICARD</w:t>
      </w:r>
      <w:r w:rsidRPr="00CC01AF">
        <w:rPr>
          <w:rFonts w:cstheme="minorHAnsi"/>
          <w:sz w:val="28"/>
          <w:szCs w:val="28"/>
        </w:rPr>
        <w:t xml:space="preserve"> </w:t>
      </w:r>
      <w:proofErr w:type="spellStart"/>
      <w:r w:rsidRPr="00CC01AF">
        <w:rPr>
          <w:rFonts w:cstheme="minorHAnsi"/>
          <w:sz w:val="28"/>
          <w:szCs w:val="28"/>
        </w:rPr>
        <w:t>Aïnoa</w:t>
      </w:r>
      <w:proofErr w:type="spellEnd"/>
      <w:r w:rsidRPr="00CC01AF">
        <w:rPr>
          <w:rFonts w:cstheme="minorHAnsi"/>
          <w:sz w:val="28"/>
          <w:szCs w:val="28"/>
        </w:rPr>
        <w:t xml:space="preserve"> /CGC</w:t>
      </w:r>
    </w:p>
    <w:p w14:paraId="6E457AAB" w14:textId="77777777" w:rsidR="003E1FA7" w:rsidRPr="00CC01AF" w:rsidRDefault="003E1FA7" w:rsidP="003E1FA7">
      <w:pPr>
        <w:spacing w:after="0"/>
        <w:rPr>
          <w:rFonts w:cstheme="minorHAnsi"/>
          <w:sz w:val="28"/>
          <w:szCs w:val="28"/>
          <w:lang w:val="en-US"/>
        </w:rPr>
      </w:pPr>
    </w:p>
    <w:p w14:paraId="7A7FDFE3" w14:textId="77777777" w:rsidR="003E1FA7" w:rsidRPr="00CC01AF" w:rsidRDefault="003E1FA7" w:rsidP="003E1FA7">
      <w:pPr>
        <w:pStyle w:val="Paragraphedeliste"/>
        <w:numPr>
          <w:ilvl w:val="0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CC01AF">
        <w:rPr>
          <w:rFonts w:cstheme="minorHAnsi"/>
          <w:sz w:val="28"/>
          <w:szCs w:val="28"/>
          <w:u w:val="single"/>
        </w:rPr>
        <w:t>Commission financière</w:t>
      </w:r>
    </w:p>
    <w:p w14:paraId="16BD0BB7" w14:textId="77777777" w:rsidR="00715BCE" w:rsidRPr="00C163A9" w:rsidRDefault="003E1FA7" w:rsidP="00C163A9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8"/>
          <w:szCs w:val="28"/>
        </w:rPr>
      </w:pPr>
      <w:r w:rsidRPr="00C163A9">
        <w:rPr>
          <w:rFonts w:cstheme="minorHAnsi"/>
          <w:sz w:val="28"/>
          <w:szCs w:val="28"/>
        </w:rPr>
        <w:t>Présidente : Mme LAPOUDGE Harmonie/CGT</w:t>
      </w:r>
    </w:p>
    <w:p w14:paraId="6D7735E2" w14:textId="77777777" w:rsidR="003E1FA7" w:rsidRPr="00C163A9" w:rsidRDefault="003E1FA7" w:rsidP="00C163A9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8"/>
          <w:szCs w:val="28"/>
        </w:rPr>
      </w:pPr>
      <w:r w:rsidRPr="00C163A9">
        <w:rPr>
          <w:rFonts w:cstheme="minorHAnsi"/>
          <w:sz w:val="28"/>
          <w:szCs w:val="28"/>
        </w:rPr>
        <w:t>Membre : Mr G</w:t>
      </w:r>
      <w:r w:rsidR="00715BCE" w:rsidRPr="00C163A9">
        <w:rPr>
          <w:rFonts w:cstheme="minorHAnsi"/>
          <w:sz w:val="28"/>
          <w:szCs w:val="28"/>
        </w:rPr>
        <w:t>ARDY</w:t>
      </w:r>
      <w:r w:rsidRPr="00C163A9">
        <w:rPr>
          <w:rFonts w:cstheme="minorHAnsi"/>
          <w:sz w:val="28"/>
          <w:szCs w:val="28"/>
        </w:rPr>
        <w:t xml:space="preserve"> Alexandre/FO</w:t>
      </w:r>
    </w:p>
    <w:p w14:paraId="115B071B" w14:textId="77777777" w:rsidR="003E1FA7" w:rsidRPr="00C163A9" w:rsidRDefault="00C163A9" w:rsidP="00C163A9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3E1FA7" w:rsidRPr="00C163A9">
        <w:rPr>
          <w:rFonts w:cstheme="minorHAnsi"/>
          <w:sz w:val="28"/>
          <w:szCs w:val="28"/>
        </w:rPr>
        <w:t>Mr G</w:t>
      </w:r>
      <w:r w:rsidR="00715BCE" w:rsidRPr="00C163A9">
        <w:rPr>
          <w:rFonts w:cstheme="minorHAnsi"/>
          <w:sz w:val="28"/>
          <w:szCs w:val="28"/>
        </w:rPr>
        <w:t>ASCHET</w:t>
      </w:r>
      <w:r w:rsidR="003E1FA7" w:rsidRPr="00C163A9">
        <w:rPr>
          <w:rFonts w:cstheme="minorHAnsi"/>
          <w:sz w:val="28"/>
          <w:szCs w:val="28"/>
        </w:rPr>
        <w:t xml:space="preserve"> Tugdual/CGT</w:t>
      </w:r>
    </w:p>
    <w:p w14:paraId="6C2C4EC7" w14:textId="77777777" w:rsidR="003E1FA7" w:rsidRPr="00C163A9" w:rsidRDefault="00C163A9" w:rsidP="003E1FA7">
      <w:pPr>
        <w:pStyle w:val="Paragraphedeliste"/>
        <w:numPr>
          <w:ilvl w:val="0"/>
          <w:numId w:val="27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</w:t>
      </w:r>
      <w:r w:rsidR="003E1FA7" w:rsidRPr="00C163A9">
        <w:rPr>
          <w:rFonts w:cstheme="minorHAnsi"/>
          <w:sz w:val="28"/>
          <w:szCs w:val="28"/>
        </w:rPr>
        <w:t>Mr G</w:t>
      </w:r>
      <w:r w:rsidR="00715BCE" w:rsidRPr="00C163A9">
        <w:rPr>
          <w:rFonts w:cstheme="minorHAnsi"/>
          <w:sz w:val="28"/>
          <w:szCs w:val="28"/>
        </w:rPr>
        <w:t>UIMBERTEAU</w:t>
      </w:r>
      <w:r w:rsidR="003E1FA7" w:rsidRPr="00C163A9">
        <w:rPr>
          <w:rFonts w:cstheme="minorHAnsi"/>
          <w:sz w:val="28"/>
          <w:szCs w:val="28"/>
        </w:rPr>
        <w:t xml:space="preserve"> Alexandre</w:t>
      </w:r>
      <w:r w:rsidR="00715BCE" w:rsidRPr="00C163A9">
        <w:rPr>
          <w:rFonts w:cstheme="minorHAnsi"/>
          <w:sz w:val="28"/>
          <w:szCs w:val="28"/>
        </w:rPr>
        <w:t>/CGC</w:t>
      </w:r>
    </w:p>
    <w:p w14:paraId="7AD71C6E" w14:textId="77777777" w:rsidR="00B60E3E" w:rsidRDefault="00B60E3E" w:rsidP="00164C8C">
      <w:pPr>
        <w:spacing w:after="0"/>
        <w:rPr>
          <w:rFonts w:cstheme="minorHAnsi"/>
          <w:b/>
          <w:color w:val="FF0000"/>
          <w:sz w:val="28"/>
          <w:szCs w:val="28"/>
          <w:u w:val="single"/>
        </w:rPr>
      </w:pPr>
    </w:p>
    <w:p w14:paraId="296A96C8" w14:textId="77777777" w:rsidR="00164C8C" w:rsidRPr="00B60E3E" w:rsidRDefault="003E1FA7" w:rsidP="00164C8C">
      <w:pPr>
        <w:spacing w:after="0"/>
        <w:rPr>
          <w:rFonts w:cstheme="minorHAnsi"/>
          <w:b/>
          <w:sz w:val="28"/>
          <w:szCs w:val="28"/>
          <w:u w:val="single"/>
        </w:rPr>
      </w:pPr>
      <w:r w:rsidRPr="00CC01AF">
        <w:rPr>
          <w:rFonts w:cstheme="minorHAnsi"/>
          <w:b/>
          <w:color w:val="FF0000"/>
          <w:sz w:val="28"/>
          <w:szCs w:val="28"/>
          <w:u w:val="single"/>
        </w:rPr>
        <w:t>Commentaire CGT :</w:t>
      </w:r>
      <w:r w:rsidR="00B60E3E">
        <w:rPr>
          <w:rFonts w:cstheme="minorHAnsi"/>
          <w:b/>
          <w:sz w:val="28"/>
          <w:szCs w:val="28"/>
        </w:rPr>
        <w:t xml:space="preserve"> </w:t>
      </w:r>
      <w:r w:rsidRPr="00CC01AF">
        <w:rPr>
          <w:rFonts w:cstheme="minorHAnsi"/>
          <w:color w:val="FF0000"/>
          <w:sz w:val="28"/>
          <w:szCs w:val="28"/>
        </w:rPr>
        <w:t xml:space="preserve">Avant ces </w:t>
      </w:r>
      <w:r w:rsidR="00C163A9">
        <w:rPr>
          <w:rFonts w:cstheme="minorHAnsi"/>
          <w:color w:val="FF0000"/>
          <w:sz w:val="28"/>
          <w:szCs w:val="28"/>
        </w:rPr>
        <w:t>élections, chaque Organisation S</w:t>
      </w:r>
      <w:r w:rsidRPr="00CC01AF">
        <w:rPr>
          <w:rFonts w:cstheme="minorHAnsi"/>
          <w:color w:val="FF0000"/>
          <w:sz w:val="28"/>
          <w:szCs w:val="28"/>
        </w:rPr>
        <w:t>yndicale</w:t>
      </w:r>
      <w:r w:rsidR="00C163A9">
        <w:rPr>
          <w:rFonts w:cstheme="minorHAnsi"/>
          <w:color w:val="FF0000"/>
          <w:sz w:val="28"/>
          <w:szCs w:val="28"/>
        </w:rPr>
        <w:t>,</w:t>
      </w:r>
      <w:r w:rsidRPr="00CC01AF">
        <w:rPr>
          <w:rFonts w:cstheme="minorHAnsi"/>
          <w:color w:val="FF0000"/>
          <w:sz w:val="28"/>
          <w:szCs w:val="28"/>
        </w:rPr>
        <w:t xml:space="preserve"> même non représentative</w:t>
      </w:r>
      <w:r w:rsidR="00C163A9">
        <w:rPr>
          <w:rFonts w:cstheme="minorHAnsi"/>
          <w:color w:val="FF0000"/>
          <w:sz w:val="28"/>
          <w:szCs w:val="28"/>
        </w:rPr>
        <w:t>,</w:t>
      </w:r>
      <w:r w:rsidRPr="00CC01AF">
        <w:rPr>
          <w:rFonts w:cstheme="minorHAnsi"/>
          <w:color w:val="FF0000"/>
          <w:sz w:val="28"/>
          <w:szCs w:val="28"/>
        </w:rPr>
        <w:t xml:space="preserve"> avait un membre dans chaque </w:t>
      </w:r>
      <w:r w:rsidR="00164C8C" w:rsidRPr="00CC01AF">
        <w:rPr>
          <w:rFonts w:cstheme="minorHAnsi"/>
          <w:color w:val="FF0000"/>
          <w:sz w:val="28"/>
          <w:szCs w:val="28"/>
        </w:rPr>
        <w:t>commission non obligatoire</w:t>
      </w:r>
      <w:r w:rsidRPr="00CC01AF">
        <w:rPr>
          <w:rFonts w:cstheme="minorHAnsi"/>
          <w:color w:val="FF0000"/>
          <w:sz w:val="28"/>
          <w:szCs w:val="28"/>
        </w:rPr>
        <w:t>.</w:t>
      </w:r>
    </w:p>
    <w:p w14:paraId="79274301" w14:textId="77777777" w:rsidR="00B60E3E" w:rsidRPr="00CC01AF" w:rsidRDefault="00C163A9" w:rsidP="00164C8C">
      <w:pPr>
        <w:spacing w:after="0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Ce n’est plus le cas, v</w:t>
      </w:r>
      <w:r w:rsidR="003E1FA7" w:rsidRPr="00CC01AF">
        <w:rPr>
          <w:rFonts w:cstheme="minorHAnsi"/>
          <w:color w:val="FF0000"/>
          <w:sz w:val="28"/>
          <w:szCs w:val="28"/>
        </w:rPr>
        <w:t>ous pouvez constater que la CFDT ne fait plus partie des petits papiers de l’alliance CGC/FO…</w:t>
      </w:r>
    </w:p>
    <w:p w14:paraId="72428116" w14:textId="77777777" w:rsidR="003E1FA7" w:rsidRPr="00CC01AF" w:rsidRDefault="003E1FA7" w:rsidP="003E1FA7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</w:p>
    <w:p w14:paraId="7C5F0F6A" w14:textId="77777777" w:rsidR="007860F1" w:rsidRPr="00CC01AF" w:rsidRDefault="007860F1" w:rsidP="00BF00F7">
      <w:pPr>
        <w:pStyle w:val="Paragraphedeliste"/>
        <w:numPr>
          <w:ilvl w:val="0"/>
          <w:numId w:val="11"/>
        </w:numPr>
        <w:spacing w:after="0"/>
        <w:rPr>
          <w:rFonts w:cstheme="minorHAnsi"/>
          <w:color w:val="4472C4" w:themeColor="accent5"/>
          <w:sz w:val="28"/>
          <w:szCs w:val="28"/>
        </w:rPr>
      </w:pPr>
      <w:r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lastRenderedPageBreak/>
        <w:t xml:space="preserve">DESIGNATION </w:t>
      </w:r>
      <w:r w:rsidR="00E7209D"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DES MEMBRES DE LA COMMISSION CAP AVENIR</w:t>
      </w:r>
    </w:p>
    <w:p w14:paraId="65DF6166" w14:textId="77777777" w:rsidR="00CC01AF" w:rsidRPr="00CC01AF" w:rsidRDefault="00CC01AF" w:rsidP="00CC01AF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</w:p>
    <w:p w14:paraId="45A864B0" w14:textId="77777777" w:rsidR="00E7209D" w:rsidRPr="00CC01AF" w:rsidRDefault="00E7209D" w:rsidP="00E7209D">
      <w:pPr>
        <w:pStyle w:val="Paragraphedeliste"/>
        <w:spacing w:after="0"/>
        <w:ind w:left="786"/>
        <w:rPr>
          <w:rFonts w:eastAsia="Calibri" w:cstheme="minorHAnsi"/>
          <w:color w:val="000000" w:themeColor="text1"/>
          <w:sz w:val="28"/>
          <w:szCs w:val="28"/>
        </w:rPr>
      </w:pP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Mme LE GAFFRIC Séverine </w:t>
      </w:r>
      <w:r w:rsidR="00C163A9">
        <w:rPr>
          <w:rFonts w:eastAsia="Calibri" w:cstheme="minorHAnsi"/>
          <w:color w:val="000000" w:themeColor="text1"/>
          <w:sz w:val="28"/>
          <w:szCs w:val="28"/>
        </w:rPr>
        <w:t>(Direction),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 Mrs</w:t>
      </w:r>
      <w:r w:rsidR="00C163A9">
        <w:rPr>
          <w:rFonts w:eastAsia="Calibri" w:cstheme="minorHAnsi"/>
          <w:color w:val="000000" w:themeColor="text1"/>
          <w:sz w:val="28"/>
          <w:szCs w:val="28"/>
        </w:rPr>
        <w:t xml:space="preserve"> : 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>PEREZ J-</w:t>
      </w:r>
      <w:proofErr w:type="spellStart"/>
      <w:r w:rsidRPr="00CC01AF">
        <w:rPr>
          <w:rFonts w:eastAsia="Calibri" w:cstheme="minorHAnsi"/>
          <w:color w:val="000000" w:themeColor="text1"/>
          <w:sz w:val="28"/>
          <w:szCs w:val="28"/>
        </w:rPr>
        <w:t>Eric</w:t>
      </w:r>
      <w:proofErr w:type="spellEnd"/>
      <w:r w:rsidR="00C163A9">
        <w:rPr>
          <w:rFonts w:eastAsia="Calibri" w:cstheme="minorHAnsi"/>
          <w:color w:val="000000" w:themeColor="text1"/>
          <w:sz w:val="28"/>
          <w:szCs w:val="28"/>
        </w:rPr>
        <w:t xml:space="preserve"> (CGT)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, PERON </w:t>
      </w:r>
      <w:r w:rsidR="00C163A9" w:rsidRPr="00CC01AF">
        <w:rPr>
          <w:rFonts w:eastAsia="Calibri" w:cstheme="minorHAnsi"/>
          <w:color w:val="000000" w:themeColor="text1"/>
          <w:sz w:val="28"/>
          <w:szCs w:val="28"/>
        </w:rPr>
        <w:t>Jérôme</w:t>
      </w:r>
      <w:r w:rsidR="00C163A9">
        <w:rPr>
          <w:rFonts w:eastAsia="Calibri" w:cstheme="minorHAnsi"/>
          <w:color w:val="000000" w:themeColor="text1"/>
          <w:sz w:val="28"/>
          <w:szCs w:val="28"/>
        </w:rPr>
        <w:t xml:space="preserve"> (FO)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, CHANSAULT Frédéric </w:t>
      </w:r>
      <w:r w:rsidR="00C163A9">
        <w:rPr>
          <w:rFonts w:eastAsia="Calibri" w:cstheme="minorHAnsi"/>
          <w:color w:val="000000" w:themeColor="text1"/>
          <w:sz w:val="28"/>
          <w:szCs w:val="28"/>
        </w:rPr>
        <w:t xml:space="preserve">(CGT) 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et LACAMPAGNE Didier </w:t>
      </w:r>
      <w:r w:rsidR="00C163A9">
        <w:rPr>
          <w:rFonts w:eastAsia="Calibri" w:cstheme="minorHAnsi"/>
          <w:color w:val="000000" w:themeColor="text1"/>
          <w:sz w:val="28"/>
          <w:szCs w:val="28"/>
        </w:rPr>
        <w:t xml:space="preserve">(CGC) 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>plus un candidat de la CFDT.</w:t>
      </w:r>
    </w:p>
    <w:p w14:paraId="682B9D96" w14:textId="77777777" w:rsidR="00164C8C" w:rsidRPr="00D87559" w:rsidRDefault="00E7209D" w:rsidP="00E7209D">
      <w:pPr>
        <w:pStyle w:val="Paragraphedeliste"/>
        <w:spacing w:after="0"/>
        <w:ind w:left="786"/>
        <w:rPr>
          <w:rFonts w:eastAsia="Calibri" w:cstheme="minorHAnsi"/>
          <w:color w:val="000000" w:themeColor="text1"/>
          <w:sz w:val="28"/>
          <w:szCs w:val="28"/>
        </w:rPr>
      </w:pPr>
      <w:r w:rsidRPr="00CC01AF">
        <w:rPr>
          <w:rFonts w:eastAsia="Calibri" w:cstheme="minorHAnsi"/>
          <w:color w:val="000000" w:themeColor="text1"/>
          <w:sz w:val="28"/>
          <w:szCs w:val="28"/>
        </w:rPr>
        <w:t>Mme LE GAFFRIC Séverine et Mr PEREZ J-</w:t>
      </w:r>
      <w:proofErr w:type="spellStart"/>
      <w:r w:rsidRPr="00CC01AF">
        <w:rPr>
          <w:rFonts w:eastAsia="Calibri" w:cstheme="minorHAnsi"/>
          <w:color w:val="000000" w:themeColor="text1"/>
          <w:sz w:val="28"/>
          <w:szCs w:val="28"/>
        </w:rPr>
        <w:t>Eric</w:t>
      </w:r>
      <w:proofErr w:type="spellEnd"/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 ont été désignés pour </w:t>
      </w:r>
      <w:r w:rsidR="00C163A9">
        <w:rPr>
          <w:rFonts w:eastAsia="Calibri" w:cstheme="minorHAnsi"/>
          <w:color w:val="000000" w:themeColor="text1"/>
          <w:sz w:val="28"/>
          <w:szCs w:val="28"/>
        </w:rPr>
        <w:t>être les représentants</w:t>
      </w:r>
      <w:r w:rsidR="00164C8C" w:rsidRPr="00CC01AF">
        <w:rPr>
          <w:rFonts w:eastAsia="Calibri" w:cstheme="minorHAnsi"/>
          <w:color w:val="000000" w:themeColor="text1"/>
          <w:sz w:val="28"/>
          <w:szCs w:val="28"/>
        </w:rPr>
        <w:t xml:space="preserve"> à la commission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 centrale.</w:t>
      </w:r>
    </w:p>
    <w:p w14:paraId="6C4961AD" w14:textId="77777777" w:rsidR="00E7209D" w:rsidRPr="00CC01AF" w:rsidRDefault="00E7209D" w:rsidP="00E7209D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</w:p>
    <w:p w14:paraId="5635100C" w14:textId="77777777" w:rsidR="00E7209D" w:rsidRPr="00CC01AF" w:rsidRDefault="00E7209D" w:rsidP="00E7209D">
      <w:pPr>
        <w:pStyle w:val="Paragraphedeliste"/>
        <w:numPr>
          <w:ilvl w:val="0"/>
          <w:numId w:val="11"/>
        </w:numPr>
        <w:spacing w:after="0"/>
        <w:rPr>
          <w:rFonts w:cstheme="minorHAnsi"/>
          <w:sz w:val="28"/>
          <w:szCs w:val="28"/>
        </w:rPr>
      </w:pPr>
      <w:r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DESIGNATION DU TRESORIER ADJOINT</w:t>
      </w:r>
    </w:p>
    <w:p w14:paraId="4CB59345" w14:textId="77777777" w:rsidR="00E7209D" w:rsidRPr="00CC01AF" w:rsidRDefault="00E7209D" w:rsidP="00E7209D">
      <w:pPr>
        <w:pStyle w:val="Paragraphedeliste"/>
        <w:spacing w:after="0"/>
        <w:ind w:left="786"/>
        <w:rPr>
          <w:rFonts w:cstheme="minorHAnsi"/>
          <w:color w:val="4472C4" w:themeColor="accent5"/>
          <w:sz w:val="28"/>
          <w:szCs w:val="28"/>
        </w:rPr>
      </w:pPr>
    </w:p>
    <w:p w14:paraId="6CDFA205" w14:textId="77777777" w:rsidR="003E1FA7" w:rsidRPr="00CC01AF" w:rsidRDefault="00C163A9" w:rsidP="003E1FA7">
      <w:pPr>
        <w:spacing w:after="0"/>
        <w:ind w:left="99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CGT : Mr</w:t>
      </w:r>
      <w:r w:rsidR="003E1FA7" w:rsidRPr="00CC01AF">
        <w:rPr>
          <w:rFonts w:cstheme="minorHAnsi"/>
          <w:color w:val="000000" w:themeColor="text1"/>
          <w:sz w:val="28"/>
          <w:szCs w:val="28"/>
        </w:rPr>
        <w:t xml:space="preserve"> SIMON Fréderic</w:t>
      </w:r>
    </w:p>
    <w:p w14:paraId="5A577F7E" w14:textId="77777777" w:rsidR="00E77D33" w:rsidRPr="00CC01AF" w:rsidRDefault="003E1FA7" w:rsidP="003E1FA7">
      <w:pPr>
        <w:spacing w:after="0"/>
        <w:ind w:left="993"/>
        <w:rPr>
          <w:rFonts w:cstheme="minorHAnsi"/>
          <w:color w:val="000000" w:themeColor="text1"/>
          <w:sz w:val="28"/>
          <w:szCs w:val="28"/>
        </w:rPr>
      </w:pPr>
      <w:r w:rsidRPr="00CC01AF">
        <w:rPr>
          <w:rFonts w:cstheme="minorHAnsi"/>
          <w:color w:val="000000" w:themeColor="text1"/>
          <w:sz w:val="28"/>
          <w:szCs w:val="28"/>
        </w:rPr>
        <w:t>FO : M</w:t>
      </w:r>
      <w:r w:rsidR="00C163A9">
        <w:rPr>
          <w:rFonts w:cstheme="minorHAnsi"/>
          <w:color w:val="000000" w:themeColor="text1"/>
          <w:sz w:val="28"/>
          <w:szCs w:val="28"/>
        </w:rPr>
        <w:t>r</w:t>
      </w:r>
      <w:r w:rsidRPr="00CC01AF">
        <w:rPr>
          <w:rFonts w:cstheme="minorHAnsi"/>
          <w:color w:val="000000" w:themeColor="text1"/>
          <w:sz w:val="28"/>
          <w:szCs w:val="28"/>
        </w:rPr>
        <w:t xml:space="preserve"> LEFEBVRE Vincent</w:t>
      </w:r>
      <w:r w:rsidR="007860F1" w:rsidRPr="00CC01AF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69C2F158" w14:textId="77777777" w:rsidR="00B826F7" w:rsidRPr="00CC01AF" w:rsidRDefault="00C163A9" w:rsidP="00164C8C">
      <w:pPr>
        <w:spacing w:after="0"/>
        <w:ind w:left="99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Mr</w:t>
      </w:r>
      <w:r w:rsidR="003E1FA7" w:rsidRPr="00CC01AF">
        <w:rPr>
          <w:rFonts w:cstheme="minorHAnsi"/>
          <w:color w:val="000000" w:themeColor="text1"/>
          <w:sz w:val="28"/>
          <w:szCs w:val="28"/>
        </w:rPr>
        <w:t xml:space="preserve"> LEFEBVRE est élu sans surpr</w:t>
      </w:r>
      <w:r>
        <w:rPr>
          <w:rFonts w:cstheme="minorHAnsi"/>
          <w:color w:val="000000" w:themeColor="text1"/>
          <w:sz w:val="28"/>
          <w:szCs w:val="28"/>
        </w:rPr>
        <w:t>ise avec 7 voix contre 5 pour Mr</w:t>
      </w:r>
      <w:r w:rsidR="003E1FA7" w:rsidRPr="00CC01AF">
        <w:rPr>
          <w:rFonts w:cstheme="minorHAnsi"/>
          <w:color w:val="000000" w:themeColor="text1"/>
          <w:sz w:val="28"/>
          <w:szCs w:val="28"/>
        </w:rPr>
        <w:t xml:space="preserve"> SIMON</w:t>
      </w:r>
    </w:p>
    <w:p w14:paraId="76B19E5F" w14:textId="77777777" w:rsidR="00E67E57" w:rsidRPr="00CC01AF" w:rsidRDefault="00E67E57" w:rsidP="001625AC">
      <w:pPr>
        <w:spacing w:after="0"/>
        <w:rPr>
          <w:rFonts w:cstheme="minorHAnsi"/>
          <w:color w:val="FF0000"/>
          <w:sz w:val="28"/>
          <w:szCs w:val="28"/>
        </w:rPr>
      </w:pPr>
    </w:p>
    <w:p w14:paraId="1715A7D0" w14:textId="77777777" w:rsidR="00BF00F7" w:rsidRPr="00CC01AF" w:rsidRDefault="00C163A9" w:rsidP="00BF00F7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</w:pPr>
      <w:r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PROJET REGLEMENT I</w:t>
      </w:r>
      <w:r w:rsidR="00E7209D"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>NTERIEUR DU CSE</w:t>
      </w:r>
      <w:r w:rsidR="00BF00F7"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 xml:space="preserve"> : </w:t>
      </w:r>
    </w:p>
    <w:p w14:paraId="34D38F6F" w14:textId="77777777" w:rsidR="00164C8C" w:rsidRPr="00CC01AF" w:rsidRDefault="00164C8C" w:rsidP="00ED6FA3">
      <w:pPr>
        <w:pStyle w:val="Paragraphedeliste"/>
        <w:spacing w:after="0"/>
        <w:rPr>
          <w:rFonts w:cstheme="minorHAnsi"/>
          <w:sz w:val="28"/>
          <w:szCs w:val="28"/>
        </w:rPr>
      </w:pPr>
    </w:p>
    <w:p w14:paraId="333269FF" w14:textId="77777777" w:rsidR="00ED6FA3" w:rsidRPr="00CC01AF" w:rsidRDefault="00E7209D" w:rsidP="00ED6FA3">
      <w:pPr>
        <w:pStyle w:val="Paragraphedeliste"/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Adoption du règlement intérieur </w:t>
      </w:r>
      <w:r w:rsidR="00C163A9">
        <w:rPr>
          <w:rFonts w:cstheme="minorHAnsi"/>
          <w:sz w:val="28"/>
          <w:szCs w:val="28"/>
        </w:rPr>
        <w:t xml:space="preserve">du CSE </w:t>
      </w:r>
      <w:r w:rsidRPr="00CC01AF">
        <w:rPr>
          <w:rFonts w:cstheme="minorHAnsi"/>
          <w:sz w:val="28"/>
          <w:szCs w:val="28"/>
        </w:rPr>
        <w:t>par 12 voix en tenant compte de nos ajustements.</w:t>
      </w:r>
    </w:p>
    <w:p w14:paraId="301918DB" w14:textId="77777777" w:rsidR="00332C5A" w:rsidRPr="00CC01AF" w:rsidRDefault="00332C5A" w:rsidP="0037694B">
      <w:pPr>
        <w:spacing w:after="0"/>
        <w:rPr>
          <w:rFonts w:cstheme="minorHAnsi"/>
          <w:sz w:val="28"/>
          <w:szCs w:val="28"/>
        </w:rPr>
      </w:pPr>
    </w:p>
    <w:p w14:paraId="4DDB4C65" w14:textId="77777777" w:rsidR="002B0EE9" w:rsidRPr="00CC01AF" w:rsidRDefault="002B0EE9" w:rsidP="002B0EE9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</w:pPr>
      <w:r w:rsidRPr="00CC01AF">
        <w:rPr>
          <w:rFonts w:eastAsia="Calibri" w:cstheme="minorHAnsi"/>
          <w:b/>
          <w:i/>
          <w:color w:val="4472C4" w:themeColor="accent5"/>
          <w:sz w:val="28"/>
          <w:szCs w:val="28"/>
          <w:u w:val="single"/>
        </w:rPr>
        <w:t xml:space="preserve">ACTIVITES DE L’ETABLISSEMENT : </w:t>
      </w:r>
    </w:p>
    <w:p w14:paraId="710E996D" w14:textId="77777777" w:rsidR="00332C5A" w:rsidRPr="00CC01AF" w:rsidRDefault="00332C5A" w:rsidP="0037694B">
      <w:pPr>
        <w:spacing w:after="0"/>
        <w:rPr>
          <w:rFonts w:cstheme="minorHAnsi"/>
          <w:sz w:val="28"/>
          <w:szCs w:val="28"/>
        </w:rPr>
      </w:pPr>
    </w:p>
    <w:p w14:paraId="5820E986" w14:textId="77777777" w:rsidR="002B0EE9" w:rsidRPr="00CC01AF" w:rsidRDefault="002B0EE9" w:rsidP="002B0EE9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  <w:r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EFFECTIFS AU 3</w:t>
      </w:r>
      <w:r w:rsidR="000309C5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0 juin</w:t>
      </w:r>
      <w:r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 xml:space="preserve"> 2019 :</w:t>
      </w:r>
    </w:p>
    <w:p w14:paraId="01ABAE7F" w14:textId="77777777" w:rsidR="002B0EE9" w:rsidRPr="00CC01AF" w:rsidRDefault="002B0EE9" w:rsidP="002B0EE9">
      <w:pPr>
        <w:spacing w:after="0" w:line="240" w:lineRule="auto"/>
        <w:ind w:left="1288"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</w:p>
    <w:p w14:paraId="3251F86F" w14:textId="77777777" w:rsidR="002B0EE9" w:rsidRPr="00CC01AF" w:rsidRDefault="000309C5" w:rsidP="002B0EE9">
      <w:pPr>
        <w:pStyle w:val="Paragraphedeliste"/>
        <w:numPr>
          <w:ilvl w:val="0"/>
          <w:numId w:val="17"/>
        </w:numPr>
        <w:spacing w:after="0" w:line="240" w:lineRule="auto"/>
        <w:ind w:right="425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11 entré</w:t>
      </w:r>
      <w:r w:rsidR="002B0EE9" w:rsidRPr="00CC01AF">
        <w:rPr>
          <w:rFonts w:cstheme="minorHAnsi"/>
          <w:sz w:val="28"/>
          <w:szCs w:val="28"/>
        </w:rPr>
        <w:t>s homme</w:t>
      </w:r>
      <w:r w:rsidRPr="00CC01AF">
        <w:rPr>
          <w:rFonts w:cstheme="minorHAnsi"/>
          <w:sz w:val="28"/>
          <w:szCs w:val="28"/>
        </w:rPr>
        <w:t>s</w:t>
      </w:r>
      <w:r w:rsidR="002B0EE9" w:rsidRPr="00CC01AF">
        <w:rPr>
          <w:rFonts w:cstheme="minorHAnsi"/>
          <w:sz w:val="28"/>
          <w:szCs w:val="28"/>
        </w:rPr>
        <w:t xml:space="preserve"> (</w:t>
      </w:r>
      <w:r w:rsidRPr="00CC01AF">
        <w:rPr>
          <w:rFonts w:cstheme="minorHAnsi"/>
          <w:sz w:val="28"/>
          <w:szCs w:val="28"/>
        </w:rPr>
        <w:t>11</w:t>
      </w:r>
      <w:r w:rsidR="002B0EE9" w:rsidRPr="00CC01AF">
        <w:rPr>
          <w:rFonts w:cstheme="minorHAnsi"/>
          <w:sz w:val="28"/>
          <w:szCs w:val="28"/>
        </w:rPr>
        <w:t xml:space="preserve"> CDI)</w:t>
      </w:r>
    </w:p>
    <w:p w14:paraId="0DB479F2" w14:textId="77777777" w:rsidR="00113F10" w:rsidRPr="00CC01AF" w:rsidRDefault="000309C5" w:rsidP="00113F10">
      <w:pPr>
        <w:pStyle w:val="Paragraphedeliste"/>
        <w:numPr>
          <w:ilvl w:val="0"/>
          <w:numId w:val="17"/>
        </w:numPr>
        <w:spacing w:after="0" w:line="240" w:lineRule="auto"/>
        <w:ind w:right="425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1</w:t>
      </w:r>
      <w:r w:rsidR="002B0EE9" w:rsidRPr="00CC01AF">
        <w:rPr>
          <w:rFonts w:cstheme="minorHAnsi"/>
          <w:sz w:val="28"/>
          <w:szCs w:val="28"/>
        </w:rPr>
        <w:t xml:space="preserve"> </w:t>
      </w:r>
      <w:r w:rsidR="00B60E3E">
        <w:rPr>
          <w:rFonts w:cstheme="minorHAnsi"/>
          <w:sz w:val="28"/>
          <w:szCs w:val="28"/>
        </w:rPr>
        <w:t>entrée femme (1 CDI)</w:t>
      </w:r>
    </w:p>
    <w:p w14:paraId="5FB6E532" w14:textId="77777777" w:rsidR="00113F10" w:rsidRPr="00CC01AF" w:rsidRDefault="002B0EE9" w:rsidP="00113F10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 xml:space="preserve">L’effectif passe donc à  </w:t>
      </w:r>
      <w:r w:rsidR="000309C5" w:rsidRPr="00CC01AF">
        <w:rPr>
          <w:rFonts w:eastAsia="Calibri" w:cstheme="minorHAnsi"/>
          <w:sz w:val="28"/>
          <w:szCs w:val="28"/>
        </w:rPr>
        <w:t>471</w:t>
      </w:r>
      <w:r w:rsidR="004A3566" w:rsidRPr="00CC01AF">
        <w:rPr>
          <w:rFonts w:eastAsia="Calibri" w:cstheme="minorHAnsi"/>
          <w:sz w:val="28"/>
          <w:szCs w:val="28"/>
        </w:rPr>
        <w:t xml:space="preserve"> </w:t>
      </w:r>
      <w:r w:rsidR="000309C5" w:rsidRPr="00CC01AF">
        <w:rPr>
          <w:rFonts w:eastAsia="Calibri" w:cstheme="minorHAnsi"/>
          <w:sz w:val="28"/>
          <w:szCs w:val="28"/>
        </w:rPr>
        <w:t>personnes (78 femmes et 393</w:t>
      </w:r>
      <w:r w:rsidR="00803338" w:rsidRPr="00CC01AF">
        <w:rPr>
          <w:rFonts w:eastAsia="Calibri" w:cstheme="minorHAnsi"/>
          <w:sz w:val="28"/>
          <w:szCs w:val="28"/>
        </w:rPr>
        <w:t xml:space="preserve"> </w:t>
      </w:r>
      <w:r w:rsidRPr="00CC01AF">
        <w:rPr>
          <w:rFonts w:eastAsia="Calibri" w:cstheme="minorHAnsi"/>
          <w:sz w:val="28"/>
          <w:szCs w:val="28"/>
        </w:rPr>
        <w:t>hommes)</w:t>
      </w:r>
    </w:p>
    <w:p w14:paraId="0683966B" w14:textId="77777777" w:rsidR="00B207A9" w:rsidRPr="00CC01AF" w:rsidRDefault="00B207A9" w:rsidP="00113F10">
      <w:pPr>
        <w:pStyle w:val="Paragraphedeliste"/>
        <w:numPr>
          <w:ilvl w:val="0"/>
          <w:numId w:val="2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Effectif prêté</w:t>
      </w:r>
      <w:r w:rsidR="00B60E3E">
        <w:rPr>
          <w:rFonts w:eastAsia="Calibri" w:cstheme="minorHAnsi"/>
          <w:sz w:val="28"/>
          <w:szCs w:val="28"/>
        </w:rPr>
        <w:t xml:space="preserve"> : </w:t>
      </w:r>
      <w:r w:rsidRPr="00CC01AF">
        <w:rPr>
          <w:rFonts w:eastAsia="Calibri" w:cstheme="minorHAnsi"/>
          <w:sz w:val="28"/>
          <w:szCs w:val="28"/>
        </w:rPr>
        <w:t>8 personnes (4 Poitiers, 4 Argenteuil)</w:t>
      </w:r>
    </w:p>
    <w:p w14:paraId="012E45E4" w14:textId="77777777" w:rsidR="00B207A9" w:rsidRPr="00CC01AF" w:rsidRDefault="00113F10" w:rsidP="00113F10">
      <w:pPr>
        <w:pStyle w:val="Paragraphedeliste"/>
        <w:numPr>
          <w:ilvl w:val="0"/>
          <w:numId w:val="2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Sous-traitance moyenne atelier SF</w:t>
      </w:r>
      <w:r w:rsidR="00B60E3E">
        <w:rPr>
          <w:rFonts w:eastAsia="Calibri" w:cstheme="minorHAnsi"/>
          <w:sz w:val="28"/>
          <w:szCs w:val="28"/>
        </w:rPr>
        <w:t xml:space="preserve"> : </w:t>
      </w:r>
      <w:r w:rsidR="0058420D" w:rsidRPr="00CC01AF">
        <w:rPr>
          <w:rFonts w:eastAsia="Calibri" w:cstheme="minorHAnsi"/>
          <w:sz w:val="28"/>
          <w:szCs w:val="28"/>
        </w:rPr>
        <w:t>107 personnes</w:t>
      </w:r>
    </w:p>
    <w:p w14:paraId="673BE616" w14:textId="77777777" w:rsidR="0058420D" w:rsidRPr="00CC01AF" w:rsidRDefault="0058420D" w:rsidP="00113F10">
      <w:pPr>
        <w:pStyle w:val="Paragraphedeliste"/>
        <w:numPr>
          <w:ilvl w:val="0"/>
          <w:numId w:val="2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Sous-traitance moyenne STP</w:t>
      </w:r>
      <w:r w:rsidR="00B60E3E">
        <w:rPr>
          <w:rFonts w:eastAsia="Calibri" w:cstheme="minorHAnsi"/>
          <w:sz w:val="28"/>
          <w:szCs w:val="28"/>
        </w:rPr>
        <w:t xml:space="preserve"> : </w:t>
      </w:r>
      <w:r w:rsidRPr="00CC01AF">
        <w:rPr>
          <w:rFonts w:eastAsia="Calibri" w:cstheme="minorHAnsi"/>
          <w:sz w:val="28"/>
          <w:szCs w:val="28"/>
        </w:rPr>
        <w:t>10 personnes</w:t>
      </w:r>
    </w:p>
    <w:p w14:paraId="7FF6C4EA" w14:textId="77777777" w:rsidR="0058420D" w:rsidRPr="00CC01AF" w:rsidRDefault="0058420D" w:rsidP="00113F10">
      <w:pPr>
        <w:pStyle w:val="Paragraphedeliste"/>
        <w:numPr>
          <w:ilvl w:val="0"/>
          <w:numId w:val="2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Intérimaires</w:t>
      </w:r>
      <w:r w:rsidR="00B60E3E">
        <w:rPr>
          <w:rFonts w:eastAsia="Calibri" w:cstheme="minorHAnsi"/>
          <w:sz w:val="28"/>
          <w:szCs w:val="28"/>
        </w:rPr>
        <w:t xml:space="preserve"> : </w:t>
      </w:r>
      <w:r w:rsidRPr="00CC01AF">
        <w:rPr>
          <w:rFonts w:eastAsia="Calibri" w:cstheme="minorHAnsi"/>
          <w:sz w:val="28"/>
          <w:szCs w:val="28"/>
        </w:rPr>
        <w:t xml:space="preserve">18 personnes SF et 5 personnes NS </w:t>
      </w:r>
    </w:p>
    <w:p w14:paraId="406F227F" w14:textId="77777777" w:rsidR="004964F2" w:rsidRDefault="004964F2" w:rsidP="002B0EE9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38ED3207" w14:textId="0DA685C9" w:rsidR="002B0EE9" w:rsidRPr="004964F2" w:rsidRDefault="004964F2" w:rsidP="002B0EE9">
      <w:pPr>
        <w:spacing w:after="0" w:line="240" w:lineRule="auto"/>
        <w:ind w:right="425"/>
        <w:jc w:val="both"/>
        <w:rPr>
          <w:rFonts w:eastAsia="Calibri" w:cstheme="minorHAnsi"/>
          <w:color w:val="FF0000"/>
          <w:sz w:val="28"/>
          <w:szCs w:val="28"/>
        </w:rPr>
      </w:pPr>
      <w:r w:rsidRPr="004964F2">
        <w:rPr>
          <w:rFonts w:eastAsia="Calibri" w:cstheme="minorHAnsi"/>
          <w:color w:val="FF0000"/>
          <w:sz w:val="28"/>
          <w:szCs w:val="28"/>
        </w:rPr>
        <w:t xml:space="preserve">Commentaires CGT : Le nombre de collègues sous-traitant et intérimaires n’a jamais été aussi important sur le site. </w:t>
      </w:r>
    </w:p>
    <w:p w14:paraId="4C63043D" w14:textId="2E4E6530" w:rsidR="004964F2" w:rsidRDefault="004964F2" w:rsidP="002B0EE9">
      <w:pPr>
        <w:spacing w:after="0" w:line="240" w:lineRule="auto"/>
        <w:ind w:right="425"/>
        <w:jc w:val="both"/>
        <w:rPr>
          <w:rFonts w:eastAsia="Calibri" w:cstheme="minorHAnsi"/>
          <w:color w:val="FF0000"/>
          <w:sz w:val="28"/>
          <w:szCs w:val="28"/>
        </w:rPr>
      </w:pPr>
      <w:r w:rsidRPr="004964F2">
        <w:rPr>
          <w:rFonts w:eastAsia="Calibri" w:cstheme="minorHAnsi"/>
          <w:color w:val="FF0000"/>
          <w:sz w:val="28"/>
          <w:szCs w:val="28"/>
        </w:rPr>
        <w:t xml:space="preserve">Nous sommes à la CGT pour l’embauche de tous les sous-traitants que le souhaitent. Ils font le même travail que nous, ils le font dans nos murs, ils doivent pouvoir bénéficier des mêmes conditions et avantages. Nous nous opposons à ce que des salariés servent de marge d’ajustement pour gérer au plus près le planning de production. </w:t>
      </w:r>
    </w:p>
    <w:p w14:paraId="108CA07B" w14:textId="77777777" w:rsidR="004964F2" w:rsidRPr="004964F2" w:rsidRDefault="004964F2" w:rsidP="002B0EE9">
      <w:pPr>
        <w:spacing w:after="0" w:line="240" w:lineRule="auto"/>
        <w:ind w:right="425"/>
        <w:jc w:val="both"/>
        <w:rPr>
          <w:rFonts w:eastAsia="Calibri" w:cstheme="minorHAnsi"/>
          <w:color w:val="FF0000"/>
          <w:sz w:val="28"/>
          <w:szCs w:val="28"/>
        </w:rPr>
      </w:pPr>
    </w:p>
    <w:p w14:paraId="7EA51B78" w14:textId="77777777" w:rsidR="002B0EE9" w:rsidRPr="00CC01AF" w:rsidRDefault="002B0EE9" w:rsidP="002B0EE9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 xml:space="preserve"> POINT DES LIVRAISONS DEPUIS LE MOIS PRECEDENT</w:t>
      </w:r>
      <w:r w:rsidRPr="00CC01AF">
        <w:rPr>
          <w:rFonts w:eastAsia="Calibri" w:cstheme="minorHAnsi"/>
          <w:b/>
          <w:i/>
          <w:color w:val="00B050"/>
          <w:sz w:val="28"/>
          <w:szCs w:val="28"/>
        </w:rPr>
        <w:t> :</w:t>
      </w:r>
    </w:p>
    <w:p w14:paraId="1F1BBE23" w14:textId="77777777" w:rsidR="002B0EE9" w:rsidRPr="00CC01AF" w:rsidRDefault="002B0EE9" w:rsidP="002B0EE9">
      <w:pPr>
        <w:spacing w:after="0" w:line="240" w:lineRule="auto"/>
        <w:ind w:left="1288" w:right="425"/>
        <w:jc w:val="both"/>
        <w:rPr>
          <w:rFonts w:eastAsia="Calibri" w:cstheme="minorHAnsi"/>
          <w:sz w:val="28"/>
          <w:szCs w:val="28"/>
        </w:rPr>
      </w:pPr>
    </w:p>
    <w:p w14:paraId="0659FBCA" w14:textId="77777777" w:rsidR="002B0EE9" w:rsidRPr="00CC01AF" w:rsidRDefault="0058420D" w:rsidP="002B0EE9">
      <w:pPr>
        <w:spacing w:after="0"/>
        <w:ind w:right="312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En juin,</w:t>
      </w:r>
      <w:r w:rsidR="002B0EE9" w:rsidRPr="00CC01AF">
        <w:rPr>
          <w:rFonts w:cstheme="minorHAnsi"/>
          <w:sz w:val="28"/>
          <w:szCs w:val="28"/>
        </w:rPr>
        <w:t xml:space="preserve"> nous avons livré :</w:t>
      </w:r>
    </w:p>
    <w:p w14:paraId="451D3B44" w14:textId="77777777" w:rsidR="002B0EE9" w:rsidRPr="00CC01AF" w:rsidRDefault="00E7209D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3</w:t>
      </w:r>
      <w:r w:rsidR="002B0EE9" w:rsidRPr="00CC01AF">
        <w:rPr>
          <w:rFonts w:cstheme="minorHAnsi"/>
          <w:sz w:val="28"/>
          <w:szCs w:val="28"/>
        </w:rPr>
        <w:t xml:space="preserve"> voilure Rafale ce qui fait 21</w:t>
      </w:r>
      <w:r w:rsidRPr="00CC01AF">
        <w:rPr>
          <w:rFonts w:cstheme="minorHAnsi"/>
          <w:sz w:val="28"/>
          <w:szCs w:val="28"/>
        </w:rPr>
        <w:t>4</w:t>
      </w:r>
      <w:r w:rsidR="002B0EE9" w:rsidRPr="00CC01AF">
        <w:rPr>
          <w:rFonts w:cstheme="minorHAnsi"/>
          <w:sz w:val="28"/>
          <w:szCs w:val="28"/>
        </w:rPr>
        <w:t xml:space="preserve"> sur 253</w:t>
      </w:r>
    </w:p>
    <w:p w14:paraId="0D77731A" w14:textId="77777777" w:rsidR="002B0EE9" w:rsidRPr="00CC01AF" w:rsidRDefault="00C4078E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1</w:t>
      </w:r>
      <w:r w:rsidR="002B0EE9" w:rsidRPr="00CC01AF">
        <w:rPr>
          <w:rFonts w:cstheme="minorHAnsi"/>
          <w:sz w:val="28"/>
          <w:szCs w:val="28"/>
        </w:rPr>
        <w:t xml:space="preserve"> dérives Rafale </w:t>
      </w:r>
      <w:r w:rsidRPr="00CC01AF">
        <w:rPr>
          <w:rFonts w:cstheme="minorHAnsi"/>
          <w:sz w:val="28"/>
          <w:szCs w:val="28"/>
        </w:rPr>
        <w:t>ce qui fait 43</w:t>
      </w:r>
      <w:r w:rsidR="002B0EE9" w:rsidRPr="00CC01AF">
        <w:rPr>
          <w:rFonts w:cstheme="minorHAnsi"/>
          <w:sz w:val="28"/>
          <w:szCs w:val="28"/>
        </w:rPr>
        <w:t xml:space="preserve"> sur 82</w:t>
      </w:r>
    </w:p>
    <w:p w14:paraId="3A87664A" w14:textId="77777777" w:rsidR="002B0EE9" w:rsidRPr="00CC01AF" w:rsidRDefault="00C4078E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2 canard ce qui fait </w:t>
      </w:r>
      <w:r w:rsidR="00034A8B" w:rsidRPr="00CC01AF">
        <w:rPr>
          <w:rFonts w:cstheme="minorHAnsi"/>
          <w:sz w:val="28"/>
          <w:szCs w:val="28"/>
        </w:rPr>
        <w:t>3</w:t>
      </w:r>
      <w:r w:rsidRPr="00CC01AF">
        <w:rPr>
          <w:rFonts w:cstheme="minorHAnsi"/>
          <w:sz w:val="28"/>
          <w:szCs w:val="28"/>
        </w:rPr>
        <w:t>0</w:t>
      </w:r>
      <w:r w:rsidR="002B0EE9" w:rsidRPr="00CC01AF">
        <w:rPr>
          <w:rFonts w:cstheme="minorHAnsi"/>
          <w:sz w:val="28"/>
          <w:szCs w:val="28"/>
        </w:rPr>
        <w:t xml:space="preserve"> sur 69</w:t>
      </w:r>
    </w:p>
    <w:p w14:paraId="776C0769" w14:textId="77777777" w:rsidR="002B0EE9" w:rsidRPr="00CC01AF" w:rsidRDefault="002B0EE9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2 voilures 8X </w:t>
      </w:r>
      <w:r w:rsidR="00C4078E" w:rsidRPr="00CC01AF">
        <w:rPr>
          <w:rFonts w:cstheme="minorHAnsi"/>
          <w:sz w:val="28"/>
          <w:szCs w:val="28"/>
        </w:rPr>
        <w:t>ce qui fait 77</w:t>
      </w:r>
      <w:r w:rsidRPr="00CC01AF">
        <w:rPr>
          <w:rFonts w:cstheme="minorHAnsi"/>
          <w:sz w:val="28"/>
          <w:szCs w:val="28"/>
        </w:rPr>
        <w:t xml:space="preserve"> sur 110</w:t>
      </w:r>
    </w:p>
    <w:p w14:paraId="066541E2" w14:textId="77777777" w:rsidR="002B0EE9" w:rsidRPr="00CC01AF" w:rsidRDefault="00E7209D" w:rsidP="002B0EE9">
      <w:pPr>
        <w:numPr>
          <w:ilvl w:val="1"/>
          <w:numId w:val="16"/>
        </w:numPr>
        <w:spacing w:after="0" w:line="276" w:lineRule="auto"/>
        <w:ind w:right="312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1 voilure</w:t>
      </w:r>
      <w:r w:rsidR="002B0EE9" w:rsidRPr="00CC01AF">
        <w:rPr>
          <w:rFonts w:cstheme="minorHAnsi"/>
          <w:sz w:val="28"/>
          <w:szCs w:val="28"/>
        </w:rPr>
        <w:t xml:space="preserve"> </w:t>
      </w:r>
      <w:proofErr w:type="spellStart"/>
      <w:r w:rsidR="002B0EE9" w:rsidRPr="00CC01AF">
        <w:rPr>
          <w:rFonts w:cstheme="minorHAnsi"/>
          <w:sz w:val="28"/>
          <w:szCs w:val="28"/>
        </w:rPr>
        <w:t>Legacy</w:t>
      </w:r>
      <w:proofErr w:type="spellEnd"/>
      <w:r w:rsidR="002B0EE9" w:rsidRPr="00CC01AF">
        <w:rPr>
          <w:rFonts w:cstheme="minorHAnsi"/>
          <w:sz w:val="28"/>
          <w:szCs w:val="28"/>
        </w:rPr>
        <w:t xml:space="preserve"> ce qui fait 156</w:t>
      </w:r>
      <w:r w:rsidRPr="00CC01AF">
        <w:rPr>
          <w:rFonts w:cstheme="minorHAnsi"/>
          <w:sz w:val="28"/>
          <w:szCs w:val="28"/>
        </w:rPr>
        <w:t>1</w:t>
      </w:r>
      <w:r w:rsidR="002B0EE9" w:rsidRPr="00CC01AF">
        <w:rPr>
          <w:rFonts w:cstheme="minorHAnsi"/>
          <w:sz w:val="28"/>
          <w:szCs w:val="28"/>
        </w:rPr>
        <w:t xml:space="preserve"> sur 1599</w:t>
      </w:r>
    </w:p>
    <w:p w14:paraId="759D1C97" w14:textId="77777777" w:rsidR="002B0EE9" w:rsidRPr="00CC01AF" w:rsidRDefault="00034A8B" w:rsidP="002B0EE9">
      <w:pPr>
        <w:spacing w:after="0" w:line="240" w:lineRule="auto"/>
        <w:ind w:right="425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CC01AF">
        <w:rPr>
          <w:rFonts w:eastAsia="Calibri" w:cstheme="minorHAnsi"/>
          <w:color w:val="000000" w:themeColor="text1"/>
          <w:sz w:val="28"/>
          <w:szCs w:val="28"/>
        </w:rPr>
        <w:t>Encore des perturbations sur toutes les chaines mais surtout F7X/8X.</w:t>
      </w:r>
    </w:p>
    <w:p w14:paraId="275ED47A" w14:textId="77777777" w:rsidR="00034A8B" w:rsidRPr="00CC01AF" w:rsidRDefault="00034A8B" w:rsidP="002B0EE9">
      <w:pPr>
        <w:spacing w:after="0" w:line="240" w:lineRule="auto"/>
        <w:ind w:right="425"/>
        <w:jc w:val="both"/>
        <w:rPr>
          <w:rFonts w:eastAsia="Calibri" w:cstheme="minorHAnsi"/>
          <w:color w:val="000000" w:themeColor="text1"/>
          <w:sz w:val="28"/>
          <w:szCs w:val="28"/>
        </w:rPr>
      </w:pP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Le </w:t>
      </w:r>
      <w:r w:rsidR="0045775D" w:rsidRPr="00CC01AF">
        <w:rPr>
          <w:rFonts w:eastAsia="Calibri" w:cstheme="minorHAnsi"/>
          <w:color w:val="000000" w:themeColor="text1"/>
          <w:sz w:val="28"/>
          <w:szCs w:val="28"/>
        </w:rPr>
        <w:t>câblage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 des chaines LEGACY et F6x </w:t>
      </w:r>
      <w:r w:rsidR="00647EF3" w:rsidRPr="00CC01AF">
        <w:rPr>
          <w:rFonts w:eastAsia="Calibri" w:cstheme="minorHAnsi"/>
          <w:color w:val="000000" w:themeColor="text1"/>
          <w:sz w:val="28"/>
          <w:szCs w:val="28"/>
        </w:rPr>
        <w:t>sera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 </w:t>
      </w:r>
      <w:r w:rsidR="00647EF3" w:rsidRPr="00CC01AF">
        <w:rPr>
          <w:rFonts w:eastAsia="Calibri" w:cstheme="minorHAnsi"/>
          <w:color w:val="000000" w:themeColor="text1"/>
          <w:sz w:val="28"/>
          <w:szCs w:val="28"/>
        </w:rPr>
        <w:t>sous-traité</w:t>
      </w:r>
      <w:r w:rsidRPr="00CC01AF">
        <w:rPr>
          <w:rFonts w:eastAsia="Calibri" w:cstheme="minorHAnsi"/>
          <w:color w:val="000000" w:themeColor="text1"/>
          <w:sz w:val="28"/>
          <w:szCs w:val="28"/>
        </w:rPr>
        <w:t xml:space="preserve"> prochainement.</w:t>
      </w:r>
    </w:p>
    <w:p w14:paraId="7C0A1D77" w14:textId="77777777" w:rsidR="00164C8C" w:rsidRPr="00CC01AF" w:rsidRDefault="00164C8C" w:rsidP="002B0EE9">
      <w:pPr>
        <w:spacing w:after="0" w:line="240" w:lineRule="auto"/>
        <w:ind w:right="425"/>
        <w:jc w:val="both"/>
        <w:rPr>
          <w:rFonts w:eastAsia="Calibri" w:cstheme="minorHAnsi"/>
          <w:color w:val="000000" w:themeColor="text1"/>
          <w:sz w:val="28"/>
          <w:szCs w:val="28"/>
        </w:rPr>
      </w:pPr>
    </w:p>
    <w:p w14:paraId="2B195392" w14:textId="77777777" w:rsidR="002B0EE9" w:rsidRPr="00CC01AF" w:rsidRDefault="002B0EE9" w:rsidP="002B0EE9">
      <w:pPr>
        <w:pStyle w:val="Paragraphedeliste"/>
        <w:numPr>
          <w:ilvl w:val="1"/>
          <w:numId w:val="11"/>
        </w:numPr>
        <w:spacing w:after="0" w:line="240" w:lineRule="auto"/>
        <w:ind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  <w:r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 xml:space="preserve">EVOLUTION DES CHARGES : </w:t>
      </w:r>
    </w:p>
    <w:p w14:paraId="05A7CCE7" w14:textId="77777777" w:rsidR="002B0EE9" w:rsidRPr="00CC01AF" w:rsidRDefault="002B0EE9" w:rsidP="00331A12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116C6AA0" w14:textId="77777777" w:rsidR="00C4078E" w:rsidRPr="00CC01AF" w:rsidRDefault="002B0EE9" w:rsidP="002B0EE9">
      <w:pPr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LEGACY :</w:t>
      </w:r>
      <w:r w:rsidRPr="00CC01AF">
        <w:rPr>
          <w:rFonts w:eastAsia="Calibri" w:cstheme="minorHAnsi"/>
          <w:sz w:val="28"/>
          <w:szCs w:val="28"/>
        </w:rPr>
        <w:t xml:space="preserve"> </w:t>
      </w:r>
    </w:p>
    <w:p w14:paraId="07433227" w14:textId="77777777" w:rsidR="00034A8B" w:rsidRPr="00CC01AF" w:rsidRDefault="00C4078E" w:rsidP="00C4078E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- La cadence du Falcon LEGACY  reste à 2</w:t>
      </w:r>
    </w:p>
    <w:p w14:paraId="37E7B439" w14:textId="77777777" w:rsidR="00034A8B" w:rsidRPr="00CC01AF" w:rsidRDefault="00034A8B" w:rsidP="00C4078E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- Le training sur DERICHEBOURG sera prolongé au retour des vacances sans donner de date de fin.</w:t>
      </w:r>
    </w:p>
    <w:p w14:paraId="4EF9AF12" w14:textId="77777777" w:rsidR="002B0EE9" w:rsidRPr="00CC01AF" w:rsidRDefault="002B0EE9" w:rsidP="002B0EE9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5BBE2080" w14:textId="77777777" w:rsidR="00C4078E" w:rsidRPr="00CC01AF" w:rsidRDefault="002B0EE9" w:rsidP="00C4078E">
      <w:pPr>
        <w:pStyle w:val="Paragraphedeliste"/>
        <w:numPr>
          <w:ilvl w:val="0"/>
          <w:numId w:val="19"/>
        </w:numPr>
        <w:spacing w:after="0" w:line="240" w:lineRule="auto"/>
        <w:ind w:right="425"/>
        <w:jc w:val="both"/>
        <w:rPr>
          <w:rFonts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F7/8X :</w:t>
      </w:r>
      <w:r w:rsidR="00C4078E" w:rsidRPr="00CC01AF">
        <w:rPr>
          <w:rFonts w:cstheme="minorHAnsi"/>
          <w:sz w:val="28"/>
          <w:szCs w:val="28"/>
        </w:rPr>
        <w:t xml:space="preserve"> </w:t>
      </w:r>
    </w:p>
    <w:p w14:paraId="27F1BBF9" w14:textId="77777777" w:rsidR="00C4078E" w:rsidRPr="00CC01AF" w:rsidRDefault="008A282F" w:rsidP="00C4078E">
      <w:pPr>
        <w:pStyle w:val="Paragraphedeliste"/>
        <w:spacing w:after="0" w:line="240" w:lineRule="auto"/>
        <w:ind w:left="1713" w:right="425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- </w:t>
      </w:r>
      <w:r w:rsidR="00C4078E" w:rsidRPr="00CC01AF">
        <w:rPr>
          <w:rFonts w:cstheme="minorHAnsi"/>
          <w:sz w:val="28"/>
          <w:szCs w:val="28"/>
        </w:rPr>
        <w:t>La cadence de cette chaine reste à 2,8.</w:t>
      </w:r>
    </w:p>
    <w:p w14:paraId="7FC50164" w14:textId="77777777" w:rsidR="002B0EE9" w:rsidRPr="00CC01AF" w:rsidRDefault="002B0EE9" w:rsidP="00C81138">
      <w:pPr>
        <w:spacing w:after="0" w:line="240" w:lineRule="auto"/>
        <w:ind w:right="425"/>
        <w:jc w:val="both"/>
        <w:rPr>
          <w:rFonts w:cstheme="minorHAnsi"/>
          <w:sz w:val="28"/>
          <w:szCs w:val="28"/>
        </w:rPr>
      </w:pPr>
    </w:p>
    <w:p w14:paraId="43D35389" w14:textId="77777777" w:rsidR="00C81138" w:rsidRPr="00CC01AF" w:rsidRDefault="00C81138" w:rsidP="00C81138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rFonts w:cstheme="minorHAnsi"/>
          <w:b/>
          <w:sz w:val="28"/>
          <w:szCs w:val="28"/>
          <w:u w:val="single"/>
        </w:rPr>
      </w:pPr>
      <w:r w:rsidRPr="00CC01AF">
        <w:rPr>
          <w:rFonts w:cstheme="minorHAnsi"/>
          <w:b/>
          <w:sz w:val="28"/>
          <w:szCs w:val="28"/>
          <w:u w:val="single"/>
        </w:rPr>
        <w:t>F6X :</w:t>
      </w:r>
      <w:r w:rsidR="00C4078E" w:rsidRPr="00CC01AF">
        <w:rPr>
          <w:rFonts w:cstheme="minorHAnsi"/>
          <w:b/>
          <w:sz w:val="28"/>
          <w:szCs w:val="28"/>
          <w:u w:val="single"/>
        </w:rPr>
        <w:t xml:space="preserve"> </w:t>
      </w:r>
    </w:p>
    <w:p w14:paraId="1D389280" w14:textId="77777777" w:rsidR="00C4078E" w:rsidRPr="00CC01AF" w:rsidRDefault="00C4078E" w:rsidP="00C4078E">
      <w:pPr>
        <w:pStyle w:val="Paragraphedeliste"/>
        <w:spacing w:after="0" w:line="240" w:lineRule="auto"/>
        <w:ind w:left="1740" w:right="425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 -Démoulage de </w:t>
      </w:r>
      <w:r w:rsidR="00034A8B" w:rsidRPr="00CC01AF">
        <w:rPr>
          <w:rFonts w:cstheme="minorHAnsi"/>
          <w:sz w:val="28"/>
          <w:szCs w:val="28"/>
        </w:rPr>
        <w:t>l’ossature,</w:t>
      </w:r>
      <w:r w:rsidRPr="00CC01AF">
        <w:rPr>
          <w:rFonts w:cstheme="minorHAnsi"/>
          <w:sz w:val="28"/>
          <w:szCs w:val="28"/>
        </w:rPr>
        <w:t xml:space="preserve"> sur la voilure n°1 gauche</w:t>
      </w:r>
    </w:p>
    <w:p w14:paraId="1E590946" w14:textId="77777777" w:rsidR="00C4078E" w:rsidRPr="00CC01AF" w:rsidRDefault="008A282F" w:rsidP="00C4078E">
      <w:pPr>
        <w:pStyle w:val="Paragraphedeliste"/>
        <w:spacing w:after="0" w:line="240" w:lineRule="auto"/>
        <w:ind w:left="1740" w:right="425"/>
        <w:jc w:val="both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- perçages robot </w:t>
      </w:r>
      <w:r w:rsidR="004A73D2" w:rsidRPr="00CC01AF">
        <w:rPr>
          <w:rFonts w:cstheme="minorHAnsi"/>
          <w:sz w:val="28"/>
          <w:szCs w:val="28"/>
        </w:rPr>
        <w:t xml:space="preserve">débutera à la </w:t>
      </w:r>
      <w:r w:rsidRPr="00CC01AF">
        <w:rPr>
          <w:rFonts w:cstheme="minorHAnsi"/>
          <w:sz w:val="28"/>
          <w:szCs w:val="28"/>
        </w:rPr>
        <w:t>rentré</w:t>
      </w:r>
      <w:r w:rsidR="004A73D2" w:rsidRPr="00CC01AF">
        <w:rPr>
          <w:rFonts w:cstheme="minorHAnsi"/>
          <w:sz w:val="28"/>
          <w:szCs w:val="28"/>
        </w:rPr>
        <w:t>e sous un régime spécial de 12 semaines avec les horaires suivants 4-14h et 14-24h</w:t>
      </w:r>
    </w:p>
    <w:p w14:paraId="58C594ED" w14:textId="77777777" w:rsidR="002B0EE9" w:rsidRPr="00CC01AF" w:rsidRDefault="002B0EE9" w:rsidP="002B0EE9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2EEF216A" w14:textId="77777777" w:rsidR="002B0EE9" w:rsidRPr="00CC01AF" w:rsidRDefault="002B0EE9" w:rsidP="002B0EE9">
      <w:pPr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RAFALE :</w:t>
      </w:r>
    </w:p>
    <w:p w14:paraId="26E1A6C4" w14:textId="77777777" w:rsidR="008A282F" w:rsidRPr="00CC01AF" w:rsidRDefault="008A282F" w:rsidP="008A282F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-</w:t>
      </w:r>
      <w:r w:rsidRPr="00CC01AF">
        <w:rPr>
          <w:rFonts w:cstheme="minorHAnsi"/>
          <w:sz w:val="28"/>
          <w:szCs w:val="28"/>
        </w:rPr>
        <w:t xml:space="preserve"> </w:t>
      </w:r>
      <w:r w:rsidRPr="00CC01AF">
        <w:rPr>
          <w:rFonts w:eastAsia="Calibri" w:cstheme="minorHAnsi"/>
          <w:sz w:val="28"/>
          <w:szCs w:val="28"/>
        </w:rPr>
        <w:t>La cadence au Rafale est maintenue à cadence 2.</w:t>
      </w:r>
    </w:p>
    <w:p w14:paraId="39C77D14" w14:textId="77777777" w:rsidR="00B826F7" w:rsidRPr="00CC01AF" w:rsidRDefault="00B826F7" w:rsidP="008A282F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-Soucis avec Potez sur l’APEX</w:t>
      </w:r>
    </w:p>
    <w:p w14:paraId="351633DF" w14:textId="77777777" w:rsidR="00B826F7" w:rsidRPr="00CC01AF" w:rsidRDefault="00B826F7" w:rsidP="008A282F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</w:p>
    <w:p w14:paraId="2FD0B00E" w14:textId="77777777" w:rsidR="00B826F7" w:rsidRPr="00CC01AF" w:rsidRDefault="00B826F7" w:rsidP="00B826F7">
      <w:pPr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MIRAGE 2000 :</w:t>
      </w:r>
    </w:p>
    <w:p w14:paraId="73FECBD8" w14:textId="77777777" w:rsidR="00B826F7" w:rsidRPr="00CC01AF" w:rsidRDefault="00B826F7" w:rsidP="00B826F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lastRenderedPageBreak/>
        <w:t xml:space="preserve">-Chantier rattrapage </w:t>
      </w:r>
      <w:r w:rsidR="0045775D" w:rsidRPr="00CC01AF">
        <w:rPr>
          <w:rFonts w:eastAsia="Calibri" w:cstheme="minorHAnsi"/>
          <w:sz w:val="28"/>
          <w:szCs w:val="28"/>
        </w:rPr>
        <w:t>câblage</w:t>
      </w:r>
      <w:r w:rsidRPr="00CC01AF">
        <w:rPr>
          <w:rFonts w:eastAsia="Calibri" w:cstheme="minorHAnsi"/>
          <w:sz w:val="28"/>
          <w:szCs w:val="28"/>
        </w:rPr>
        <w:t xml:space="preserve"> de 2 ½ voilures à la rentrée.</w:t>
      </w:r>
    </w:p>
    <w:p w14:paraId="10DF179B" w14:textId="77777777" w:rsidR="00B826F7" w:rsidRPr="00CC01AF" w:rsidRDefault="00B826F7" w:rsidP="00B826F7">
      <w:pPr>
        <w:spacing w:after="0" w:line="240" w:lineRule="auto"/>
        <w:ind w:left="1740" w:right="425"/>
        <w:jc w:val="both"/>
        <w:rPr>
          <w:rFonts w:eastAsia="Calibri" w:cstheme="minorHAnsi"/>
          <w:b/>
          <w:sz w:val="28"/>
          <w:szCs w:val="28"/>
          <w:u w:val="single"/>
        </w:rPr>
      </w:pPr>
    </w:p>
    <w:p w14:paraId="59994BC8" w14:textId="77777777" w:rsidR="00B826F7" w:rsidRPr="00CC01AF" w:rsidRDefault="00B826F7" w:rsidP="004A73D2">
      <w:pPr>
        <w:pStyle w:val="Paragraphedeliste"/>
        <w:numPr>
          <w:ilvl w:val="0"/>
          <w:numId w:val="15"/>
        </w:numPr>
        <w:spacing w:after="0" w:line="240" w:lineRule="auto"/>
        <w:ind w:right="425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CC01AF">
        <w:rPr>
          <w:rFonts w:eastAsia="Calibri" w:cstheme="minorHAnsi"/>
          <w:b/>
          <w:sz w:val="28"/>
          <w:szCs w:val="28"/>
          <w:u w:val="single"/>
        </w:rPr>
        <w:t>C.E.M :</w:t>
      </w:r>
    </w:p>
    <w:p w14:paraId="68FD1384" w14:textId="77777777" w:rsidR="00B826F7" w:rsidRPr="00CC01AF" w:rsidRDefault="00B826F7" w:rsidP="00B826F7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-Voilure n°1 stockée</w:t>
      </w:r>
    </w:p>
    <w:p w14:paraId="4FE2A351" w14:textId="77777777" w:rsidR="00D87559" w:rsidRPr="00CC01AF" w:rsidRDefault="00B826F7" w:rsidP="0045775D">
      <w:pPr>
        <w:spacing w:after="0" w:line="240" w:lineRule="auto"/>
        <w:ind w:left="174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 xml:space="preserve">-Voilure n°3 : </w:t>
      </w:r>
      <w:r w:rsidR="0045775D" w:rsidRPr="00CC01AF">
        <w:rPr>
          <w:rFonts w:eastAsia="Calibri" w:cstheme="minorHAnsi"/>
          <w:sz w:val="28"/>
          <w:szCs w:val="28"/>
        </w:rPr>
        <w:t>prête</w:t>
      </w:r>
      <w:r w:rsidRPr="00CC01AF">
        <w:rPr>
          <w:rFonts w:eastAsia="Calibri" w:cstheme="minorHAnsi"/>
          <w:sz w:val="28"/>
          <w:szCs w:val="28"/>
        </w:rPr>
        <w:t xml:space="preserve"> à partir</w:t>
      </w:r>
    </w:p>
    <w:p w14:paraId="44A037A3" w14:textId="77777777" w:rsidR="000309C5" w:rsidRPr="00CC01AF" w:rsidRDefault="000309C5" w:rsidP="002B0EE9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</w:p>
    <w:p w14:paraId="5183408E" w14:textId="77777777" w:rsidR="002B0EE9" w:rsidRPr="00CC01AF" w:rsidRDefault="002B0EE9" w:rsidP="000309C5">
      <w:pPr>
        <w:spacing w:after="0" w:line="240" w:lineRule="auto"/>
        <w:ind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 xml:space="preserve">             </w:t>
      </w:r>
      <w:r w:rsidR="00164C8C" w:rsidRPr="00CC01AF">
        <w:rPr>
          <w:rFonts w:eastAsia="Calibri" w:cstheme="minorHAnsi"/>
          <w:b/>
          <w:i/>
          <w:color w:val="92D050"/>
          <w:sz w:val="28"/>
          <w:szCs w:val="28"/>
        </w:rPr>
        <w:t>6</w:t>
      </w:r>
      <w:r w:rsidR="0028588A" w:rsidRPr="00CC01AF">
        <w:rPr>
          <w:rFonts w:eastAsia="Calibri" w:cstheme="minorHAnsi"/>
          <w:b/>
          <w:i/>
          <w:color w:val="92D050"/>
          <w:sz w:val="28"/>
          <w:szCs w:val="28"/>
        </w:rPr>
        <w:t xml:space="preserve">.4 </w:t>
      </w:r>
      <w:r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TABLEAU POUR LES 3 MOIS A VENIR :</w:t>
      </w:r>
    </w:p>
    <w:p w14:paraId="33506758" w14:textId="77777777" w:rsidR="002B0EE9" w:rsidRPr="00CC01AF" w:rsidRDefault="002B0EE9" w:rsidP="002B0EE9">
      <w:pPr>
        <w:spacing w:after="0" w:line="240" w:lineRule="auto"/>
        <w:ind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1868"/>
        <w:gridCol w:w="1808"/>
        <w:gridCol w:w="1736"/>
      </w:tblGrid>
      <w:tr w:rsidR="000309C5" w:rsidRPr="00CC01AF" w14:paraId="22F6D887" w14:textId="77777777" w:rsidTr="000309C5">
        <w:trPr>
          <w:trHeight w:val="324"/>
          <w:jc w:val="center"/>
        </w:trPr>
        <w:tc>
          <w:tcPr>
            <w:tcW w:w="4076" w:type="dxa"/>
            <w:vAlign w:val="center"/>
          </w:tcPr>
          <w:p w14:paraId="2E997A0E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14:paraId="50EC31D1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Septembre</w:t>
            </w:r>
          </w:p>
        </w:tc>
        <w:tc>
          <w:tcPr>
            <w:tcW w:w="1808" w:type="dxa"/>
            <w:vAlign w:val="center"/>
          </w:tcPr>
          <w:p w14:paraId="10400AC0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Octobre</w:t>
            </w:r>
          </w:p>
        </w:tc>
        <w:tc>
          <w:tcPr>
            <w:tcW w:w="1736" w:type="dxa"/>
            <w:vAlign w:val="center"/>
          </w:tcPr>
          <w:p w14:paraId="03E929D7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Novembre</w:t>
            </w:r>
          </w:p>
        </w:tc>
      </w:tr>
      <w:tr w:rsidR="000309C5" w:rsidRPr="00CC01AF" w14:paraId="7FEC98EA" w14:textId="77777777" w:rsidTr="000309C5">
        <w:trPr>
          <w:trHeight w:val="239"/>
          <w:jc w:val="center"/>
        </w:trPr>
        <w:tc>
          <w:tcPr>
            <w:tcW w:w="4076" w:type="dxa"/>
            <w:vAlign w:val="center"/>
          </w:tcPr>
          <w:p w14:paraId="72DD6817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RAFALE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68" w:type="dxa"/>
            <w:vAlign w:val="center"/>
          </w:tcPr>
          <w:p w14:paraId="32EF2B46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14.3</w:t>
            </w:r>
          </w:p>
        </w:tc>
        <w:tc>
          <w:tcPr>
            <w:tcW w:w="1808" w:type="dxa"/>
            <w:vAlign w:val="center"/>
          </w:tcPr>
          <w:p w14:paraId="1C5BEC15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14.2</w:t>
            </w:r>
          </w:p>
        </w:tc>
        <w:tc>
          <w:tcPr>
            <w:tcW w:w="1736" w:type="dxa"/>
            <w:vAlign w:val="center"/>
          </w:tcPr>
          <w:p w14:paraId="0D7C9854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14.2</w:t>
            </w:r>
          </w:p>
        </w:tc>
      </w:tr>
      <w:tr w:rsidR="000309C5" w:rsidRPr="00CC01AF" w14:paraId="5DA6CE86" w14:textId="77777777" w:rsidTr="000309C5">
        <w:trPr>
          <w:trHeight w:val="320"/>
          <w:jc w:val="center"/>
        </w:trPr>
        <w:tc>
          <w:tcPr>
            <w:tcW w:w="4076" w:type="dxa"/>
            <w:vAlign w:val="center"/>
          </w:tcPr>
          <w:p w14:paraId="32B3575F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FALCON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68" w:type="dxa"/>
            <w:vAlign w:val="center"/>
          </w:tcPr>
          <w:p w14:paraId="252BB5D9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11.5</w:t>
            </w:r>
          </w:p>
        </w:tc>
        <w:tc>
          <w:tcPr>
            <w:tcW w:w="1808" w:type="dxa"/>
            <w:vAlign w:val="center"/>
          </w:tcPr>
          <w:p w14:paraId="18EC139C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12.6</w:t>
            </w:r>
          </w:p>
        </w:tc>
        <w:tc>
          <w:tcPr>
            <w:tcW w:w="1736" w:type="dxa"/>
            <w:vAlign w:val="center"/>
          </w:tcPr>
          <w:p w14:paraId="33B90FFB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12.8</w:t>
            </w:r>
          </w:p>
        </w:tc>
      </w:tr>
      <w:tr w:rsidR="000309C5" w:rsidRPr="00CC01AF" w14:paraId="703919E5" w14:textId="77777777" w:rsidTr="000309C5">
        <w:trPr>
          <w:trHeight w:val="248"/>
          <w:jc w:val="center"/>
        </w:trPr>
        <w:tc>
          <w:tcPr>
            <w:tcW w:w="4076" w:type="dxa"/>
            <w:vAlign w:val="center"/>
          </w:tcPr>
          <w:p w14:paraId="634DC950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F7X/8X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68" w:type="dxa"/>
            <w:vAlign w:val="center"/>
          </w:tcPr>
          <w:p w14:paraId="3A30EBB6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13.3</w:t>
            </w:r>
          </w:p>
        </w:tc>
        <w:tc>
          <w:tcPr>
            <w:tcW w:w="1808" w:type="dxa"/>
            <w:vAlign w:val="center"/>
          </w:tcPr>
          <w:p w14:paraId="01CF834E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13.2</w:t>
            </w:r>
          </w:p>
        </w:tc>
        <w:tc>
          <w:tcPr>
            <w:tcW w:w="1736" w:type="dxa"/>
            <w:vAlign w:val="center"/>
          </w:tcPr>
          <w:p w14:paraId="10ED072E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13.3</w:t>
            </w:r>
          </w:p>
        </w:tc>
      </w:tr>
      <w:tr w:rsidR="000309C5" w:rsidRPr="00CC01AF" w14:paraId="375EF687" w14:textId="77777777" w:rsidTr="000309C5">
        <w:trPr>
          <w:trHeight w:val="248"/>
          <w:jc w:val="center"/>
        </w:trPr>
        <w:tc>
          <w:tcPr>
            <w:tcW w:w="4076" w:type="dxa"/>
            <w:vAlign w:val="center"/>
          </w:tcPr>
          <w:p w14:paraId="59A36126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F6X (</w:t>
            </w:r>
            <w:proofErr w:type="spellStart"/>
            <w:r w:rsidRPr="00CC01AF">
              <w:rPr>
                <w:rFonts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868" w:type="dxa"/>
            <w:vAlign w:val="center"/>
          </w:tcPr>
          <w:p w14:paraId="6BD2CB7D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3.5</w:t>
            </w:r>
          </w:p>
        </w:tc>
        <w:tc>
          <w:tcPr>
            <w:tcW w:w="1808" w:type="dxa"/>
            <w:vAlign w:val="center"/>
          </w:tcPr>
          <w:p w14:paraId="10D56EB4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4.6</w:t>
            </w:r>
          </w:p>
        </w:tc>
        <w:tc>
          <w:tcPr>
            <w:tcW w:w="1736" w:type="dxa"/>
            <w:vAlign w:val="center"/>
          </w:tcPr>
          <w:p w14:paraId="67049F45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5.2</w:t>
            </w:r>
          </w:p>
        </w:tc>
      </w:tr>
      <w:tr w:rsidR="000309C5" w:rsidRPr="00CC01AF" w14:paraId="71102874" w14:textId="77777777" w:rsidTr="000309C5">
        <w:trPr>
          <w:trHeight w:val="305"/>
          <w:jc w:val="center"/>
        </w:trPr>
        <w:tc>
          <w:tcPr>
            <w:tcW w:w="4076" w:type="dxa"/>
            <w:vAlign w:val="center"/>
          </w:tcPr>
          <w:p w14:paraId="5124786D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Pyro</w:t>
            </w:r>
          </w:p>
        </w:tc>
        <w:tc>
          <w:tcPr>
            <w:tcW w:w="1868" w:type="dxa"/>
            <w:vAlign w:val="center"/>
          </w:tcPr>
          <w:p w14:paraId="7F2CD033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2.9</w:t>
            </w:r>
          </w:p>
        </w:tc>
        <w:tc>
          <w:tcPr>
            <w:tcW w:w="1808" w:type="dxa"/>
            <w:vAlign w:val="center"/>
          </w:tcPr>
          <w:p w14:paraId="753C363A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2.9</w:t>
            </w:r>
          </w:p>
        </w:tc>
        <w:tc>
          <w:tcPr>
            <w:tcW w:w="1736" w:type="dxa"/>
            <w:vAlign w:val="center"/>
          </w:tcPr>
          <w:p w14:paraId="21F93919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2.9</w:t>
            </w:r>
          </w:p>
        </w:tc>
      </w:tr>
      <w:tr w:rsidR="000309C5" w:rsidRPr="00CC01AF" w14:paraId="03F372AE" w14:textId="77777777" w:rsidTr="000309C5">
        <w:trPr>
          <w:trHeight w:val="244"/>
          <w:jc w:val="center"/>
        </w:trPr>
        <w:tc>
          <w:tcPr>
            <w:tcW w:w="4076" w:type="dxa"/>
            <w:vAlign w:val="center"/>
          </w:tcPr>
          <w:p w14:paraId="13ECE912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Training ST</w:t>
            </w:r>
          </w:p>
        </w:tc>
        <w:tc>
          <w:tcPr>
            <w:tcW w:w="1868" w:type="dxa"/>
            <w:vAlign w:val="center"/>
          </w:tcPr>
          <w:p w14:paraId="02B625FE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1.5</w:t>
            </w:r>
          </w:p>
        </w:tc>
        <w:tc>
          <w:tcPr>
            <w:tcW w:w="1808" w:type="dxa"/>
            <w:vAlign w:val="center"/>
          </w:tcPr>
          <w:p w14:paraId="20DC3B92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736" w:type="dxa"/>
            <w:vAlign w:val="center"/>
          </w:tcPr>
          <w:p w14:paraId="3BE60FA8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0309C5" w:rsidRPr="00CC01AF" w14:paraId="217C7570" w14:textId="77777777" w:rsidTr="000309C5">
        <w:trPr>
          <w:trHeight w:val="313"/>
          <w:jc w:val="center"/>
        </w:trPr>
        <w:tc>
          <w:tcPr>
            <w:tcW w:w="4076" w:type="dxa"/>
            <w:vAlign w:val="center"/>
          </w:tcPr>
          <w:p w14:paraId="2D833E1A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CHANTIER (</w:t>
            </w:r>
            <w:proofErr w:type="spellStart"/>
            <w:r w:rsidRPr="00CC01AF">
              <w:rPr>
                <w:rFonts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868" w:type="dxa"/>
            <w:vAlign w:val="center"/>
          </w:tcPr>
          <w:p w14:paraId="1EF22A76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0.2</w:t>
            </w:r>
          </w:p>
        </w:tc>
        <w:tc>
          <w:tcPr>
            <w:tcW w:w="1808" w:type="dxa"/>
            <w:vAlign w:val="center"/>
          </w:tcPr>
          <w:p w14:paraId="4B53C17D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0.2</w:t>
            </w:r>
          </w:p>
        </w:tc>
        <w:tc>
          <w:tcPr>
            <w:tcW w:w="1736" w:type="dxa"/>
            <w:vAlign w:val="center"/>
          </w:tcPr>
          <w:p w14:paraId="6732C355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0.2</w:t>
            </w:r>
          </w:p>
        </w:tc>
      </w:tr>
      <w:tr w:rsidR="000309C5" w:rsidRPr="00CC01AF" w14:paraId="2A5593B7" w14:textId="77777777" w:rsidTr="000309C5">
        <w:trPr>
          <w:trHeight w:val="254"/>
          <w:jc w:val="center"/>
        </w:trPr>
        <w:tc>
          <w:tcPr>
            <w:tcW w:w="4076" w:type="dxa"/>
            <w:vAlign w:val="center"/>
          </w:tcPr>
          <w:p w14:paraId="3EB21032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Divers (</w:t>
            </w:r>
            <w:proofErr w:type="spellStart"/>
            <w:r w:rsidRPr="00CC01AF">
              <w:rPr>
                <w:rFonts w:cstheme="minorHAnsi"/>
                <w:sz w:val="28"/>
                <w:szCs w:val="28"/>
                <w:lang w:val="en-US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  <w:lang w:val="en-US"/>
              </w:rPr>
              <w:t>)</w:t>
            </w:r>
          </w:p>
        </w:tc>
        <w:tc>
          <w:tcPr>
            <w:tcW w:w="1868" w:type="dxa"/>
            <w:vAlign w:val="center"/>
          </w:tcPr>
          <w:p w14:paraId="50242515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1.5</w:t>
            </w:r>
          </w:p>
        </w:tc>
        <w:tc>
          <w:tcPr>
            <w:tcW w:w="1808" w:type="dxa"/>
            <w:vAlign w:val="center"/>
          </w:tcPr>
          <w:p w14:paraId="15AF6515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1.5</w:t>
            </w:r>
          </w:p>
        </w:tc>
        <w:tc>
          <w:tcPr>
            <w:tcW w:w="1736" w:type="dxa"/>
            <w:vAlign w:val="center"/>
          </w:tcPr>
          <w:p w14:paraId="04C590ED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1.5</w:t>
            </w:r>
          </w:p>
        </w:tc>
      </w:tr>
      <w:tr w:rsidR="000309C5" w:rsidRPr="00CC01AF" w14:paraId="27BAC2F1" w14:textId="77777777" w:rsidTr="000309C5">
        <w:trPr>
          <w:trHeight w:val="250"/>
          <w:jc w:val="center"/>
        </w:trPr>
        <w:tc>
          <w:tcPr>
            <w:tcW w:w="4076" w:type="dxa"/>
            <w:vAlign w:val="center"/>
          </w:tcPr>
          <w:p w14:paraId="30108F20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 xml:space="preserve">Total MARTIGNAS </w:t>
            </w:r>
            <w:r w:rsidRPr="00CC01AF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68" w:type="dxa"/>
            <w:vAlign w:val="center"/>
          </w:tcPr>
          <w:p w14:paraId="064F8895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48.7</w:t>
            </w:r>
          </w:p>
        </w:tc>
        <w:tc>
          <w:tcPr>
            <w:tcW w:w="1808" w:type="dxa"/>
            <w:vAlign w:val="center"/>
          </w:tcPr>
          <w:p w14:paraId="34377A52" w14:textId="0F0273A7" w:rsidR="000309C5" w:rsidRPr="00CC01AF" w:rsidRDefault="00456936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49.2</w:t>
            </w:r>
          </w:p>
        </w:tc>
        <w:tc>
          <w:tcPr>
            <w:tcW w:w="1736" w:type="dxa"/>
            <w:vAlign w:val="center"/>
          </w:tcPr>
          <w:p w14:paraId="4F5C6C7C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CC01AF">
              <w:rPr>
                <w:rFonts w:cstheme="minorHAnsi"/>
                <w:sz w:val="28"/>
                <w:szCs w:val="28"/>
                <w:lang w:val="en-US"/>
              </w:rPr>
              <w:t>50.1</w:t>
            </w:r>
          </w:p>
        </w:tc>
      </w:tr>
      <w:tr w:rsidR="000309C5" w:rsidRPr="00CC01AF" w14:paraId="4C2EC220" w14:textId="77777777" w:rsidTr="000309C5">
        <w:trPr>
          <w:trHeight w:val="331"/>
          <w:jc w:val="center"/>
        </w:trPr>
        <w:tc>
          <w:tcPr>
            <w:tcW w:w="4076" w:type="dxa"/>
            <w:vAlign w:val="center"/>
          </w:tcPr>
          <w:p w14:paraId="42D54EA0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Charge interne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68" w:type="dxa"/>
            <w:vAlign w:val="center"/>
          </w:tcPr>
          <w:p w14:paraId="0C361703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48.7</w:t>
            </w:r>
          </w:p>
        </w:tc>
        <w:tc>
          <w:tcPr>
            <w:tcW w:w="1808" w:type="dxa"/>
            <w:vAlign w:val="center"/>
          </w:tcPr>
          <w:p w14:paraId="121D7B20" w14:textId="75A0C0D6" w:rsidR="000309C5" w:rsidRPr="00CC01AF" w:rsidRDefault="00456936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49.2</w:t>
            </w:r>
          </w:p>
        </w:tc>
        <w:tc>
          <w:tcPr>
            <w:tcW w:w="1736" w:type="dxa"/>
            <w:vAlign w:val="center"/>
          </w:tcPr>
          <w:p w14:paraId="10093479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50.1</w:t>
            </w:r>
          </w:p>
        </w:tc>
      </w:tr>
      <w:tr w:rsidR="000309C5" w:rsidRPr="00CC01AF" w14:paraId="3B9375EA" w14:textId="77777777" w:rsidTr="000309C5">
        <w:trPr>
          <w:trHeight w:val="245"/>
          <w:jc w:val="center"/>
        </w:trPr>
        <w:tc>
          <w:tcPr>
            <w:tcW w:w="4076" w:type="dxa"/>
            <w:vAlign w:val="center"/>
          </w:tcPr>
          <w:p w14:paraId="38DA19FF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Effectifs</w:t>
            </w:r>
          </w:p>
        </w:tc>
        <w:tc>
          <w:tcPr>
            <w:tcW w:w="1868" w:type="dxa"/>
            <w:vAlign w:val="center"/>
          </w:tcPr>
          <w:p w14:paraId="22241358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270</w:t>
            </w:r>
          </w:p>
        </w:tc>
        <w:tc>
          <w:tcPr>
            <w:tcW w:w="1808" w:type="dxa"/>
            <w:vAlign w:val="center"/>
          </w:tcPr>
          <w:p w14:paraId="5D06EA4A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270</w:t>
            </w:r>
          </w:p>
        </w:tc>
        <w:tc>
          <w:tcPr>
            <w:tcW w:w="1736" w:type="dxa"/>
            <w:vAlign w:val="center"/>
          </w:tcPr>
          <w:p w14:paraId="6D56F21F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270</w:t>
            </w:r>
          </w:p>
        </w:tc>
      </w:tr>
      <w:tr w:rsidR="000309C5" w:rsidRPr="00CC01AF" w14:paraId="393FB9D1" w14:textId="77777777" w:rsidTr="000309C5">
        <w:trPr>
          <w:trHeight w:val="303"/>
          <w:jc w:val="center"/>
        </w:trPr>
        <w:tc>
          <w:tcPr>
            <w:tcW w:w="4076" w:type="dxa"/>
            <w:vAlign w:val="center"/>
          </w:tcPr>
          <w:p w14:paraId="231F6628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 xml:space="preserve">Effectif 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Interim</w:t>
            </w:r>
            <w:proofErr w:type="spellEnd"/>
          </w:p>
        </w:tc>
        <w:tc>
          <w:tcPr>
            <w:tcW w:w="1868" w:type="dxa"/>
            <w:vAlign w:val="center"/>
          </w:tcPr>
          <w:p w14:paraId="069EBF56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808" w:type="dxa"/>
            <w:vAlign w:val="center"/>
          </w:tcPr>
          <w:p w14:paraId="131EFF91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736" w:type="dxa"/>
            <w:vAlign w:val="center"/>
          </w:tcPr>
          <w:p w14:paraId="273F0F6E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0309C5" w:rsidRPr="00CC01AF" w14:paraId="2D512181" w14:textId="77777777" w:rsidTr="000309C5">
        <w:trPr>
          <w:trHeight w:val="242"/>
          <w:jc w:val="center"/>
        </w:trPr>
        <w:tc>
          <w:tcPr>
            <w:tcW w:w="4076" w:type="dxa"/>
            <w:vAlign w:val="center"/>
          </w:tcPr>
          <w:p w14:paraId="5CC84C02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Potentiel</w:t>
            </w:r>
          </w:p>
        </w:tc>
        <w:tc>
          <w:tcPr>
            <w:tcW w:w="1868" w:type="dxa"/>
            <w:vAlign w:val="center"/>
          </w:tcPr>
          <w:p w14:paraId="0B18D4B4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37.9</w:t>
            </w:r>
          </w:p>
        </w:tc>
        <w:tc>
          <w:tcPr>
            <w:tcW w:w="1808" w:type="dxa"/>
            <w:vAlign w:val="center"/>
          </w:tcPr>
          <w:p w14:paraId="52A4A70D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37.9</w:t>
            </w:r>
          </w:p>
        </w:tc>
        <w:tc>
          <w:tcPr>
            <w:tcW w:w="1736" w:type="dxa"/>
            <w:vAlign w:val="center"/>
          </w:tcPr>
          <w:p w14:paraId="11A97744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37.9</w:t>
            </w:r>
          </w:p>
        </w:tc>
      </w:tr>
      <w:tr w:rsidR="000309C5" w:rsidRPr="00CC01AF" w14:paraId="0801B4B2" w14:textId="77777777" w:rsidTr="000309C5">
        <w:trPr>
          <w:trHeight w:val="312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1560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color w:val="FF0000"/>
                <w:sz w:val="28"/>
                <w:szCs w:val="28"/>
              </w:rPr>
              <w:t>Ecart DASSAULT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09A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10.8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DC8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11.3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59B1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12.2</w:t>
            </w:r>
          </w:p>
        </w:tc>
      </w:tr>
      <w:tr w:rsidR="000309C5" w:rsidRPr="00CC01AF" w14:paraId="180985E6" w14:textId="77777777" w:rsidTr="000309C5">
        <w:trPr>
          <w:trHeight w:val="251"/>
          <w:jc w:val="center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B887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CC01AF">
              <w:rPr>
                <w:rFonts w:cstheme="minorHAnsi"/>
                <w:sz w:val="28"/>
                <w:szCs w:val="28"/>
              </w:rPr>
              <w:t>Sous-traitance sur site (</w:t>
            </w:r>
            <w:proofErr w:type="spellStart"/>
            <w:r w:rsidRPr="00CC01AF">
              <w:rPr>
                <w:rFonts w:cstheme="minorHAnsi"/>
                <w:sz w:val="28"/>
                <w:szCs w:val="28"/>
              </w:rPr>
              <w:t>kh</w:t>
            </w:r>
            <w:proofErr w:type="spellEnd"/>
            <w:r w:rsidRPr="00CC01AF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DECC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CC01AF">
              <w:rPr>
                <w:rFonts w:cstheme="minorHAnsi"/>
                <w:color w:val="FF0000"/>
                <w:sz w:val="28"/>
                <w:szCs w:val="28"/>
              </w:rPr>
              <w:t>12.3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0416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CC01AF">
              <w:rPr>
                <w:rFonts w:cstheme="minorHAnsi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A0E0" w14:textId="77777777" w:rsidR="000309C5" w:rsidRPr="00CC01AF" w:rsidRDefault="000309C5" w:rsidP="000309C5">
            <w:pPr>
              <w:spacing w:after="0" w:line="240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CC01AF">
              <w:rPr>
                <w:rFonts w:cstheme="minorHAnsi"/>
                <w:color w:val="FF0000"/>
                <w:sz w:val="28"/>
                <w:szCs w:val="28"/>
              </w:rPr>
              <w:t>13</w:t>
            </w:r>
          </w:p>
        </w:tc>
      </w:tr>
    </w:tbl>
    <w:p w14:paraId="406277D6" w14:textId="77777777" w:rsidR="0018318A" w:rsidRDefault="0018318A" w:rsidP="0018318A">
      <w:pPr>
        <w:spacing w:after="0" w:line="240" w:lineRule="auto"/>
        <w:ind w:left="1059"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</w:p>
    <w:p w14:paraId="1C9C17D3" w14:textId="77777777" w:rsidR="0045775D" w:rsidRPr="00B60E3E" w:rsidRDefault="0045775D" w:rsidP="0045775D">
      <w:pPr>
        <w:spacing w:after="0"/>
        <w:rPr>
          <w:rFonts w:cstheme="minorHAnsi"/>
          <w:b/>
          <w:sz w:val="28"/>
          <w:szCs w:val="28"/>
        </w:rPr>
      </w:pPr>
      <w:r w:rsidRPr="00B60E3E">
        <w:rPr>
          <w:rFonts w:cstheme="minorHAnsi"/>
          <w:b/>
          <w:color w:val="FF0000"/>
          <w:sz w:val="28"/>
          <w:szCs w:val="28"/>
          <w:u w:val="single"/>
        </w:rPr>
        <w:t>Commentaire CGT :</w:t>
      </w:r>
      <w:r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cstheme="minorHAnsi"/>
          <w:color w:val="FF0000"/>
          <w:sz w:val="28"/>
          <w:szCs w:val="28"/>
        </w:rPr>
        <w:t>L</w:t>
      </w:r>
      <w:r w:rsidRPr="00AA6C7D">
        <w:rPr>
          <w:rFonts w:cstheme="minorHAnsi"/>
          <w:color w:val="FF0000"/>
          <w:sz w:val="28"/>
          <w:szCs w:val="28"/>
        </w:rPr>
        <w:t>a charge de travail de 2008</w:t>
      </w:r>
      <w:r>
        <w:rPr>
          <w:rFonts w:cstheme="minorHAnsi"/>
          <w:color w:val="FF0000"/>
          <w:sz w:val="28"/>
          <w:szCs w:val="28"/>
        </w:rPr>
        <w:t xml:space="preserve"> s’établissait à 41 000 h avec 800 h sous-traitées. Aujourd’hui la charge s’élève pour la fin d’année à 50 000 h avec 13 000 h sous-traitées. En 2008, 2% de la charge était sous-traitée, maintenant c’est 26%. </w:t>
      </w:r>
    </w:p>
    <w:p w14:paraId="2B4AAD48" w14:textId="77777777" w:rsidR="0045775D" w:rsidRPr="0045775D" w:rsidRDefault="0045775D" w:rsidP="0045775D">
      <w:pPr>
        <w:spacing w:after="0" w:line="240" w:lineRule="auto"/>
        <w:ind w:right="425"/>
        <w:jc w:val="both"/>
        <w:rPr>
          <w:rFonts w:eastAsia="Calibri" w:cstheme="minorHAnsi"/>
          <w:color w:val="00B050"/>
          <w:sz w:val="28"/>
          <w:szCs w:val="28"/>
        </w:rPr>
      </w:pPr>
    </w:p>
    <w:p w14:paraId="6AE65C66" w14:textId="77777777" w:rsidR="00883192" w:rsidRPr="00CC01AF" w:rsidRDefault="00164C8C" w:rsidP="00164C8C">
      <w:pPr>
        <w:spacing w:after="0" w:line="240" w:lineRule="auto"/>
        <w:ind w:left="1059"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  <w:r w:rsidRPr="00CC01AF">
        <w:rPr>
          <w:rFonts w:eastAsia="Calibri" w:cstheme="minorHAnsi"/>
          <w:b/>
          <w:i/>
          <w:color w:val="A8D08D" w:themeColor="accent6" w:themeTint="99"/>
          <w:sz w:val="28"/>
          <w:szCs w:val="28"/>
          <w:u w:val="single"/>
        </w:rPr>
        <w:t xml:space="preserve">6.5 </w:t>
      </w:r>
      <w:r w:rsidR="00883192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AVANCEMEN</w:t>
      </w:r>
      <w:r w:rsidR="003C0AE6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T</w:t>
      </w:r>
      <w:r w:rsidR="00883192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 xml:space="preserve"> PYROTECHNIE :</w:t>
      </w:r>
    </w:p>
    <w:p w14:paraId="2273AC91" w14:textId="77777777" w:rsidR="0018318A" w:rsidRPr="00CC01AF" w:rsidRDefault="0018318A" w:rsidP="00883192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</w:p>
    <w:p w14:paraId="4AB005BA" w14:textId="77777777" w:rsidR="00ED6FA3" w:rsidRPr="00CC01AF" w:rsidRDefault="004A73D2" w:rsidP="00883192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40 personnes d’Argenteuil et de Poitiers sont venues voir leurs prochains lieux de travail.</w:t>
      </w:r>
    </w:p>
    <w:p w14:paraId="5DD87C3F" w14:textId="77777777" w:rsidR="004A73D2" w:rsidRPr="00CC01AF" w:rsidRDefault="004A73D2" w:rsidP="00883192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La fin des travaux est prévue le 09 septembre.</w:t>
      </w:r>
    </w:p>
    <w:p w14:paraId="4A6390FB" w14:textId="77777777" w:rsidR="0018318A" w:rsidRPr="00CC01AF" w:rsidRDefault="0018318A" w:rsidP="00883192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</w:p>
    <w:p w14:paraId="68BDC153" w14:textId="77777777" w:rsidR="00883192" w:rsidRPr="00CC01AF" w:rsidRDefault="00164C8C" w:rsidP="00164C8C">
      <w:pPr>
        <w:spacing w:after="0" w:line="240" w:lineRule="auto"/>
        <w:ind w:left="1135" w:right="425"/>
        <w:jc w:val="both"/>
        <w:rPr>
          <w:rFonts w:eastAsia="Calibri" w:cstheme="minorHAnsi"/>
          <w:b/>
          <w:i/>
          <w:color w:val="00B050"/>
          <w:sz w:val="28"/>
          <w:szCs w:val="28"/>
          <w:u w:val="single"/>
        </w:rPr>
      </w:pPr>
      <w:r w:rsidRPr="00CC01AF">
        <w:rPr>
          <w:rFonts w:eastAsia="Calibri" w:cstheme="minorHAnsi"/>
          <w:b/>
          <w:i/>
          <w:color w:val="A8D08D" w:themeColor="accent6" w:themeTint="99"/>
          <w:sz w:val="28"/>
          <w:szCs w:val="28"/>
          <w:u w:val="single"/>
        </w:rPr>
        <w:t>6.6</w:t>
      </w:r>
      <w:r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 xml:space="preserve"> </w:t>
      </w:r>
      <w:r w:rsidR="004A73D2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BILAN DES AI AU 1</w:t>
      </w:r>
      <w:r w:rsidR="004A73D2" w:rsidRPr="00CC01AF">
        <w:rPr>
          <w:rFonts w:eastAsia="Calibri" w:cstheme="minorHAnsi"/>
          <w:b/>
          <w:i/>
          <w:color w:val="00B050"/>
          <w:sz w:val="28"/>
          <w:szCs w:val="28"/>
          <w:u w:val="single"/>
          <w:vertAlign w:val="superscript"/>
        </w:rPr>
        <w:t>ER</w:t>
      </w:r>
      <w:r w:rsidR="004A73D2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 xml:space="preserve"> SEMESTRE</w:t>
      </w:r>
      <w:r w:rsidR="00883192" w:rsidRPr="00CC01AF">
        <w:rPr>
          <w:rFonts w:eastAsia="Calibri" w:cstheme="minorHAnsi"/>
          <w:b/>
          <w:i/>
          <w:color w:val="00B050"/>
          <w:sz w:val="28"/>
          <w:szCs w:val="28"/>
          <w:u w:val="single"/>
        </w:rPr>
        <w:t> :</w:t>
      </w:r>
    </w:p>
    <w:p w14:paraId="52AE8CAE" w14:textId="77777777" w:rsidR="00164C8C" w:rsidRPr="00CC01AF" w:rsidRDefault="00164C8C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</w:p>
    <w:p w14:paraId="0D57CEE6" w14:textId="77777777" w:rsidR="004B3403" w:rsidRPr="00CC01AF" w:rsidRDefault="004A73D2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Filière 210/212 41 salariés ont eu une AI sur 228 ce qui représente 17.98%</w:t>
      </w:r>
    </w:p>
    <w:p w14:paraId="7CA8FF4E" w14:textId="77777777" w:rsidR="004A73D2" w:rsidRPr="00CC01AF" w:rsidRDefault="004A73D2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ETAM 20 salariés ont eu une AI sur 96 ce qui représente 20.83%</w:t>
      </w:r>
    </w:p>
    <w:p w14:paraId="7A57448D" w14:textId="77777777" w:rsidR="004A73D2" w:rsidRPr="00CC01AF" w:rsidRDefault="004A73D2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Cadres 14 salariés ont eu une AI sur 85 ce qui représente 16.47%</w:t>
      </w:r>
    </w:p>
    <w:p w14:paraId="00EDC0C0" w14:textId="77777777" w:rsidR="0018318A" w:rsidRPr="00CC01AF" w:rsidRDefault="002B03EC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  <w:r w:rsidRPr="00CC01AF">
        <w:rPr>
          <w:rFonts w:eastAsia="Calibri" w:cstheme="minorHAnsi"/>
          <w:sz w:val="28"/>
          <w:szCs w:val="28"/>
        </w:rPr>
        <w:t>Ce qui fait un total pour l’établissement de 75 salariés sur un effectif de 409 soit 18.34%.</w:t>
      </w:r>
    </w:p>
    <w:p w14:paraId="3C082C0A" w14:textId="77777777" w:rsidR="00CC01AF" w:rsidRPr="00CC01AF" w:rsidRDefault="00CC01AF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sz w:val="28"/>
          <w:szCs w:val="28"/>
        </w:rPr>
      </w:pPr>
    </w:p>
    <w:p w14:paraId="208E4E82" w14:textId="77777777" w:rsidR="002B03EC" w:rsidRPr="00CC01AF" w:rsidRDefault="002B03EC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b/>
          <w:color w:val="FF0000"/>
          <w:sz w:val="28"/>
          <w:szCs w:val="28"/>
          <w:u w:val="single"/>
        </w:rPr>
      </w:pPr>
      <w:r w:rsidRPr="00CC01AF">
        <w:rPr>
          <w:rFonts w:eastAsia="Calibri" w:cstheme="minorHAnsi"/>
          <w:b/>
          <w:color w:val="FF0000"/>
          <w:sz w:val="28"/>
          <w:szCs w:val="28"/>
          <w:u w:val="single"/>
        </w:rPr>
        <w:t>Commentaire :</w:t>
      </w:r>
    </w:p>
    <w:p w14:paraId="0E668C20" w14:textId="77777777" w:rsidR="002B03EC" w:rsidRPr="00CC01AF" w:rsidRDefault="002B03EC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color w:val="FF0000"/>
          <w:sz w:val="28"/>
          <w:szCs w:val="28"/>
        </w:rPr>
      </w:pPr>
      <w:r w:rsidRPr="00CC01AF">
        <w:rPr>
          <w:rFonts w:eastAsia="Calibri" w:cstheme="minorHAnsi"/>
          <w:color w:val="FF0000"/>
          <w:sz w:val="28"/>
          <w:szCs w:val="28"/>
        </w:rPr>
        <w:t>Nous constatons que les taux sont très bas sur les 3 filières mais surtout sur les cadres qui ont eu une baisse de 50% environ.</w:t>
      </w:r>
    </w:p>
    <w:p w14:paraId="0F1A5243" w14:textId="77777777" w:rsidR="002B03EC" w:rsidRPr="00CC01AF" w:rsidRDefault="002B03EC" w:rsidP="0018318A">
      <w:pPr>
        <w:pStyle w:val="Paragraphedeliste"/>
        <w:spacing w:after="0" w:line="240" w:lineRule="auto"/>
        <w:ind w:left="0" w:right="425"/>
        <w:jc w:val="both"/>
        <w:rPr>
          <w:rFonts w:eastAsia="Calibri" w:cstheme="minorHAnsi"/>
          <w:color w:val="FF0000"/>
          <w:sz w:val="28"/>
          <w:szCs w:val="28"/>
        </w:rPr>
      </w:pPr>
      <w:r w:rsidRPr="00CC01AF">
        <w:rPr>
          <w:rFonts w:eastAsia="Calibri" w:cstheme="minorHAnsi"/>
          <w:color w:val="FF0000"/>
          <w:sz w:val="28"/>
          <w:szCs w:val="28"/>
        </w:rPr>
        <w:t xml:space="preserve">La CGT est prête à leur louer la sono et </w:t>
      </w:r>
      <w:r w:rsidR="00391744">
        <w:rPr>
          <w:rFonts w:eastAsia="Calibri" w:cstheme="minorHAnsi"/>
          <w:color w:val="FF0000"/>
          <w:sz w:val="28"/>
          <w:szCs w:val="28"/>
        </w:rPr>
        <w:t>à</w:t>
      </w:r>
      <w:r w:rsidRPr="00CC01AF">
        <w:rPr>
          <w:rFonts w:eastAsia="Calibri" w:cstheme="minorHAnsi"/>
          <w:color w:val="FF0000"/>
          <w:sz w:val="28"/>
          <w:szCs w:val="28"/>
        </w:rPr>
        <w:t xml:space="preserve"> les accompagner</w:t>
      </w:r>
      <w:r w:rsidR="00CC01AF" w:rsidRPr="00CC01AF">
        <w:rPr>
          <w:rFonts w:eastAsia="Calibri" w:cstheme="minorHAnsi"/>
          <w:color w:val="FF0000"/>
          <w:sz w:val="28"/>
          <w:szCs w:val="28"/>
        </w:rPr>
        <w:t> !</w:t>
      </w:r>
    </w:p>
    <w:p w14:paraId="7FD29560" w14:textId="77777777" w:rsidR="00164C8C" w:rsidRPr="00CC01AF" w:rsidRDefault="00164C8C" w:rsidP="00164C8C">
      <w:pPr>
        <w:pStyle w:val="Paragraphedeliste"/>
        <w:ind w:left="786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</w:p>
    <w:p w14:paraId="4CB97730" w14:textId="77777777" w:rsidR="0018318A" w:rsidRPr="00CC01AF" w:rsidRDefault="0018318A" w:rsidP="0018318A">
      <w:pPr>
        <w:pStyle w:val="Paragraphedeliste"/>
        <w:numPr>
          <w:ilvl w:val="0"/>
          <w:numId w:val="11"/>
        </w:numPr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  <w:r w:rsidRPr="00CC01AF">
        <w:rPr>
          <w:rFonts w:cstheme="minorHAnsi"/>
          <w:b/>
          <w:i/>
          <w:color w:val="4472C4" w:themeColor="accent5"/>
          <w:sz w:val="28"/>
          <w:szCs w:val="28"/>
          <w:u w:val="single"/>
        </w:rPr>
        <w:t>CALENDRIE</w:t>
      </w:r>
      <w:r w:rsidR="00164C8C" w:rsidRPr="00CC01AF">
        <w:rPr>
          <w:rFonts w:cstheme="minorHAnsi"/>
          <w:b/>
          <w:i/>
          <w:color w:val="4472C4" w:themeColor="accent5"/>
          <w:sz w:val="28"/>
          <w:szCs w:val="28"/>
          <w:u w:val="single"/>
        </w:rPr>
        <w:t>R 2019 DES REUNIONS CSE ET CSSCT</w:t>
      </w:r>
    </w:p>
    <w:p w14:paraId="021E5B43" w14:textId="77777777" w:rsidR="00164C8C" w:rsidRPr="00CC01AF" w:rsidRDefault="00164C8C" w:rsidP="00164C8C">
      <w:pPr>
        <w:pStyle w:val="Paragraphedeliste"/>
        <w:ind w:left="786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</w:p>
    <w:p w14:paraId="619FBF40" w14:textId="77777777" w:rsidR="00164C8C" w:rsidRPr="00CC01AF" w:rsidRDefault="00164C8C" w:rsidP="00164C8C">
      <w:pPr>
        <w:pStyle w:val="Paragraphedeliste"/>
        <w:ind w:left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Les prochaines réunions CSE auront lieu les 17 juillet, 30 septembre, 24 octobre, 25 novembre et 18 décembre.</w:t>
      </w:r>
    </w:p>
    <w:p w14:paraId="4878F702" w14:textId="77777777" w:rsidR="00164C8C" w:rsidRPr="00CC01AF" w:rsidRDefault="00164C8C" w:rsidP="00164C8C">
      <w:pPr>
        <w:pStyle w:val="Paragraphedeliste"/>
        <w:ind w:left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Pour la CSSCT, elles auront lieu les 1</w:t>
      </w:r>
      <w:r w:rsidRPr="00CC01AF">
        <w:rPr>
          <w:rFonts w:cstheme="minorHAnsi"/>
          <w:sz w:val="28"/>
          <w:szCs w:val="28"/>
          <w:vertAlign w:val="superscript"/>
        </w:rPr>
        <w:t>er</w:t>
      </w:r>
      <w:r w:rsidRPr="00CC01AF">
        <w:rPr>
          <w:rFonts w:cstheme="minorHAnsi"/>
          <w:sz w:val="28"/>
          <w:szCs w:val="28"/>
        </w:rPr>
        <w:t xml:space="preserve"> juillet, 09 septembre et 02 décembre.</w:t>
      </w:r>
    </w:p>
    <w:p w14:paraId="63A8E2C3" w14:textId="77777777" w:rsidR="00164C8C" w:rsidRPr="00CC01AF" w:rsidRDefault="00164C8C" w:rsidP="00164C8C">
      <w:pPr>
        <w:pStyle w:val="Paragraphedeliste"/>
        <w:ind w:left="786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</w:p>
    <w:p w14:paraId="61104747" w14:textId="77777777" w:rsidR="00164C8C" w:rsidRPr="00CC01AF" w:rsidRDefault="00164C8C" w:rsidP="00164C8C">
      <w:pPr>
        <w:pStyle w:val="Paragraphedeliste"/>
        <w:numPr>
          <w:ilvl w:val="0"/>
          <w:numId w:val="11"/>
        </w:numPr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  <w:r w:rsidRPr="00CC01AF">
        <w:rPr>
          <w:rFonts w:cstheme="minorHAnsi"/>
          <w:b/>
          <w:i/>
          <w:color w:val="4472C4" w:themeColor="accent5"/>
          <w:sz w:val="28"/>
          <w:szCs w:val="28"/>
          <w:u w:val="single"/>
        </w:rPr>
        <w:t>DIVERS</w:t>
      </w:r>
    </w:p>
    <w:p w14:paraId="488B52F9" w14:textId="77777777" w:rsidR="00CC01AF" w:rsidRPr="00CC01AF" w:rsidRDefault="00CC01AF" w:rsidP="00CC01AF">
      <w:pPr>
        <w:pStyle w:val="Paragraphedeliste"/>
        <w:ind w:left="786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</w:p>
    <w:p w14:paraId="23FAEEAE" w14:textId="77777777" w:rsidR="00D67830" w:rsidRDefault="00164C8C" w:rsidP="0018318A">
      <w:pPr>
        <w:pStyle w:val="Paragraphedeliste"/>
        <w:ind w:left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Nous avons abordé la formation ELAN qui se déroulera à LATRESNE.</w:t>
      </w:r>
      <w:r w:rsidR="00391744">
        <w:rPr>
          <w:rFonts w:cstheme="minorHAnsi"/>
          <w:sz w:val="28"/>
          <w:szCs w:val="28"/>
        </w:rPr>
        <w:t xml:space="preserve"> Nous sommes revenus sur </w:t>
      </w:r>
      <w:r w:rsidR="00075272">
        <w:rPr>
          <w:rFonts w:cstheme="minorHAnsi"/>
          <w:sz w:val="28"/>
          <w:szCs w:val="28"/>
        </w:rPr>
        <w:t>les propos tenus par la Direction Locale qui souhaite imposer la formation en pension compl</w:t>
      </w:r>
      <w:r w:rsidR="00D67830">
        <w:rPr>
          <w:rFonts w:cstheme="minorHAnsi"/>
          <w:sz w:val="28"/>
          <w:szCs w:val="28"/>
        </w:rPr>
        <w:t xml:space="preserve">ète avec internat. </w:t>
      </w:r>
    </w:p>
    <w:p w14:paraId="4E4D72BF" w14:textId="77A9CAD6" w:rsidR="00075272" w:rsidRPr="00CC01AF" w:rsidRDefault="00D67830" w:rsidP="0018318A">
      <w:pPr>
        <w:pStyle w:val="Paragraphedeliste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="00075272">
        <w:rPr>
          <w:rFonts w:cstheme="minorHAnsi"/>
          <w:sz w:val="28"/>
          <w:szCs w:val="28"/>
        </w:rPr>
        <w:t>enseignements pris auprès de l’Inspection du Travail</w:t>
      </w:r>
      <w:r>
        <w:rPr>
          <w:rFonts w:cstheme="minorHAnsi"/>
          <w:sz w:val="28"/>
          <w:szCs w:val="28"/>
        </w:rPr>
        <w:t>,</w:t>
      </w:r>
      <w:r w:rsidR="00075272">
        <w:rPr>
          <w:rFonts w:cstheme="minorHAnsi"/>
          <w:sz w:val="28"/>
          <w:szCs w:val="28"/>
        </w:rPr>
        <w:t xml:space="preserve"> il en ressort que juridiquement l’employeur ne peut imposer au sal</w:t>
      </w:r>
      <w:r>
        <w:rPr>
          <w:rFonts w:cstheme="minorHAnsi"/>
          <w:sz w:val="28"/>
          <w:szCs w:val="28"/>
        </w:rPr>
        <w:t xml:space="preserve">arié un lieu de restauration </w:t>
      </w:r>
      <w:r w:rsidR="00075272">
        <w:rPr>
          <w:rFonts w:cstheme="minorHAnsi"/>
          <w:sz w:val="28"/>
          <w:szCs w:val="28"/>
        </w:rPr>
        <w:t xml:space="preserve">ainsi que d’hébergement </w:t>
      </w:r>
      <w:r w:rsidR="0090782C">
        <w:rPr>
          <w:rFonts w:cstheme="minorHAnsi"/>
          <w:sz w:val="28"/>
          <w:szCs w:val="28"/>
        </w:rPr>
        <w:t xml:space="preserve">après ses heures de formations, </w:t>
      </w:r>
      <w:r w:rsidR="00C5382B">
        <w:rPr>
          <w:rFonts w:cstheme="minorHAnsi"/>
          <w:sz w:val="28"/>
          <w:szCs w:val="28"/>
        </w:rPr>
        <w:t>ce que</w:t>
      </w:r>
      <w:r w:rsidR="00337065">
        <w:rPr>
          <w:rFonts w:cstheme="minorHAnsi"/>
          <w:sz w:val="28"/>
          <w:szCs w:val="28"/>
        </w:rPr>
        <w:t xml:space="preserve"> nous a confirmé</w:t>
      </w:r>
      <w:r>
        <w:rPr>
          <w:rFonts w:cstheme="minorHAnsi"/>
          <w:sz w:val="28"/>
          <w:szCs w:val="28"/>
        </w:rPr>
        <w:t xml:space="preserve"> la Direction </w:t>
      </w:r>
      <w:r w:rsidR="00C5382B">
        <w:rPr>
          <w:rFonts w:cstheme="minorHAnsi"/>
          <w:sz w:val="28"/>
          <w:szCs w:val="28"/>
        </w:rPr>
        <w:t>des Ressources Humaines à Paris</w:t>
      </w:r>
      <w:r>
        <w:rPr>
          <w:rFonts w:cstheme="minorHAnsi"/>
          <w:sz w:val="28"/>
          <w:szCs w:val="28"/>
        </w:rPr>
        <w:t>.</w:t>
      </w:r>
    </w:p>
    <w:p w14:paraId="0C37E208" w14:textId="377EF77C" w:rsidR="00CC01AF" w:rsidRPr="00CC01AF" w:rsidRDefault="00D67830" w:rsidP="0018318A">
      <w:pPr>
        <w:pStyle w:val="Paragraphedeliste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Nous avons tenus à clarifier les choses suites aux retours de salariés qui ont eu un message hiérarchiq</w:t>
      </w:r>
      <w:r w:rsidR="0090782C">
        <w:rPr>
          <w:rFonts w:cstheme="minorHAnsi"/>
          <w:sz w:val="28"/>
          <w:szCs w:val="28"/>
        </w:rPr>
        <w:t>ue leur imposant l’internat, ce qui est illégal.</w:t>
      </w:r>
    </w:p>
    <w:p w14:paraId="56E6FBCF" w14:textId="77777777" w:rsidR="00164C8C" w:rsidRPr="00CC01AF" w:rsidRDefault="00164C8C" w:rsidP="0018318A">
      <w:pPr>
        <w:pStyle w:val="Paragraphedeliste"/>
        <w:ind w:left="0"/>
        <w:rPr>
          <w:rFonts w:cstheme="minorHAnsi"/>
          <w:sz w:val="28"/>
          <w:szCs w:val="28"/>
        </w:rPr>
      </w:pPr>
    </w:p>
    <w:p w14:paraId="76572929" w14:textId="77777777" w:rsidR="0018318A" w:rsidRPr="00CC01AF" w:rsidRDefault="00CC01AF" w:rsidP="00883192">
      <w:pPr>
        <w:pStyle w:val="Paragraphedeliste"/>
        <w:numPr>
          <w:ilvl w:val="0"/>
          <w:numId w:val="11"/>
        </w:numPr>
        <w:spacing w:after="0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  <w:r w:rsidRPr="00CC01AF">
        <w:rPr>
          <w:rFonts w:cstheme="minorHAnsi"/>
          <w:b/>
          <w:i/>
          <w:color w:val="4472C4" w:themeColor="accent5"/>
          <w:sz w:val="28"/>
          <w:szCs w:val="28"/>
          <w:u w:val="single"/>
        </w:rPr>
        <w:t>SOCIAL ET CULTURE</w:t>
      </w:r>
    </w:p>
    <w:p w14:paraId="08D2F87E" w14:textId="77777777" w:rsidR="00CC01AF" w:rsidRPr="00CC01AF" w:rsidRDefault="00CC01AF" w:rsidP="00CC01AF">
      <w:pPr>
        <w:pStyle w:val="Paragraphedeliste"/>
        <w:spacing w:after="0"/>
        <w:ind w:left="786"/>
        <w:rPr>
          <w:rFonts w:cstheme="minorHAnsi"/>
          <w:b/>
          <w:i/>
          <w:color w:val="4472C4" w:themeColor="accent5"/>
          <w:sz w:val="28"/>
          <w:szCs w:val="28"/>
          <w:u w:val="single"/>
        </w:rPr>
      </w:pPr>
    </w:p>
    <w:p w14:paraId="4FA9E865" w14:textId="7DF55171" w:rsidR="00F947DC" w:rsidRPr="00CC01AF" w:rsidRDefault="002B03EC" w:rsidP="0037694B">
      <w:pPr>
        <w:spacing w:after="0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>La sortie ARCAJET Marine est prévue le 25 août pour 16 personnes.</w:t>
      </w:r>
    </w:p>
    <w:p w14:paraId="44453F23" w14:textId="77777777" w:rsidR="0066625A" w:rsidRPr="00B60E3E" w:rsidRDefault="00332C5A" w:rsidP="00B60E3E">
      <w:pPr>
        <w:spacing w:after="0"/>
        <w:jc w:val="right"/>
        <w:rPr>
          <w:rFonts w:cstheme="minorHAnsi"/>
          <w:sz w:val="28"/>
          <w:szCs w:val="28"/>
        </w:rPr>
      </w:pPr>
      <w:r w:rsidRPr="00CC01AF">
        <w:rPr>
          <w:rFonts w:cstheme="minorHAnsi"/>
          <w:sz w:val="28"/>
          <w:szCs w:val="28"/>
        </w:rPr>
        <w:t xml:space="preserve">Martignas, </w:t>
      </w:r>
      <w:r w:rsidR="000309C5" w:rsidRPr="00CC01AF">
        <w:rPr>
          <w:rFonts w:cstheme="minorHAnsi"/>
          <w:sz w:val="28"/>
          <w:szCs w:val="28"/>
        </w:rPr>
        <w:t>17</w:t>
      </w:r>
      <w:r w:rsidR="00E67E57" w:rsidRPr="00CC01AF">
        <w:rPr>
          <w:rFonts w:cstheme="minorHAnsi"/>
          <w:sz w:val="28"/>
          <w:szCs w:val="28"/>
        </w:rPr>
        <w:t xml:space="preserve"> juillet</w:t>
      </w:r>
      <w:r w:rsidRPr="00CC01AF">
        <w:rPr>
          <w:rFonts w:cstheme="minorHAnsi"/>
          <w:sz w:val="28"/>
          <w:szCs w:val="28"/>
        </w:rPr>
        <w:t xml:space="preserve"> 2019.</w:t>
      </w:r>
    </w:p>
    <w:sectPr w:rsidR="0066625A" w:rsidRPr="00B60E3E" w:rsidSect="004964F2">
      <w:pgSz w:w="16839" w:h="23814" w:code="8"/>
      <w:pgMar w:top="568" w:right="67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D7D"/>
    <w:multiLevelType w:val="hybridMultilevel"/>
    <w:tmpl w:val="3F868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74B"/>
    <w:multiLevelType w:val="hybridMultilevel"/>
    <w:tmpl w:val="D6B0C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209F"/>
    <w:multiLevelType w:val="hybridMultilevel"/>
    <w:tmpl w:val="A62697E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19BA38A3"/>
    <w:multiLevelType w:val="hybridMultilevel"/>
    <w:tmpl w:val="702E27FE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FDA25D7"/>
    <w:multiLevelType w:val="hybridMultilevel"/>
    <w:tmpl w:val="90848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D44"/>
    <w:multiLevelType w:val="hybridMultilevel"/>
    <w:tmpl w:val="D88AD8FC"/>
    <w:lvl w:ilvl="0" w:tplc="10C814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i/>
        <w:color w:val="00B050"/>
        <w:sz w:val="2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63CF"/>
    <w:multiLevelType w:val="hybridMultilevel"/>
    <w:tmpl w:val="C8BC70E6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227563"/>
    <w:multiLevelType w:val="hybridMultilevel"/>
    <w:tmpl w:val="7990005A"/>
    <w:lvl w:ilvl="0" w:tplc="040C000B">
      <w:start w:val="1"/>
      <w:numFmt w:val="bullet"/>
      <w:lvlText w:val=""/>
      <w:lvlJc w:val="left"/>
      <w:pPr>
        <w:ind w:left="2337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8" w15:restartNumberingAfterBreak="0">
    <w:nsid w:val="27A23277"/>
    <w:multiLevelType w:val="hybridMultilevel"/>
    <w:tmpl w:val="8B748C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095"/>
    <w:multiLevelType w:val="hybridMultilevel"/>
    <w:tmpl w:val="15DC057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09B667C"/>
    <w:multiLevelType w:val="hybridMultilevel"/>
    <w:tmpl w:val="D12655B0"/>
    <w:lvl w:ilvl="0" w:tplc="04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1" w15:restartNumberingAfterBreak="0">
    <w:nsid w:val="3447584E"/>
    <w:multiLevelType w:val="hybridMultilevel"/>
    <w:tmpl w:val="C054EDBE"/>
    <w:lvl w:ilvl="0" w:tplc="040C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2" w15:restartNumberingAfterBreak="0">
    <w:nsid w:val="375500E7"/>
    <w:multiLevelType w:val="hybridMultilevel"/>
    <w:tmpl w:val="7D244712"/>
    <w:lvl w:ilvl="0" w:tplc="040C000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830" w:hanging="360"/>
      </w:pPr>
      <w:rPr>
        <w:rFonts w:ascii="Wingdings" w:hAnsi="Wingdings" w:hint="default"/>
      </w:rPr>
    </w:lvl>
  </w:abstractNum>
  <w:abstractNum w:abstractNumId="13" w15:restartNumberingAfterBreak="0">
    <w:nsid w:val="375509D3"/>
    <w:multiLevelType w:val="hybridMultilevel"/>
    <w:tmpl w:val="CE10D51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377E26E3"/>
    <w:multiLevelType w:val="hybridMultilevel"/>
    <w:tmpl w:val="E22075EA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3B6A0B6E"/>
    <w:multiLevelType w:val="hybridMultilevel"/>
    <w:tmpl w:val="D7B6DB1E"/>
    <w:lvl w:ilvl="0" w:tplc="040C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6" w15:restartNumberingAfterBreak="0">
    <w:nsid w:val="41B15919"/>
    <w:multiLevelType w:val="hybridMultilevel"/>
    <w:tmpl w:val="AD8A1F66"/>
    <w:lvl w:ilvl="0" w:tplc="064CD98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9DC4C0D"/>
    <w:multiLevelType w:val="multilevel"/>
    <w:tmpl w:val="5804236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 w:hint="default"/>
        <w:b/>
        <w:i/>
        <w:color w:val="8EAADB" w:themeColor="accent5" w:themeTint="99"/>
        <w:sz w:val="26"/>
        <w:u w:val="single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color w:val="92D050"/>
      </w:rPr>
    </w:lvl>
    <w:lvl w:ilvl="2">
      <w:start w:val="1"/>
      <w:numFmt w:val="decimal"/>
      <w:isLgl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54" w:hanging="1800"/>
      </w:pPr>
      <w:rPr>
        <w:rFonts w:hint="default"/>
      </w:rPr>
    </w:lvl>
  </w:abstractNum>
  <w:abstractNum w:abstractNumId="18" w15:restartNumberingAfterBreak="0">
    <w:nsid w:val="4C53446E"/>
    <w:multiLevelType w:val="hybridMultilevel"/>
    <w:tmpl w:val="6C0A5E3A"/>
    <w:lvl w:ilvl="0" w:tplc="4BF8E666">
      <w:start w:val="1"/>
      <w:numFmt w:val="decimal"/>
      <w:lvlText w:val="%1)"/>
      <w:lvlJc w:val="left"/>
      <w:pPr>
        <w:ind w:left="1211" w:hanging="360"/>
      </w:pPr>
      <w:rPr>
        <w:b/>
        <w:i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3123F3"/>
    <w:multiLevelType w:val="hybridMultilevel"/>
    <w:tmpl w:val="C8ECC2DE"/>
    <w:lvl w:ilvl="0" w:tplc="7F86C17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65" w:hanging="360"/>
      </w:pPr>
    </w:lvl>
    <w:lvl w:ilvl="2" w:tplc="040C001B" w:tentative="1">
      <w:start w:val="1"/>
      <w:numFmt w:val="lowerRoman"/>
      <w:lvlText w:val="%3."/>
      <w:lvlJc w:val="right"/>
      <w:pPr>
        <w:ind w:left="2685" w:hanging="180"/>
      </w:pPr>
    </w:lvl>
    <w:lvl w:ilvl="3" w:tplc="040C000F" w:tentative="1">
      <w:start w:val="1"/>
      <w:numFmt w:val="decimal"/>
      <w:lvlText w:val="%4."/>
      <w:lvlJc w:val="left"/>
      <w:pPr>
        <w:ind w:left="3405" w:hanging="360"/>
      </w:pPr>
    </w:lvl>
    <w:lvl w:ilvl="4" w:tplc="040C0019" w:tentative="1">
      <w:start w:val="1"/>
      <w:numFmt w:val="lowerLetter"/>
      <w:lvlText w:val="%5."/>
      <w:lvlJc w:val="left"/>
      <w:pPr>
        <w:ind w:left="4125" w:hanging="360"/>
      </w:pPr>
    </w:lvl>
    <w:lvl w:ilvl="5" w:tplc="040C001B" w:tentative="1">
      <w:start w:val="1"/>
      <w:numFmt w:val="lowerRoman"/>
      <w:lvlText w:val="%6."/>
      <w:lvlJc w:val="right"/>
      <w:pPr>
        <w:ind w:left="4845" w:hanging="180"/>
      </w:pPr>
    </w:lvl>
    <w:lvl w:ilvl="6" w:tplc="040C000F" w:tentative="1">
      <w:start w:val="1"/>
      <w:numFmt w:val="decimal"/>
      <w:lvlText w:val="%7."/>
      <w:lvlJc w:val="left"/>
      <w:pPr>
        <w:ind w:left="5565" w:hanging="360"/>
      </w:pPr>
    </w:lvl>
    <w:lvl w:ilvl="7" w:tplc="040C0019" w:tentative="1">
      <w:start w:val="1"/>
      <w:numFmt w:val="lowerLetter"/>
      <w:lvlText w:val="%8."/>
      <w:lvlJc w:val="left"/>
      <w:pPr>
        <w:ind w:left="6285" w:hanging="360"/>
      </w:pPr>
    </w:lvl>
    <w:lvl w:ilvl="8" w:tplc="040C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51F90733"/>
    <w:multiLevelType w:val="hybridMultilevel"/>
    <w:tmpl w:val="363269D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4075B66"/>
    <w:multiLevelType w:val="hybridMultilevel"/>
    <w:tmpl w:val="3E0CCDFA"/>
    <w:lvl w:ilvl="0" w:tplc="040C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2" w15:restartNumberingAfterBreak="0">
    <w:nsid w:val="5AFC34C1"/>
    <w:multiLevelType w:val="hybridMultilevel"/>
    <w:tmpl w:val="3F307CFC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9BE7667"/>
    <w:multiLevelType w:val="hybridMultilevel"/>
    <w:tmpl w:val="1A381652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6B777A3D"/>
    <w:multiLevelType w:val="hybridMultilevel"/>
    <w:tmpl w:val="B3B47F4E"/>
    <w:lvl w:ilvl="0" w:tplc="040C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6EC413D0"/>
    <w:multiLevelType w:val="hybridMultilevel"/>
    <w:tmpl w:val="698A5A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75684A"/>
    <w:multiLevelType w:val="hybridMultilevel"/>
    <w:tmpl w:val="57EEA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"/>
  </w:num>
  <w:num w:numId="5">
    <w:abstractNumId w:val="15"/>
  </w:num>
  <w:num w:numId="6">
    <w:abstractNumId w:val="25"/>
  </w:num>
  <w:num w:numId="7">
    <w:abstractNumId w:val="0"/>
  </w:num>
  <w:num w:numId="8">
    <w:abstractNumId w:val="10"/>
  </w:num>
  <w:num w:numId="9">
    <w:abstractNumId w:val="1"/>
  </w:num>
  <w:num w:numId="10">
    <w:abstractNumId w:val="19"/>
  </w:num>
  <w:num w:numId="11">
    <w:abstractNumId w:val="17"/>
  </w:num>
  <w:num w:numId="12">
    <w:abstractNumId w:val="8"/>
  </w:num>
  <w:num w:numId="13">
    <w:abstractNumId w:val="5"/>
  </w:num>
  <w:num w:numId="14">
    <w:abstractNumId w:val="18"/>
  </w:num>
  <w:num w:numId="15">
    <w:abstractNumId w:val="3"/>
  </w:num>
  <w:num w:numId="16">
    <w:abstractNumId w:val="7"/>
  </w:num>
  <w:num w:numId="17">
    <w:abstractNumId w:val="6"/>
  </w:num>
  <w:num w:numId="18">
    <w:abstractNumId w:val="9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11"/>
  </w:num>
  <w:num w:numId="24">
    <w:abstractNumId w:val="26"/>
  </w:num>
  <w:num w:numId="25">
    <w:abstractNumId w:val="14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02"/>
    <w:rsid w:val="000309C5"/>
    <w:rsid w:val="00034A8B"/>
    <w:rsid w:val="0004135D"/>
    <w:rsid w:val="00075272"/>
    <w:rsid w:val="000C0E75"/>
    <w:rsid w:val="000D3F56"/>
    <w:rsid w:val="00113F10"/>
    <w:rsid w:val="00161AA7"/>
    <w:rsid w:val="001625AC"/>
    <w:rsid w:val="0016291D"/>
    <w:rsid w:val="00164C8C"/>
    <w:rsid w:val="0018318A"/>
    <w:rsid w:val="001C22E4"/>
    <w:rsid w:val="0025265A"/>
    <w:rsid w:val="0028588A"/>
    <w:rsid w:val="002A1050"/>
    <w:rsid w:val="002B03EC"/>
    <w:rsid w:val="002B0EE9"/>
    <w:rsid w:val="002F393B"/>
    <w:rsid w:val="00306302"/>
    <w:rsid w:val="00320D26"/>
    <w:rsid w:val="0032327E"/>
    <w:rsid w:val="00331A12"/>
    <w:rsid w:val="00332C5A"/>
    <w:rsid w:val="00337065"/>
    <w:rsid w:val="0037694B"/>
    <w:rsid w:val="0038194B"/>
    <w:rsid w:val="00391744"/>
    <w:rsid w:val="003A69B1"/>
    <w:rsid w:val="003C0AE6"/>
    <w:rsid w:val="003C5E94"/>
    <w:rsid w:val="003C6843"/>
    <w:rsid w:val="003E1FA7"/>
    <w:rsid w:val="0040192A"/>
    <w:rsid w:val="004404BE"/>
    <w:rsid w:val="0045217F"/>
    <w:rsid w:val="00456936"/>
    <w:rsid w:val="0045775D"/>
    <w:rsid w:val="004964F2"/>
    <w:rsid w:val="004A3566"/>
    <w:rsid w:val="004A6B8F"/>
    <w:rsid w:val="004A73D2"/>
    <w:rsid w:val="004B3403"/>
    <w:rsid w:val="004E0C9A"/>
    <w:rsid w:val="004F21B4"/>
    <w:rsid w:val="0058420D"/>
    <w:rsid w:val="005B4C48"/>
    <w:rsid w:val="005C18DC"/>
    <w:rsid w:val="005F1631"/>
    <w:rsid w:val="00647EF3"/>
    <w:rsid w:val="0066625A"/>
    <w:rsid w:val="006C0E3E"/>
    <w:rsid w:val="0070392D"/>
    <w:rsid w:val="00715BCE"/>
    <w:rsid w:val="00723D34"/>
    <w:rsid w:val="007860F1"/>
    <w:rsid w:val="007A723D"/>
    <w:rsid w:val="007E1414"/>
    <w:rsid w:val="007E70F2"/>
    <w:rsid w:val="00803338"/>
    <w:rsid w:val="0082678C"/>
    <w:rsid w:val="00883192"/>
    <w:rsid w:val="008A282F"/>
    <w:rsid w:val="008B5584"/>
    <w:rsid w:val="008D6243"/>
    <w:rsid w:val="009058A9"/>
    <w:rsid w:val="0090782C"/>
    <w:rsid w:val="0094170E"/>
    <w:rsid w:val="009512E1"/>
    <w:rsid w:val="00972C77"/>
    <w:rsid w:val="009D3C76"/>
    <w:rsid w:val="00A115E1"/>
    <w:rsid w:val="00A11FC6"/>
    <w:rsid w:val="00AA025B"/>
    <w:rsid w:val="00AA6C7D"/>
    <w:rsid w:val="00AC45C1"/>
    <w:rsid w:val="00B028E2"/>
    <w:rsid w:val="00B207A9"/>
    <w:rsid w:val="00B557BB"/>
    <w:rsid w:val="00B60E3E"/>
    <w:rsid w:val="00B826F7"/>
    <w:rsid w:val="00BF00F7"/>
    <w:rsid w:val="00BF04C3"/>
    <w:rsid w:val="00BF4310"/>
    <w:rsid w:val="00C11055"/>
    <w:rsid w:val="00C163A9"/>
    <w:rsid w:val="00C368D2"/>
    <w:rsid w:val="00C4078E"/>
    <w:rsid w:val="00C5382B"/>
    <w:rsid w:val="00C60DF0"/>
    <w:rsid w:val="00C81138"/>
    <w:rsid w:val="00CB6434"/>
    <w:rsid w:val="00CC01AF"/>
    <w:rsid w:val="00CC328F"/>
    <w:rsid w:val="00CD6D76"/>
    <w:rsid w:val="00D00405"/>
    <w:rsid w:val="00D67830"/>
    <w:rsid w:val="00D87559"/>
    <w:rsid w:val="00DC1B4B"/>
    <w:rsid w:val="00E616EB"/>
    <w:rsid w:val="00E67E57"/>
    <w:rsid w:val="00E7209D"/>
    <w:rsid w:val="00E77D33"/>
    <w:rsid w:val="00E97C35"/>
    <w:rsid w:val="00EC4AD2"/>
    <w:rsid w:val="00ED6FA3"/>
    <w:rsid w:val="00F354B0"/>
    <w:rsid w:val="00F605B7"/>
    <w:rsid w:val="00F947DC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72E8D"/>
  <w15:docId w15:val="{E73364BB-53A1-4F39-85C4-80D3F46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2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C5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1060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</dc:creator>
  <cp:keywords/>
  <dc:description/>
  <cp:lastModifiedBy>CGT</cp:lastModifiedBy>
  <cp:revision>5</cp:revision>
  <cp:lastPrinted>2019-07-19T07:13:00Z</cp:lastPrinted>
  <dcterms:created xsi:type="dcterms:W3CDTF">2019-07-19T07:03:00Z</dcterms:created>
  <dcterms:modified xsi:type="dcterms:W3CDTF">2020-01-28T07:37:00Z</dcterms:modified>
</cp:coreProperties>
</file>