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44E2" w:rsidRDefault="00806707" w:rsidP="00806707">
      <w:pPr>
        <w:ind w:left="1276"/>
        <w:jc w:val="center"/>
        <w:rPr>
          <w:b/>
          <w:color w:val="000000" w:themeColor="text1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58015" wp14:editId="22AF9D97">
                <wp:simplePos x="0" y="0"/>
                <wp:positionH relativeFrom="column">
                  <wp:posOffset>2662555</wp:posOffset>
                </wp:positionH>
                <wp:positionV relativeFrom="paragraph">
                  <wp:posOffset>-207645</wp:posOffset>
                </wp:positionV>
                <wp:extent cx="4725035" cy="1522730"/>
                <wp:effectExtent l="57150" t="57150" r="56515" b="5842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5035" cy="15227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B2B3F">
                                <a:alpha val="40000"/>
                              </a:srgbClr>
                            </a:gs>
                            <a:gs pos="100000">
                              <a:srgbClr val="E81766">
                                <a:alpha val="13000"/>
                              </a:srgb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margin-left:209.65pt;margin-top:-16.35pt;width:372.05pt;height:1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" fillcolor="#eb2b3f" strokecolor="#243f60 [1604]" strokeweight="2pt">
                <v:fill opacity="26214f" color2="#e81766" o:opacity2="8519f" focus="100%" type="gradient">
                  <o:fill v:ext="view" type="gradientUnscaled"/>
                </v:fill>
                <v:path arrowok="t"/>
              </v:roundrect>
            </w:pict>
          </mc:Fallback>
        </mc:AlternateContent>
      </w:r>
      <w:r w:rsidR="00D20DDC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717632" behindDoc="0" locked="0" layoutInCell="1" allowOverlap="1" wp14:anchorId="79EC44F1" wp14:editId="781DDB57">
            <wp:simplePos x="0" y="0"/>
            <wp:positionH relativeFrom="column">
              <wp:posOffset>8393430</wp:posOffset>
            </wp:positionH>
            <wp:positionV relativeFrom="paragraph">
              <wp:posOffset>52070</wp:posOffset>
            </wp:positionV>
            <wp:extent cx="955040" cy="9550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ur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E2" w:rsidRPr="00AF6F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749A4F" wp14:editId="10508C5D">
            <wp:simplePos x="0" y="0"/>
            <wp:positionH relativeFrom="column">
              <wp:posOffset>-146050</wp:posOffset>
            </wp:positionH>
            <wp:positionV relativeFrom="paragraph">
              <wp:posOffset>-244475</wp:posOffset>
            </wp:positionV>
            <wp:extent cx="1857756" cy="1586484"/>
            <wp:effectExtent l="0" t="0" r="0" b="0"/>
            <wp:wrapNone/>
            <wp:docPr id="3" name="Image 3" descr="Guyenne:Users:Francois:Documents:Dassault:CGT:CGT_Logos:Logo_CGT-UFICT_merig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yenne:Users:Francois:Documents:Dassault:CGT:CGT_Logos:Logo_CGT-UFICT_merign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6" cy="15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E844E2">
        <w:rPr>
          <w:b/>
          <w:color w:val="000000" w:themeColor="text1"/>
          <w:sz w:val="56"/>
          <w:szCs w:val="56"/>
        </w:rPr>
        <w:t>CADRES </w:t>
      </w:r>
    </w:p>
    <w:p w:rsidR="00CE0E25" w:rsidRPr="00CE0E25" w:rsidRDefault="00CE0E25" w:rsidP="00806707">
      <w:pPr>
        <w:ind w:left="1276"/>
        <w:jc w:val="center"/>
        <w:rPr>
          <w:b/>
          <w:color w:val="000000" w:themeColor="text1"/>
          <w:sz w:val="56"/>
          <w:szCs w:val="56"/>
        </w:rPr>
      </w:pPr>
      <w:r w:rsidRPr="00CE0E25">
        <w:rPr>
          <w:b/>
          <w:color w:val="000000" w:themeColor="text1"/>
          <w:sz w:val="56"/>
          <w:szCs w:val="56"/>
        </w:rPr>
        <w:t>HISTORIQUE</w:t>
      </w:r>
      <w:r w:rsidR="00E844E2">
        <w:rPr>
          <w:b/>
          <w:color w:val="000000" w:themeColor="text1"/>
          <w:sz w:val="56"/>
          <w:szCs w:val="56"/>
        </w:rPr>
        <w:t> !!</w:t>
      </w:r>
    </w:p>
    <w:p w:rsidR="00193BEA" w:rsidRPr="00AF6F56" w:rsidRDefault="00193BEA" w:rsidP="00970C3B">
      <w:pPr>
        <w:spacing w:after="0" w:line="240" w:lineRule="auto"/>
        <w:rPr>
          <w:sz w:val="24"/>
          <w:szCs w:val="24"/>
        </w:rPr>
      </w:pPr>
    </w:p>
    <w:p w:rsidR="00193BEA" w:rsidRDefault="00193BEA" w:rsidP="00970C3B">
      <w:pPr>
        <w:spacing w:after="0" w:line="240" w:lineRule="auto"/>
        <w:rPr>
          <w:sz w:val="24"/>
          <w:szCs w:val="24"/>
        </w:rPr>
      </w:pPr>
    </w:p>
    <w:p w:rsidR="00CD28CB" w:rsidRDefault="00CD28CB" w:rsidP="00970C3B">
      <w:pPr>
        <w:spacing w:after="0" w:line="240" w:lineRule="auto"/>
        <w:rPr>
          <w:sz w:val="24"/>
          <w:szCs w:val="24"/>
        </w:rPr>
      </w:pPr>
    </w:p>
    <w:p w:rsidR="003330BD" w:rsidRPr="00AF6F56" w:rsidRDefault="003330BD" w:rsidP="00970C3B">
      <w:pPr>
        <w:spacing w:after="0" w:line="240" w:lineRule="auto"/>
        <w:rPr>
          <w:sz w:val="24"/>
          <w:szCs w:val="24"/>
        </w:rPr>
      </w:pPr>
    </w:p>
    <w:p w:rsidR="00970C3B" w:rsidRPr="00AF6F56" w:rsidRDefault="00970C3B" w:rsidP="00970C3B">
      <w:pPr>
        <w:spacing w:after="0" w:line="240" w:lineRule="auto"/>
        <w:rPr>
          <w:sz w:val="24"/>
          <w:szCs w:val="24"/>
        </w:rPr>
      </w:pPr>
    </w:p>
    <w:p w:rsidR="00F65AC9" w:rsidRDefault="00F65AC9" w:rsidP="00F65AC9">
      <w:pPr>
        <w:spacing w:after="0" w:line="240" w:lineRule="auto"/>
        <w:ind w:firstLine="426"/>
        <w:jc w:val="both"/>
        <w:rPr>
          <w:sz w:val="36"/>
          <w:szCs w:val="36"/>
        </w:rPr>
      </w:pPr>
      <w:r w:rsidRPr="00F65AC9">
        <w:rPr>
          <w:sz w:val="36"/>
          <w:szCs w:val="36"/>
        </w:rPr>
        <w:t xml:space="preserve">Depuis plusieurs années, la CGT </w:t>
      </w:r>
      <w:r>
        <w:rPr>
          <w:sz w:val="36"/>
          <w:szCs w:val="36"/>
        </w:rPr>
        <w:t xml:space="preserve">ne cesse </w:t>
      </w:r>
      <w:r w:rsidR="00C40933">
        <w:rPr>
          <w:sz w:val="36"/>
          <w:szCs w:val="36"/>
        </w:rPr>
        <w:t xml:space="preserve">de </w:t>
      </w:r>
      <w:r w:rsidRPr="00F65AC9">
        <w:rPr>
          <w:sz w:val="36"/>
          <w:szCs w:val="36"/>
        </w:rPr>
        <w:t>dénonce</w:t>
      </w:r>
      <w:r w:rsidR="00C40933">
        <w:rPr>
          <w:sz w:val="36"/>
          <w:szCs w:val="36"/>
        </w:rPr>
        <w:t>r</w:t>
      </w:r>
      <w:r w:rsidRPr="00F65AC9">
        <w:rPr>
          <w:sz w:val="36"/>
          <w:szCs w:val="36"/>
        </w:rPr>
        <w:t xml:space="preserve"> un</w:t>
      </w:r>
      <w:r w:rsidR="006C61F6">
        <w:rPr>
          <w:sz w:val="36"/>
          <w:szCs w:val="36"/>
        </w:rPr>
        <w:t>e politique salariale au rabais !</w:t>
      </w:r>
    </w:p>
    <w:p w:rsidR="006C61F6" w:rsidRDefault="006C61F6" w:rsidP="00F65AC9">
      <w:pPr>
        <w:spacing w:after="0" w:line="240" w:lineRule="auto"/>
        <w:ind w:firstLine="426"/>
        <w:jc w:val="both"/>
        <w:rPr>
          <w:sz w:val="36"/>
          <w:szCs w:val="36"/>
        </w:rPr>
      </w:pPr>
    </w:p>
    <w:p w:rsidR="003035B4" w:rsidRDefault="003035B4" w:rsidP="00F65AC9">
      <w:pPr>
        <w:spacing w:after="0" w:line="240" w:lineRule="auto"/>
        <w:ind w:firstLine="426"/>
        <w:jc w:val="both"/>
        <w:rPr>
          <w:sz w:val="36"/>
          <w:szCs w:val="36"/>
        </w:rPr>
      </w:pPr>
    </w:p>
    <w:p w:rsidR="008223C2" w:rsidRDefault="00C40933" w:rsidP="008223C2">
      <w:pPr>
        <w:spacing w:after="0" w:line="240" w:lineRule="auto"/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Ne pouvant plus rie</w:t>
      </w:r>
      <w:r w:rsidR="006C61F6">
        <w:rPr>
          <w:sz w:val="36"/>
          <w:szCs w:val="36"/>
        </w:rPr>
        <w:t>n grappiller sur le dos des Non-c</w:t>
      </w:r>
      <w:r>
        <w:rPr>
          <w:sz w:val="36"/>
          <w:szCs w:val="36"/>
        </w:rPr>
        <w:t xml:space="preserve">adres : </w:t>
      </w:r>
      <w:r w:rsidRPr="008223C2">
        <w:rPr>
          <w:b/>
          <w:sz w:val="36"/>
          <w:szCs w:val="36"/>
        </w:rPr>
        <w:t>4</w:t>
      </w:r>
      <w:r w:rsidR="00447FF9">
        <w:rPr>
          <w:b/>
          <w:sz w:val="36"/>
          <w:szCs w:val="36"/>
        </w:rPr>
        <w:t>2</w:t>
      </w:r>
      <w:r w:rsidRPr="008223C2">
        <w:rPr>
          <w:b/>
          <w:sz w:val="36"/>
          <w:szCs w:val="36"/>
        </w:rPr>
        <w:t xml:space="preserve"> mois </w:t>
      </w:r>
      <w:r w:rsidR="006C61F6" w:rsidRPr="008223C2">
        <w:rPr>
          <w:b/>
          <w:sz w:val="36"/>
          <w:szCs w:val="36"/>
        </w:rPr>
        <w:t xml:space="preserve">entre deux </w:t>
      </w:r>
      <w:proofErr w:type="gramStart"/>
      <w:r w:rsidR="006C61F6" w:rsidRPr="008223C2">
        <w:rPr>
          <w:b/>
          <w:sz w:val="36"/>
          <w:szCs w:val="36"/>
        </w:rPr>
        <w:t>A</w:t>
      </w:r>
      <w:r w:rsidR="008223C2">
        <w:rPr>
          <w:b/>
          <w:sz w:val="36"/>
          <w:szCs w:val="36"/>
        </w:rPr>
        <w:t>I</w:t>
      </w:r>
      <w:proofErr w:type="gramEnd"/>
      <w:r w:rsidR="006C61F6">
        <w:rPr>
          <w:sz w:val="36"/>
          <w:szCs w:val="36"/>
        </w:rPr>
        <w:t xml:space="preserve"> </w:t>
      </w:r>
      <w:r w:rsidR="00C8167C">
        <w:rPr>
          <w:sz w:val="36"/>
          <w:szCs w:val="36"/>
        </w:rPr>
        <w:t>(</w:t>
      </w:r>
      <w:r w:rsidR="00447FF9">
        <w:rPr>
          <w:sz w:val="36"/>
          <w:szCs w:val="36"/>
        </w:rPr>
        <w:t>en moyenne sur la chaine F900-</w:t>
      </w:r>
      <w:r w:rsidR="00A45D70">
        <w:rPr>
          <w:sz w:val="36"/>
          <w:szCs w:val="36"/>
        </w:rPr>
        <w:t>F2000</w:t>
      </w:r>
      <w:r w:rsidR="008223C2">
        <w:rPr>
          <w:sz w:val="36"/>
          <w:szCs w:val="36"/>
        </w:rPr>
        <w:t>)</w:t>
      </w:r>
      <w:r>
        <w:rPr>
          <w:sz w:val="36"/>
          <w:szCs w:val="36"/>
        </w:rPr>
        <w:t xml:space="preserve">, </w:t>
      </w:r>
    </w:p>
    <w:p w:rsidR="00F65AC9" w:rsidRDefault="00C40933" w:rsidP="00F65AC9">
      <w:pPr>
        <w:spacing w:after="0" w:line="240" w:lineRule="auto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 w:rsidR="00F65AC9">
        <w:rPr>
          <w:sz w:val="36"/>
          <w:szCs w:val="36"/>
        </w:rPr>
        <w:t xml:space="preserve"> Direction Générale </w:t>
      </w:r>
      <w:r w:rsidR="00F65AC9" w:rsidRPr="00F65AC9">
        <w:rPr>
          <w:sz w:val="36"/>
          <w:szCs w:val="36"/>
        </w:rPr>
        <w:t>s’atta</w:t>
      </w:r>
      <w:r w:rsidR="00F65AC9">
        <w:rPr>
          <w:sz w:val="36"/>
          <w:szCs w:val="36"/>
        </w:rPr>
        <w:t xml:space="preserve">que </w:t>
      </w:r>
      <w:r w:rsidR="006C61F6">
        <w:rPr>
          <w:sz w:val="36"/>
          <w:szCs w:val="36"/>
        </w:rPr>
        <w:t xml:space="preserve">maintenant </w:t>
      </w:r>
      <w:r w:rsidR="00F65AC9">
        <w:rPr>
          <w:sz w:val="36"/>
          <w:szCs w:val="36"/>
        </w:rPr>
        <w:t xml:space="preserve">au porte-monnaie des </w:t>
      </w:r>
      <w:r w:rsidR="006C61F6">
        <w:rPr>
          <w:sz w:val="36"/>
          <w:szCs w:val="36"/>
        </w:rPr>
        <w:t>C</w:t>
      </w:r>
      <w:r w:rsidR="00F65AC9">
        <w:rPr>
          <w:sz w:val="36"/>
          <w:szCs w:val="36"/>
        </w:rPr>
        <w:t>adres !</w:t>
      </w:r>
    </w:p>
    <w:p w:rsidR="008223C2" w:rsidRDefault="008223C2" w:rsidP="00F65AC9">
      <w:pPr>
        <w:spacing w:after="0" w:line="240" w:lineRule="auto"/>
        <w:jc w:val="both"/>
        <w:rPr>
          <w:sz w:val="36"/>
          <w:szCs w:val="36"/>
        </w:rPr>
      </w:pPr>
    </w:p>
    <w:p w:rsidR="008223C2" w:rsidRDefault="00C36C90" w:rsidP="008223C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Mise en lumière, les chiffres des AI Cadres </w:t>
      </w:r>
      <w:r w:rsidR="00F65AC9" w:rsidRPr="00F65AC9">
        <w:rPr>
          <w:sz w:val="36"/>
          <w:szCs w:val="36"/>
        </w:rPr>
        <w:t>parlent d’eux même</w:t>
      </w:r>
      <w:r w:rsidR="006C61F6">
        <w:rPr>
          <w:sz w:val="36"/>
          <w:szCs w:val="36"/>
        </w:rPr>
        <w:t>s </w:t>
      </w:r>
      <w:proofErr w:type="gramStart"/>
      <w:r w:rsidR="006C61F6">
        <w:rPr>
          <w:sz w:val="36"/>
          <w:szCs w:val="36"/>
        </w:rPr>
        <w:t>:</w:t>
      </w:r>
      <w:r w:rsidR="008223C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C3820">
        <w:rPr>
          <w:b/>
          <w:sz w:val="36"/>
          <w:szCs w:val="36"/>
        </w:rPr>
        <w:t>-</w:t>
      </w:r>
      <w:proofErr w:type="gramEnd"/>
      <w:r w:rsidR="007C3820">
        <w:rPr>
          <w:b/>
          <w:sz w:val="36"/>
          <w:szCs w:val="36"/>
        </w:rPr>
        <w:t xml:space="preserve"> </w:t>
      </w:r>
      <w:r w:rsidRPr="007C3820">
        <w:rPr>
          <w:b/>
          <w:sz w:val="36"/>
          <w:szCs w:val="36"/>
        </w:rPr>
        <w:t>61% </w:t>
      </w:r>
      <w:r w:rsidR="00BB2DC0">
        <w:rPr>
          <w:b/>
          <w:sz w:val="36"/>
          <w:szCs w:val="36"/>
        </w:rPr>
        <w:t>en 10 ans</w:t>
      </w:r>
      <w:r>
        <w:rPr>
          <w:sz w:val="36"/>
          <w:szCs w:val="36"/>
        </w:rPr>
        <w:t>!</w:t>
      </w:r>
    </w:p>
    <w:p w:rsidR="00F65AC9" w:rsidRPr="00C8167C" w:rsidRDefault="005328D2" w:rsidP="008223C2">
      <w:pPr>
        <w:spacing w:after="0" w:line="240" w:lineRule="auto"/>
        <w:jc w:val="center"/>
        <w:rPr>
          <w:sz w:val="36"/>
          <w:szCs w:val="36"/>
        </w:rPr>
      </w:pPr>
      <w:r w:rsidRPr="00C8167C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261620</wp:posOffset>
            </wp:positionV>
            <wp:extent cx="6912642" cy="4328160"/>
            <wp:effectExtent l="0" t="0" r="21590" b="0"/>
            <wp:wrapNone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65AC9" w:rsidRPr="00C8167C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5328D2" w:rsidRPr="00C8167C" w:rsidRDefault="005328D2" w:rsidP="00C8167C">
      <w:pPr>
        <w:spacing w:after="0" w:line="240" w:lineRule="auto"/>
        <w:jc w:val="both"/>
        <w:rPr>
          <w:sz w:val="36"/>
          <w:szCs w:val="36"/>
        </w:rPr>
      </w:pPr>
    </w:p>
    <w:p w:rsidR="005328D2" w:rsidRPr="00C8167C" w:rsidRDefault="005328D2" w:rsidP="00C8167C">
      <w:pPr>
        <w:spacing w:after="0" w:line="240" w:lineRule="auto"/>
        <w:jc w:val="both"/>
        <w:rPr>
          <w:sz w:val="36"/>
          <w:szCs w:val="36"/>
        </w:rPr>
      </w:pPr>
    </w:p>
    <w:p w:rsidR="005328D2" w:rsidRPr="00C8167C" w:rsidRDefault="005328D2" w:rsidP="00C8167C">
      <w:pPr>
        <w:spacing w:after="0" w:line="240" w:lineRule="auto"/>
        <w:jc w:val="both"/>
        <w:rPr>
          <w:sz w:val="36"/>
          <w:szCs w:val="36"/>
        </w:rPr>
      </w:pPr>
    </w:p>
    <w:p w:rsidR="005328D2" w:rsidRPr="00C8167C" w:rsidRDefault="005328D2" w:rsidP="00C8167C">
      <w:pPr>
        <w:spacing w:after="0" w:line="240" w:lineRule="auto"/>
        <w:jc w:val="both"/>
        <w:rPr>
          <w:sz w:val="36"/>
          <w:szCs w:val="36"/>
        </w:rPr>
      </w:pPr>
    </w:p>
    <w:p w:rsidR="005328D2" w:rsidRPr="00C8167C" w:rsidRDefault="005328D2" w:rsidP="00C8167C">
      <w:pPr>
        <w:spacing w:after="0" w:line="240" w:lineRule="auto"/>
        <w:jc w:val="both"/>
        <w:rPr>
          <w:sz w:val="36"/>
          <w:szCs w:val="36"/>
        </w:rPr>
      </w:pPr>
    </w:p>
    <w:p w:rsidR="005328D2" w:rsidRPr="00C8167C" w:rsidRDefault="005328D2" w:rsidP="00C8167C">
      <w:pPr>
        <w:spacing w:after="0" w:line="240" w:lineRule="auto"/>
        <w:jc w:val="both"/>
        <w:rPr>
          <w:sz w:val="36"/>
          <w:szCs w:val="36"/>
        </w:rPr>
      </w:pPr>
    </w:p>
    <w:p w:rsidR="00F65AC9" w:rsidRPr="00C8167C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F65AC9" w:rsidRPr="00C8167C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F65AC9" w:rsidRPr="00C8167C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F65AC9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C8167C" w:rsidRDefault="00C8167C" w:rsidP="00C8167C">
      <w:pPr>
        <w:spacing w:after="0" w:line="240" w:lineRule="auto"/>
        <w:jc w:val="both"/>
        <w:rPr>
          <w:sz w:val="36"/>
          <w:szCs w:val="36"/>
        </w:rPr>
      </w:pPr>
    </w:p>
    <w:p w:rsidR="00C8167C" w:rsidRPr="00C8167C" w:rsidRDefault="00C8167C" w:rsidP="00C8167C">
      <w:pPr>
        <w:spacing w:after="0" w:line="240" w:lineRule="auto"/>
        <w:jc w:val="both"/>
        <w:rPr>
          <w:sz w:val="36"/>
          <w:szCs w:val="36"/>
        </w:rPr>
      </w:pPr>
    </w:p>
    <w:p w:rsidR="00F65AC9" w:rsidRPr="00C8167C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F65AC9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C8167C" w:rsidRDefault="00C8167C" w:rsidP="00C8167C">
      <w:pPr>
        <w:spacing w:after="0" w:line="240" w:lineRule="auto"/>
        <w:jc w:val="both"/>
        <w:rPr>
          <w:sz w:val="36"/>
          <w:szCs w:val="36"/>
        </w:rPr>
      </w:pPr>
    </w:p>
    <w:p w:rsidR="003035B4" w:rsidRPr="00C8167C" w:rsidRDefault="003035B4" w:rsidP="00C8167C">
      <w:pPr>
        <w:spacing w:after="0" w:line="240" w:lineRule="auto"/>
        <w:jc w:val="both"/>
        <w:rPr>
          <w:sz w:val="36"/>
          <w:szCs w:val="36"/>
        </w:rPr>
      </w:pPr>
    </w:p>
    <w:p w:rsidR="00C8167C" w:rsidRDefault="005328D2" w:rsidP="00C8167C">
      <w:pPr>
        <w:spacing w:after="0" w:line="240" w:lineRule="auto"/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Au vu des prises de commandes</w:t>
      </w:r>
      <w:r w:rsidR="00C8167C">
        <w:rPr>
          <w:sz w:val="36"/>
          <w:szCs w:val="36"/>
        </w:rPr>
        <w:t xml:space="preserve"> en hausses</w:t>
      </w:r>
      <w:r>
        <w:rPr>
          <w:sz w:val="36"/>
          <w:szCs w:val="36"/>
        </w:rPr>
        <w:t>, des 2 contrats Rafale signés, dont un 3</w:t>
      </w:r>
      <w:r w:rsidRPr="005328D2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en cours de finalisation, </w:t>
      </w:r>
      <w:r w:rsidR="00C8167C">
        <w:rPr>
          <w:sz w:val="36"/>
          <w:szCs w:val="36"/>
        </w:rPr>
        <w:t xml:space="preserve">la politique salariale de la Direction Générale </w:t>
      </w:r>
      <w:r>
        <w:rPr>
          <w:sz w:val="36"/>
          <w:szCs w:val="36"/>
        </w:rPr>
        <w:t>est pour le moins</w:t>
      </w:r>
      <w:r w:rsidR="00F65AC9" w:rsidRPr="005328D2">
        <w:rPr>
          <w:sz w:val="36"/>
          <w:szCs w:val="36"/>
        </w:rPr>
        <w:t xml:space="preserve"> inadmissible</w:t>
      </w:r>
      <w:r w:rsidR="00C8167C">
        <w:rPr>
          <w:sz w:val="36"/>
          <w:szCs w:val="36"/>
        </w:rPr>
        <w:t>.</w:t>
      </w:r>
      <w:r w:rsidR="00F65AC9" w:rsidRPr="005328D2">
        <w:rPr>
          <w:sz w:val="36"/>
          <w:szCs w:val="36"/>
        </w:rPr>
        <w:t xml:space="preserve"> </w:t>
      </w:r>
    </w:p>
    <w:p w:rsidR="00F65AC9" w:rsidRPr="005328D2" w:rsidRDefault="00F65AC9" w:rsidP="005328D2">
      <w:pPr>
        <w:spacing w:after="0" w:line="240" w:lineRule="auto"/>
        <w:jc w:val="both"/>
        <w:rPr>
          <w:sz w:val="36"/>
          <w:szCs w:val="36"/>
        </w:rPr>
      </w:pPr>
      <w:r w:rsidRPr="005328D2">
        <w:rPr>
          <w:sz w:val="36"/>
          <w:szCs w:val="36"/>
        </w:rPr>
        <w:t>Tous les voyants n’ont jamais été aussi v</w:t>
      </w:r>
      <w:r w:rsidR="00C8167C">
        <w:rPr>
          <w:sz w:val="36"/>
          <w:szCs w:val="36"/>
        </w:rPr>
        <w:t>erts !</w:t>
      </w:r>
    </w:p>
    <w:p w:rsidR="00F65AC9" w:rsidRDefault="00F65AC9" w:rsidP="00C8167C">
      <w:pPr>
        <w:spacing w:after="0" w:line="240" w:lineRule="auto"/>
        <w:jc w:val="both"/>
        <w:rPr>
          <w:sz w:val="36"/>
          <w:szCs w:val="36"/>
        </w:rPr>
      </w:pPr>
    </w:p>
    <w:p w:rsidR="00C8167C" w:rsidRDefault="002643DD" w:rsidP="00C8167C">
      <w:pPr>
        <w:spacing w:after="0" w:line="240" w:lineRule="auto"/>
        <w:jc w:val="both"/>
        <w:rPr>
          <w:sz w:val="36"/>
          <w:szCs w:val="36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70485</wp:posOffset>
                </wp:positionV>
                <wp:extent cx="8895715" cy="2360295"/>
                <wp:effectExtent l="7620" t="10160" r="12065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5715" cy="2360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B2B3F">
                                <a:alpha val="46001"/>
                              </a:srgbClr>
                            </a:gs>
                            <a:gs pos="100000">
                              <a:srgbClr val="E81766">
                                <a:alpha val="13000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96D" w:rsidRPr="006E23D3" w:rsidRDefault="002A796D" w:rsidP="00631C51">
                            <w:pPr>
                              <w:spacing w:after="0" w:line="240" w:lineRule="auto"/>
                              <w:ind w:left="284" w:right="256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96D" w:rsidRDefault="002A796D" w:rsidP="00950FB0">
                            <w:pPr>
                              <w:spacing w:after="0" w:line="240" w:lineRule="auto"/>
                              <w:ind w:left="284" w:right="25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Une prise de conscience, allié à une </w:t>
                            </w:r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mobilisation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commune </w:t>
                            </w:r>
                          </w:p>
                          <w:p w:rsidR="002A796D" w:rsidRDefault="002A796D" w:rsidP="00950FB0">
                            <w:pPr>
                              <w:spacing w:after="0" w:line="240" w:lineRule="auto"/>
                              <w:ind w:left="284" w:right="25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>Cadre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 et Non-</w:t>
                            </w:r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Cadres </w:t>
                            </w:r>
                          </w:p>
                          <w:p w:rsidR="002A796D" w:rsidRDefault="002A796D" w:rsidP="00950FB0">
                            <w:pPr>
                              <w:spacing w:after="0" w:line="240" w:lineRule="auto"/>
                              <w:ind w:left="284" w:right="25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>sont</w:t>
                            </w:r>
                            <w:proofErr w:type="gramEnd"/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les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deux</w:t>
                            </w:r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seules conditions pour obtenir</w:t>
                            </w:r>
                          </w:p>
                          <w:p w:rsidR="002A796D" w:rsidRDefault="002A796D" w:rsidP="00950FB0">
                            <w:pPr>
                              <w:spacing w:after="0" w:line="240" w:lineRule="auto"/>
                              <w:ind w:left="284" w:right="25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A.G. et A.I. à la hauteur de nos</w:t>
                            </w:r>
                            <w:r w:rsidRPr="00631C5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investissements au travail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2A796D" w:rsidRPr="00631C51" w:rsidRDefault="002A796D" w:rsidP="00950FB0">
                            <w:pPr>
                              <w:spacing w:after="0" w:line="240" w:lineRule="auto"/>
                              <w:ind w:left="284" w:right="25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15.15pt;margin-top:5.55pt;width:700.45pt;height:18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" fillcolor="#eb2b3f" strokecolor="black [3213]">
                <v:fill opacity="30147f" color2="#e81766" o:opacity2="8519f" focus="100%" type="gradient">
                  <o:fill v:ext="view" type="gradientUnscaled"/>
                </v:fill>
                <v:textbox>
                  <w:txbxContent>
                    <w:p w:rsidR="002A796D" w:rsidRPr="006E23D3" w:rsidRDefault="002A796D" w:rsidP="00631C51">
                      <w:pPr>
                        <w:spacing w:after="0" w:line="240" w:lineRule="auto"/>
                        <w:ind w:left="284" w:right="256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A796D" w:rsidRDefault="002A796D" w:rsidP="00950FB0">
                      <w:pPr>
                        <w:spacing w:after="0" w:line="240" w:lineRule="auto"/>
                        <w:ind w:left="284" w:right="25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Une prise de conscience, allié à une </w:t>
                      </w:r>
                      <w:r w:rsidRPr="00631C51">
                        <w:rPr>
                          <w:b/>
                          <w:sz w:val="48"/>
                          <w:szCs w:val="48"/>
                        </w:rPr>
                        <w:t xml:space="preserve">mobilisation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commune </w:t>
                      </w:r>
                    </w:p>
                    <w:p w:rsidR="002A796D" w:rsidRDefault="002A796D" w:rsidP="00950FB0">
                      <w:pPr>
                        <w:spacing w:after="0" w:line="240" w:lineRule="auto"/>
                        <w:ind w:left="284" w:right="25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31C51">
                        <w:rPr>
                          <w:b/>
                          <w:sz w:val="48"/>
                          <w:szCs w:val="48"/>
                        </w:rPr>
                        <w:t>Cadre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 et Non-</w:t>
                      </w:r>
                      <w:r w:rsidRPr="00631C51">
                        <w:rPr>
                          <w:b/>
                          <w:sz w:val="48"/>
                          <w:szCs w:val="48"/>
                        </w:rPr>
                        <w:t xml:space="preserve">Cadres </w:t>
                      </w:r>
                    </w:p>
                    <w:p w:rsidR="002A796D" w:rsidRDefault="002A796D" w:rsidP="00950FB0">
                      <w:pPr>
                        <w:spacing w:after="0" w:line="240" w:lineRule="auto"/>
                        <w:ind w:left="284" w:right="25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631C51">
                        <w:rPr>
                          <w:b/>
                          <w:sz w:val="48"/>
                          <w:szCs w:val="48"/>
                        </w:rPr>
                        <w:t>sont</w:t>
                      </w:r>
                      <w:proofErr w:type="gramEnd"/>
                      <w:r w:rsidRPr="00631C51">
                        <w:rPr>
                          <w:b/>
                          <w:sz w:val="48"/>
                          <w:szCs w:val="48"/>
                        </w:rPr>
                        <w:t xml:space="preserve"> les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deux</w:t>
                      </w:r>
                      <w:r w:rsidRPr="00631C51">
                        <w:rPr>
                          <w:b/>
                          <w:sz w:val="48"/>
                          <w:szCs w:val="48"/>
                        </w:rPr>
                        <w:t xml:space="preserve"> seules conditions pour obtenir</w:t>
                      </w:r>
                    </w:p>
                    <w:p w:rsidR="002A796D" w:rsidRDefault="002A796D" w:rsidP="00950FB0">
                      <w:pPr>
                        <w:spacing w:after="0" w:line="240" w:lineRule="auto"/>
                        <w:ind w:left="284" w:right="25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des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A.G. et A.I. à la hauteur de nos</w:t>
                      </w:r>
                      <w:r w:rsidRPr="00631C51">
                        <w:rPr>
                          <w:b/>
                          <w:sz w:val="48"/>
                          <w:szCs w:val="48"/>
                        </w:rPr>
                        <w:t xml:space="preserve"> investissements au travail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2A796D" w:rsidRPr="00631C51" w:rsidRDefault="002A796D" w:rsidP="00950FB0">
                      <w:pPr>
                        <w:spacing w:after="0" w:line="240" w:lineRule="auto"/>
                        <w:ind w:left="284" w:right="25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67C" w:rsidRPr="00C8167C" w:rsidRDefault="00C8167C" w:rsidP="00C8167C">
      <w:pPr>
        <w:spacing w:after="0" w:line="240" w:lineRule="auto"/>
        <w:jc w:val="both"/>
        <w:rPr>
          <w:sz w:val="36"/>
          <w:szCs w:val="36"/>
        </w:rPr>
      </w:pPr>
    </w:p>
    <w:p w:rsidR="00AF6F56" w:rsidRDefault="00AF6F56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Default="00D9526C" w:rsidP="00C8167C">
      <w:pPr>
        <w:spacing w:after="0" w:line="240" w:lineRule="auto"/>
        <w:jc w:val="both"/>
        <w:rPr>
          <w:sz w:val="36"/>
          <w:szCs w:val="36"/>
        </w:rPr>
      </w:pPr>
    </w:p>
    <w:p w:rsidR="003035B4" w:rsidRDefault="003035B4" w:rsidP="00C8167C">
      <w:pPr>
        <w:spacing w:after="0" w:line="240" w:lineRule="auto"/>
        <w:jc w:val="both"/>
        <w:rPr>
          <w:sz w:val="36"/>
          <w:szCs w:val="36"/>
        </w:rPr>
      </w:pPr>
    </w:p>
    <w:p w:rsidR="00D9526C" w:rsidRPr="00D9526C" w:rsidRDefault="00D9526C" w:rsidP="003035B4">
      <w:pPr>
        <w:spacing w:after="0" w:line="240" w:lineRule="auto"/>
        <w:ind w:firstLine="426"/>
        <w:jc w:val="center"/>
        <w:rPr>
          <w:sz w:val="28"/>
          <w:szCs w:val="28"/>
        </w:rPr>
      </w:pPr>
      <w:r w:rsidRPr="00D9526C">
        <w:rPr>
          <w:sz w:val="28"/>
          <w:szCs w:val="28"/>
          <w:u w:val="single"/>
        </w:rPr>
        <w:t>Pétition pour l’augmentation des minima cadres :</w:t>
      </w:r>
      <w:r w:rsidRPr="00D9526C">
        <w:rPr>
          <w:sz w:val="28"/>
          <w:szCs w:val="28"/>
        </w:rPr>
        <w:t xml:space="preserve">   &lt;http://tinyurl.com/p2f6j9l&gt;</w:t>
      </w:r>
    </w:p>
    <w:sectPr w:rsidR="00D9526C" w:rsidRPr="00D9526C" w:rsidSect="003035B4">
      <w:pgSz w:w="16840" w:h="23814" w:code="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1DA"/>
    <w:multiLevelType w:val="hybridMultilevel"/>
    <w:tmpl w:val="A82E9522"/>
    <w:lvl w:ilvl="0" w:tplc="BEB22D8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44A7"/>
    <w:multiLevelType w:val="hybridMultilevel"/>
    <w:tmpl w:val="FEA6D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C5B0C"/>
    <w:multiLevelType w:val="hybridMultilevel"/>
    <w:tmpl w:val="9E163062"/>
    <w:lvl w:ilvl="0" w:tplc="E71E2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F3439"/>
    <w:multiLevelType w:val="hybridMultilevel"/>
    <w:tmpl w:val="339C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A"/>
    <w:rsid w:val="000228CF"/>
    <w:rsid w:val="00023AAA"/>
    <w:rsid w:val="000740B0"/>
    <w:rsid w:val="000A078E"/>
    <w:rsid w:val="000C09C0"/>
    <w:rsid w:val="000D12DA"/>
    <w:rsid w:val="00100B0E"/>
    <w:rsid w:val="001072E7"/>
    <w:rsid w:val="00112FBE"/>
    <w:rsid w:val="00152785"/>
    <w:rsid w:val="00185465"/>
    <w:rsid w:val="00193BEA"/>
    <w:rsid w:val="001B6E6D"/>
    <w:rsid w:val="001C099A"/>
    <w:rsid w:val="001C63B0"/>
    <w:rsid w:val="001E6ED2"/>
    <w:rsid w:val="002053DF"/>
    <w:rsid w:val="002643DD"/>
    <w:rsid w:val="002679B8"/>
    <w:rsid w:val="002A796D"/>
    <w:rsid w:val="002F277D"/>
    <w:rsid w:val="003035B4"/>
    <w:rsid w:val="00317D5B"/>
    <w:rsid w:val="003330BD"/>
    <w:rsid w:val="00386765"/>
    <w:rsid w:val="00395600"/>
    <w:rsid w:val="003D1E75"/>
    <w:rsid w:val="0042319A"/>
    <w:rsid w:val="00447FF9"/>
    <w:rsid w:val="004A66F1"/>
    <w:rsid w:val="004B1CC1"/>
    <w:rsid w:val="005328D2"/>
    <w:rsid w:val="005363A8"/>
    <w:rsid w:val="00561D33"/>
    <w:rsid w:val="00584A32"/>
    <w:rsid w:val="005D6DA6"/>
    <w:rsid w:val="0061534F"/>
    <w:rsid w:val="00631C51"/>
    <w:rsid w:val="006417A6"/>
    <w:rsid w:val="00671FBD"/>
    <w:rsid w:val="006C61F6"/>
    <w:rsid w:val="006D27B5"/>
    <w:rsid w:val="006D522E"/>
    <w:rsid w:val="006E23D3"/>
    <w:rsid w:val="006E648F"/>
    <w:rsid w:val="007C3820"/>
    <w:rsid w:val="007E06BB"/>
    <w:rsid w:val="007F25B3"/>
    <w:rsid w:val="00806707"/>
    <w:rsid w:val="008217FD"/>
    <w:rsid w:val="008223C2"/>
    <w:rsid w:val="008224F7"/>
    <w:rsid w:val="00824DD5"/>
    <w:rsid w:val="008457A8"/>
    <w:rsid w:val="00845E44"/>
    <w:rsid w:val="00860459"/>
    <w:rsid w:val="00890075"/>
    <w:rsid w:val="008A518E"/>
    <w:rsid w:val="008E0245"/>
    <w:rsid w:val="00950FB0"/>
    <w:rsid w:val="00970C3B"/>
    <w:rsid w:val="00973A08"/>
    <w:rsid w:val="009B04AE"/>
    <w:rsid w:val="009B1531"/>
    <w:rsid w:val="009E3D1D"/>
    <w:rsid w:val="009F37C0"/>
    <w:rsid w:val="00A11F46"/>
    <w:rsid w:val="00A45D70"/>
    <w:rsid w:val="00AF44F4"/>
    <w:rsid w:val="00AF6F56"/>
    <w:rsid w:val="00B4125F"/>
    <w:rsid w:val="00BB2DC0"/>
    <w:rsid w:val="00BB402D"/>
    <w:rsid w:val="00BC0D74"/>
    <w:rsid w:val="00C36C90"/>
    <w:rsid w:val="00C40933"/>
    <w:rsid w:val="00C47310"/>
    <w:rsid w:val="00C8167C"/>
    <w:rsid w:val="00C86152"/>
    <w:rsid w:val="00CC5CE4"/>
    <w:rsid w:val="00CD28CB"/>
    <w:rsid w:val="00CE0E25"/>
    <w:rsid w:val="00D20DDC"/>
    <w:rsid w:val="00D85768"/>
    <w:rsid w:val="00D9526C"/>
    <w:rsid w:val="00DA7835"/>
    <w:rsid w:val="00E175BF"/>
    <w:rsid w:val="00E54BA5"/>
    <w:rsid w:val="00E6296A"/>
    <w:rsid w:val="00E71E5E"/>
    <w:rsid w:val="00E844E2"/>
    <w:rsid w:val="00F0674C"/>
    <w:rsid w:val="00F133B7"/>
    <w:rsid w:val="00F51B54"/>
    <w:rsid w:val="00F65AC9"/>
    <w:rsid w:val="00F74606"/>
    <w:rsid w:val="00F92895"/>
    <w:rsid w:val="00FA2DB5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B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0C3B"/>
    <w:pPr>
      <w:ind w:left="720"/>
      <w:contextualSpacing/>
    </w:pPr>
  </w:style>
  <w:style w:type="character" w:customStyle="1" w:styleId="Date1">
    <w:name w:val="Date1"/>
    <w:basedOn w:val="Policepardfaut"/>
    <w:rsid w:val="00AF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B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0C3B"/>
    <w:pPr>
      <w:ind w:left="720"/>
      <w:contextualSpacing/>
    </w:pPr>
  </w:style>
  <w:style w:type="character" w:customStyle="1" w:styleId="Date1">
    <w:name w:val="Date1"/>
    <w:basedOn w:val="Policepardfaut"/>
    <w:rsid w:val="00AF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AppData\Local\Temp\Bilan_Salaire_depuis%201996_2015abc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251331080956623E-2"/>
          <c:y val="5.864660959722811E-2"/>
          <c:w val="0.90609553865311743"/>
          <c:h val="0.82700777609285703"/>
        </c:manualLayout>
      </c:layout>
      <c:lineChart>
        <c:grouping val="standard"/>
        <c:varyColors val="0"/>
        <c:ser>
          <c:idx val="0"/>
          <c:order val="0"/>
          <c:tx>
            <c:v>AG+AI</c:v>
          </c:tx>
          <c:spPr>
            <a:ln w="57150">
              <a:solidFill>
                <a:srgbClr val="735994"/>
              </a:solidFill>
            </a:ln>
          </c:spPr>
          <c:marker>
            <c:symbol val="none"/>
          </c:marker>
          <c:cat>
            <c:numRef>
              <c:f>'[Bilan_Salaire_depuis 1996_2015abcd.xlsx]Politique salariale depuis 1996'!$A$16:$A$26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'[Bilan_Salaire_depuis 1996_2015abcd.xlsx]Politique salariale depuis 1996'!$I$16:$I$26</c:f>
              <c:numCache>
                <c:formatCode>0.00</c:formatCode>
                <c:ptCount val="11"/>
                <c:pt idx="0">
                  <c:v>4.4000000000000004</c:v>
                </c:pt>
                <c:pt idx="1">
                  <c:v>4.4000000000000004</c:v>
                </c:pt>
                <c:pt idx="2">
                  <c:v>4.5999999999999996</c:v>
                </c:pt>
                <c:pt idx="3">
                  <c:v>4.5</c:v>
                </c:pt>
                <c:pt idx="4">
                  <c:v>4.3</c:v>
                </c:pt>
                <c:pt idx="5">
                  <c:v>2</c:v>
                </c:pt>
                <c:pt idx="6">
                  <c:v>3.5</c:v>
                </c:pt>
                <c:pt idx="7">
                  <c:v>2.8</c:v>
                </c:pt>
                <c:pt idx="8">
                  <c:v>3.3</c:v>
                </c:pt>
                <c:pt idx="9">
                  <c:v>3.3</c:v>
                </c:pt>
                <c:pt idx="10">
                  <c:v>1.7000000000000002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109056"/>
        <c:axId val="116244480"/>
      </c:lineChart>
      <c:catAx>
        <c:axId val="6810905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fr-FR"/>
          </a:p>
        </c:txPr>
        <c:crossAx val="116244480"/>
        <c:crosses val="autoZero"/>
        <c:auto val="1"/>
        <c:lblAlgn val="ctr"/>
        <c:lblOffset val="100"/>
        <c:noMultiLvlLbl val="0"/>
      </c:catAx>
      <c:valAx>
        <c:axId val="116244480"/>
        <c:scaling>
          <c:orientation val="minMax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fr-FR"/>
          </a:p>
        </c:txPr>
        <c:crossAx val="681090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0.07285</cdr:x>
      <cdr:y>0.17767</cdr:y>
    </cdr:from>
    <cdr:to>
      <cdr:x>0.95839</cdr:x>
      <cdr:y>0.63542</cdr:y>
    </cdr:to>
    <cdr:cxnSp macro="">
      <cdr:nvCxnSpPr>
        <cdr:cNvPr id="2" name="Connecteur droit avec flèche 1"/>
        <cdr:cNvCxnSpPr/>
      </cdr:nvCxnSpPr>
      <cdr:spPr>
        <a:xfrm xmlns:a="http://schemas.openxmlformats.org/drawingml/2006/main">
          <a:off x="503555" y="768985"/>
          <a:ext cx="6121400" cy="1981200"/>
        </a:xfrm>
        <a:prstGeom xmlns:a="http://schemas.openxmlformats.org/drawingml/2006/main" prst="straightConnector1">
          <a:avLst/>
        </a:prstGeom>
        <a:ln xmlns:a="http://schemas.openxmlformats.org/drawingml/2006/main" w="41275">
          <a:solidFill>
            <a:srgbClr val="FF0000"/>
          </a:solidFill>
          <a:prstDash val="dash"/>
          <a:tailEnd type="arrow" w="lg" len="lg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0.86316</cdr:x>
      <cdr:y>0.6582</cdr:y>
    </cdr:from>
    <cdr:to>
      <cdr:x>0.98541</cdr:x>
      <cdr:y>0.72882</cdr:y>
    </cdr:to>
    <cdr:sp macro="" textlink="">
      <cdr:nvSpPr>
        <cdr:cNvPr id="4" name="Zone de texte 3"/>
        <cdr:cNvSpPr txBox="1"/>
      </cdr:nvSpPr>
      <cdr:spPr>
        <a:xfrm xmlns:a="http://schemas.openxmlformats.org/drawingml/2006/main">
          <a:off x="5966672" y="2848795"/>
          <a:ext cx="845083" cy="3056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800" b="1">
              <a:solidFill>
                <a:srgbClr val="FF0000"/>
              </a:solidFill>
            </a:rPr>
            <a:t>- 61%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2015-08-27T14:25:00Z</cp:lastPrinted>
  <dcterms:created xsi:type="dcterms:W3CDTF">2015-08-28T08:47:00Z</dcterms:created>
  <dcterms:modified xsi:type="dcterms:W3CDTF">2015-08-28T08:47:00Z</dcterms:modified>
</cp:coreProperties>
</file>