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406" w:rsidRDefault="00B72406" w:rsidP="00B72406">
      <w:pPr>
        <w:tabs>
          <w:tab w:val="center" w:pos="1440"/>
        </w:tabs>
        <w:jc w:val="both"/>
        <w:rPr>
          <w:rFonts w:ascii="Times New Roman" w:eastAsia="Calibri" w:hAnsi="Times New Roman" w:cs="Times New Roman"/>
          <w:sz w:val="24"/>
          <w:szCs w:val="24"/>
          <w:lang w:eastAsia="fr-FR"/>
        </w:rPr>
      </w:pPr>
      <w:r>
        <w:rPr>
          <w:b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ADBFD4" wp14:editId="2FA4ECCD">
                <wp:simplePos x="0" y="0"/>
                <wp:positionH relativeFrom="column">
                  <wp:posOffset>313690</wp:posOffset>
                </wp:positionH>
                <wp:positionV relativeFrom="paragraph">
                  <wp:posOffset>-411480</wp:posOffset>
                </wp:positionV>
                <wp:extent cx="1945005" cy="3040380"/>
                <wp:effectExtent l="1905" t="0" r="0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005" cy="304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2406" w:rsidRPr="00F9569D" w:rsidRDefault="00B72406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4.7pt;margin-top:-32.4pt;width:153.15pt;height:239.4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" stroked="f">
                <v:textbox style="mso-fit-shape-to-text:t">
                  <w:txbxContent>
                    <w:p w:rsidR="00B72406" w:rsidRPr="00F9569D" w:rsidRDefault="00B72406"/>
                  </w:txbxContent>
                </v:textbox>
              </v:shape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1905</wp:posOffset>
            </wp:positionV>
            <wp:extent cx="1760855" cy="2947670"/>
            <wp:effectExtent l="0" t="0" r="0" b="508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855" cy="294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Calibri" w:hAnsi="Times New Roman" w:cs="Times New Roman"/>
          <w:sz w:val="24"/>
          <w:szCs w:val="24"/>
          <w:lang w:eastAsia="fr-FR"/>
        </w:rPr>
        <w:t xml:space="preserve">                                                                            </w:t>
      </w:r>
    </w:p>
    <w:p w:rsidR="00B72406" w:rsidRPr="00B72406" w:rsidRDefault="00B72406" w:rsidP="00B72406">
      <w:pPr>
        <w:tabs>
          <w:tab w:val="center" w:pos="1440"/>
        </w:tabs>
        <w:jc w:val="both"/>
        <w:rPr>
          <w:rFonts w:eastAsia="Calibri" w:cs="Times New Roman"/>
          <w:lang w:eastAsia="fr-FR"/>
        </w:rPr>
      </w:pPr>
      <w:r>
        <w:rPr>
          <w:rFonts w:ascii="Times New Roman" w:eastAsia="Calibri" w:hAnsi="Times New Roman" w:cs="Times New Roman"/>
          <w:sz w:val="24"/>
          <w:szCs w:val="24"/>
          <w:lang w:eastAsia="fr-FR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fr-FR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fr-FR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fr-FR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fr-FR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fr-FR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fr-FR"/>
        </w:rPr>
        <w:tab/>
        <w:t xml:space="preserve">  </w:t>
      </w:r>
      <w:r w:rsidRPr="00B72406">
        <w:rPr>
          <w:rFonts w:eastAsia="Calibri" w:cs="Times New Roman"/>
          <w:lang w:eastAsia="fr-FR"/>
        </w:rPr>
        <w:t xml:space="preserve">Martignas, le </w:t>
      </w:r>
      <w:r>
        <w:rPr>
          <w:rFonts w:eastAsia="Calibri" w:cs="Times New Roman"/>
          <w:lang w:eastAsia="fr-FR"/>
        </w:rPr>
        <w:t>04</w:t>
      </w:r>
      <w:r w:rsidRPr="00B72406">
        <w:rPr>
          <w:rFonts w:eastAsia="Calibri" w:cs="Times New Roman"/>
          <w:lang w:eastAsia="fr-FR"/>
        </w:rPr>
        <w:t xml:space="preserve"> </w:t>
      </w:r>
      <w:r>
        <w:rPr>
          <w:rFonts w:eastAsia="Calibri" w:cs="Times New Roman"/>
          <w:lang w:eastAsia="fr-FR"/>
        </w:rPr>
        <w:t>décembre</w:t>
      </w:r>
      <w:r w:rsidRPr="00B72406">
        <w:rPr>
          <w:rFonts w:eastAsia="Calibri" w:cs="Times New Roman"/>
          <w:lang w:eastAsia="fr-FR"/>
        </w:rPr>
        <w:t xml:space="preserve"> 201</w:t>
      </w:r>
      <w:r>
        <w:rPr>
          <w:rFonts w:eastAsia="Calibri" w:cs="Times New Roman"/>
          <w:lang w:eastAsia="fr-FR"/>
        </w:rPr>
        <w:t>7</w:t>
      </w:r>
    </w:p>
    <w:p w:rsidR="00B72406" w:rsidRPr="00B72406" w:rsidRDefault="00B72406" w:rsidP="00B72406">
      <w:pPr>
        <w:spacing w:after="0" w:line="240" w:lineRule="auto"/>
        <w:ind w:left="4320"/>
        <w:jc w:val="both"/>
        <w:rPr>
          <w:rFonts w:eastAsia="Calibri" w:cs="Times New Roman"/>
          <w:b/>
          <w:lang w:eastAsia="fr-FR"/>
        </w:rPr>
      </w:pPr>
    </w:p>
    <w:p w:rsidR="00B72406" w:rsidRPr="00B72406" w:rsidRDefault="00B72406" w:rsidP="00B72406">
      <w:pPr>
        <w:spacing w:after="0" w:line="240" w:lineRule="auto"/>
        <w:ind w:left="3600"/>
        <w:jc w:val="both"/>
        <w:rPr>
          <w:rFonts w:eastAsia="Calibri" w:cs="Times New Roman"/>
          <w:b/>
          <w:lang w:eastAsia="fr-FR"/>
        </w:rPr>
      </w:pPr>
    </w:p>
    <w:p w:rsidR="00B72406" w:rsidRPr="00B72406" w:rsidRDefault="00B72406" w:rsidP="00B72406">
      <w:pPr>
        <w:spacing w:after="0" w:line="240" w:lineRule="auto"/>
        <w:ind w:right="1"/>
        <w:jc w:val="both"/>
        <w:rPr>
          <w:rFonts w:eastAsia="Calibri" w:cs="Times New Roman"/>
          <w:lang w:eastAsia="fr-FR"/>
        </w:rPr>
      </w:pPr>
      <w:r w:rsidRPr="00B72406">
        <w:rPr>
          <w:rFonts w:eastAsia="Calibri" w:cs="Times New Roman"/>
          <w:b/>
          <w:lang w:eastAsia="fr-FR"/>
        </w:rPr>
        <w:t xml:space="preserve">                                               </w:t>
      </w:r>
      <w:r>
        <w:rPr>
          <w:rFonts w:eastAsia="Calibri" w:cs="Times New Roman"/>
          <w:b/>
          <w:lang w:eastAsia="fr-FR"/>
        </w:rPr>
        <w:t xml:space="preserve">                                      </w:t>
      </w:r>
      <w:r w:rsidRPr="00B72406">
        <w:rPr>
          <w:rFonts w:eastAsia="Calibri" w:cs="Times New Roman"/>
          <w:b/>
          <w:lang w:eastAsia="fr-FR"/>
        </w:rPr>
        <w:t xml:space="preserve">Destinataire : </w:t>
      </w:r>
      <w:r w:rsidRPr="00B72406">
        <w:rPr>
          <w:rFonts w:eastAsia="Calibri" w:cs="Times New Roman"/>
          <w:lang w:eastAsia="fr-FR"/>
        </w:rPr>
        <w:t>M</w:t>
      </w:r>
      <w:r>
        <w:rPr>
          <w:rFonts w:eastAsia="Calibri" w:cs="Times New Roman"/>
          <w:lang w:eastAsia="fr-FR"/>
        </w:rPr>
        <w:t>.</w:t>
      </w:r>
      <w:r w:rsidRPr="00B72406">
        <w:rPr>
          <w:rFonts w:eastAsia="Calibri" w:cs="Times New Roman"/>
          <w:lang w:eastAsia="fr-FR"/>
        </w:rPr>
        <w:t xml:space="preserve"> </w:t>
      </w:r>
      <w:r>
        <w:rPr>
          <w:rFonts w:eastAsia="Calibri" w:cs="Times New Roman"/>
          <w:lang w:eastAsia="fr-FR"/>
        </w:rPr>
        <w:t>TRAPPIER Éric PDG de Dassault Aviation</w:t>
      </w:r>
    </w:p>
    <w:p w:rsidR="00B72406" w:rsidRPr="00B72406" w:rsidRDefault="00B72406" w:rsidP="00B72406">
      <w:pPr>
        <w:spacing w:after="0" w:line="240" w:lineRule="auto"/>
        <w:ind w:left="3240"/>
        <w:jc w:val="both"/>
        <w:rPr>
          <w:rFonts w:eastAsia="Calibri" w:cs="Times New Roman"/>
          <w:lang w:eastAsia="fr-FR"/>
        </w:rPr>
      </w:pPr>
    </w:p>
    <w:p w:rsidR="00B72406" w:rsidRPr="00B72406" w:rsidRDefault="00B72406" w:rsidP="00B72406">
      <w:pPr>
        <w:spacing w:after="0" w:line="240" w:lineRule="auto"/>
        <w:ind w:left="3240"/>
        <w:jc w:val="both"/>
        <w:rPr>
          <w:rFonts w:eastAsia="Calibri" w:cs="Times New Roman"/>
          <w:lang w:eastAsia="fr-FR"/>
        </w:rPr>
      </w:pPr>
    </w:p>
    <w:p w:rsidR="00B72406" w:rsidRPr="00B72406" w:rsidRDefault="00B72406" w:rsidP="00B72406">
      <w:pPr>
        <w:spacing w:after="0" w:line="240" w:lineRule="auto"/>
        <w:ind w:left="3540" w:firstLine="708"/>
        <w:rPr>
          <w:rFonts w:eastAsia="Calibri" w:cs="Times New Roman"/>
          <w:lang w:eastAsia="fr-FR"/>
        </w:rPr>
      </w:pPr>
      <w:r>
        <w:rPr>
          <w:rFonts w:eastAsia="Calibri" w:cs="Times New Roman"/>
          <w:b/>
          <w:lang w:eastAsia="fr-FR"/>
        </w:rPr>
        <w:t xml:space="preserve"> </w:t>
      </w:r>
      <w:r w:rsidRPr="00B72406">
        <w:rPr>
          <w:rFonts w:eastAsia="Calibri" w:cs="Times New Roman"/>
          <w:b/>
          <w:lang w:eastAsia="fr-FR"/>
        </w:rPr>
        <w:t xml:space="preserve">Copie : </w:t>
      </w:r>
      <w:r w:rsidRPr="00B72406">
        <w:rPr>
          <w:rFonts w:eastAsia="Calibri" w:cs="Times New Roman"/>
          <w:lang w:eastAsia="fr-FR"/>
        </w:rPr>
        <w:t>M.</w:t>
      </w:r>
      <w:r>
        <w:rPr>
          <w:rFonts w:eastAsia="Calibri" w:cs="Times New Roman"/>
          <w:lang w:eastAsia="fr-FR"/>
        </w:rPr>
        <w:t xml:space="preserve"> AUBOIN, </w:t>
      </w:r>
      <w:r w:rsidRPr="00B72406">
        <w:rPr>
          <w:rFonts w:eastAsia="Calibri" w:cs="Times New Roman"/>
          <w:lang w:eastAsia="fr-FR"/>
        </w:rPr>
        <w:t>Directeur de l’établissement de  M</w:t>
      </w:r>
      <w:r>
        <w:rPr>
          <w:rFonts w:eastAsia="Calibri" w:cs="Times New Roman"/>
          <w:lang w:eastAsia="fr-FR"/>
        </w:rPr>
        <w:t>artignas</w:t>
      </w:r>
    </w:p>
    <w:p w:rsidR="00B72406" w:rsidRPr="00B72406" w:rsidRDefault="00B72406" w:rsidP="00B72406">
      <w:pPr>
        <w:spacing w:after="0" w:line="240" w:lineRule="auto"/>
        <w:rPr>
          <w:rFonts w:eastAsia="Calibri" w:cs="Times New Roman"/>
          <w:lang w:eastAsia="fr-FR"/>
        </w:rPr>
      </w:pPr>
      <w:r w:rsidRPr="00B72406">
        <w:rPr>
          <w:rFonts w:eastAsia="Calibri" w:cs="Times New Roman"/>
          <w:lang w:eastAsia="fr-FR"/>
        </w:rPr>
        <w:t xml:space="preserve"> </w:t>
      </w:r>
      <w:r w:rsidRPr="00B72406">
        <w:rPr>
          <w:rFonts w:eastAsia="Calibri" w:cs="Times New Roman"/>
          <w:lang w:eastAsia="fr-FR"/>
        </w:rPr>
        <w:tab/>
      </w:r>
      <w:r w:rsidRPr="00B72406">
        <w:rPr>
          <w:rFonts w:eastAsia="Calibri" w:cs="Times New Roman"/>
          <w:lang w:eastAsia="fr-FR"/>
        </w:rPr>
        <w:tab/>
      </w:r>
      <w:r w:rsidRPr="00B72406">
        <w:rPr>
          <w:rFonts w:eastAsia="Calibri" w:cs="Times New Roman"/>
          <w:lang w:eastAsia="fr-FR"/>
        </w:rPr>
        <w:tab/>
      </w:r>
      <w:r w:rsidRPr="00B72406">
        <w:rPr>
          <w:rFonts w:eastAsia="Calibri" w:cs="Times New Roman"/>
          <w:lang w:eastAsia="fr-FR"/>
        </w:rPr>
        <w:tab/>
      </w:r>
      <w:r>
        <w:rPr>
          <w:rFonts w:eastAsia="Calibri" w:cs="Times New Roman"/>
          <w:lang w:eastAsia="fr-FR"/>
        </w:rPr>
        <w:tab/>
      </w:r>
      <w:r>
        <w:rPr>
          <w:rFonts w:eastAsia="Calibri" w:cs="Times New Roman"/>
          <w:lang w:eastAsia="fr-FR"/>
        </w:rPr>
        <w:tab/>
      </w:r>
      <w:r>
        <w:rPr>
          <w:rFonts w:eastAsia="Calibri" w:cs="Times New Roman"/>
          <w:lang w:eastAsia="fr-FR"/>
        </w:rPr>
        <w:tab/>
      </w:r>
      <w:r w:rsidRPr="00B72406">
        <w:rPr>
          <w:rFonts w:eastAsia="Calibri" w:cs="Times New Roman"/>
          <w:lang w:eastAsia="fr-FR"/>
        </w:rPr>
        <w:t xml:space="preserve">M. </w:t>
      </w:r>
      <w:r>
        <w:rPr>
          <w:rFonts w:eastAsia="Calibri" w:cs="Times New Roman"/>
          <w:lang w:eastAsia="fr-FR"/>
        </w:rPr>
        <w:t>PETIT</w:t>
      </w:r>
      <w:r w:rsidRPr="00B72406">
        <w:rPr>
          <w:rFonts w:eastAsia="Calibri" w:cs="Times New Roman"/>
          <w:lang w:eastAsia="fr-FR"/>
        </w:rPr>
        <w:t>, Directeur des Ressources Humaines</w:t>
      </w:r>
    </w:p>
    <w:p w:rsidR="00B72406" w:rsidRPr="00B72406" w:rsidRDefault="00B72406" w:rsidP="00B72406">
      <w:pPr>
        <w:spacing w:after="0" w:line="240" w:lineRule="auto"/>
        <w:ind w:left="4248" w:firstLine="708"/>
        <w:rPr>
          <w:rFonts w:eastAsia="Calibri" w:cs="Times New Roman"/>
          <w:lang w:eastAsia="fr-FR"/>
        </w:rPr>
      </w:pPr>
      <w:r w:rsidRPr="00B72406">
        <w:rPr>
          <w:rFonts w:eastAsia="Calibri" w:cs="Times New Roman"/>
          <w:lang w:eastAsia="fr-FR"/>
        </w:rPr>
        <w:t xml:space="preserve">M. </w:t>
      </w:r>
      <w:r>
        <w:rPr>
          <w:rFonts w:eastAsia="Calibri" w:cs="Times New Roman"/>
          <w:lang w:eastAsia="fr-FR"/>
        </w:rPr>
        <w:t>LISION</w:t>
      </w:r>
      <w:r w:rsidRPr="00B72406">
        <w:rPr>
          <w:rFonts w:eastAsia="Calibri" w:cs="Times New Roman"/>
          <w:lang w:eastAsia="fr-FR"/>
        </w:rPr>
        <w:t>, DSC CGT DASSAULT Aviation</w:t>
      </w:r>
    </w:p>
    <w:p w:rsidR="00B72406" w:rsidRDefault="00B72406" w:rsidP="00B72406">
      <w:pPr>
        <w:spacing w:after="0" w:line="240" w:lineRule="auto"/>
        <w:rPr>
          <w:rFonts w:eastAsia="Calibri" w:cs="Times New Roman"/>
          <w:lang w:eastAsia="fr-FR"/>
        </w:rPr>
      </w:pPr>
      <w:r w:rsidRPr="00B72406">
        <w:rPr>
          <w:rFonts w:eastAsia="Calibri" w:cs="Times New Roman"/>
          <w:lang w:eastAsia="fr-FR"/>
        </w:rPr>
        <w:t xml:space="preserve"> </w:t>
      </w:r>
      <w:r w:rsidRPr="00B72406">
        <w:rPr>
          <w:rFonts w:eastAsia="Calibri" w:cs="Times New Roman"/>
          <w:lang w:eastAsia="fr-FR"/>
        </w:rPr>
        <w:tab/>
      </w:r>
      <w:r w:rsidRPr="00B72406">
        <w:rPr>
          <w:rFonts w:eastAsia="Calibri" w:cs="Times New Roman"/>
          <w:lang w:eastAsia="fr-FR"/>
        </w:rPr>
        <w:tab/>
      </w:r>
      <w:r w:rsidRPr="00B72406">
        <w:rPr>
          <w:rFonts w:eastAsia="Calibri" w:cs="Times New Roman"/>
          <w:lang w:eastAsia="fr-FR"/>
        </w:rPr>
        <w:tab/>
      </w:r>
      <w:r w:rsidRPr="00B72406">
        <w:rPr>
          <w:rFonts w:eastAsia="Calibri" w:cs="Times New Roman"/>
          <w:lang w:eastAsia="fr-FR"/>
        </w:rPr>
        <w:tab/>
      </w:r>
    </w:p>
    <w:p w:rsidR="00B72406" w:rsidRPr="00B72406" w:rsidRDefault="00B72406" w:rsidP="00B72406">
      <w:pPr>
        <w:spacing w:after="0" w:line="240" w:lineRule="auto"/>
        <w:rPr>
          <w:rFonts w:ascii="Times New Roman" w:eastAsia="Calibri" w:hAnsi="Times New Roman" w:cs="Times New Roman"/>
          <w:lang w:eastAsia="fr-FR"/>
        </w:rPr>
      </w:pPr>
    </w:p>
    <w:p w:rsidR="004479B9" w:rsidRDefault="004479B9" w:rsidP="004479B9">
      <w:pPr>
        <w:rPr>
          <w:b/>
          <w:sz w:val="40"/>
          <w:szCs w:val="40"/>
        </w:rPr>
      </w:pPr>
    </w:p>
    <w:p w:rsidR="00B72406" w:rsidRDefault="004479B9" w:rsidP="004479B9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</w:p>
    <w:p w:rsidR="004479B9" w:rsidRPr="0078297F" w:rsidRDefault="001B777A" w:rsidP="004479B9">
      <w:pPr>
        <w:rPr>
          <w:sz w:val="28"/>
          <w:szCs w:val="28"/>
        </w:rPr>
      </w:pPr>
      <w:r w:rsidRPr="0078297F">
        <w:rPr>
          <w:sz w:val="28"/>
          <w:szCs w:val="28"/>
        </w:rPr>
        <w:t xml:space="preserve">M. </w:t>
      </w:r>
      <w:r w:rsidR="00B72406" w:rsidRPr="0078297F">
        <w:rPr>
          <w:sz w:val="28"/>
          <w:szCs w:val="28"/>
        </w:rPr>
        <w:t>le Président,</w:t>
      </w:r>
    </w:p>
    <w:p w:rsidR="004479B9" w:rsidRDefault="001F7F3F" w:rsidP="00B65963">
      <w:pPr>
        <w:jc w:val="both"/>
      </w:pPr>
      <w:r>
        <w:t>Vo</w:t>
      </w:r>
      <w:r w:rsidR="00704B26">
        <w:t>us n’êtes pas sans savoir que votre</w:t>
      </w:r>
      <w:r>
        <w:t xml:space="preserve"> plainte déposée</w:t>
      </w:r>
      <w:r w:rsidRPr="001F7F3F">
        <w:t xml:space="preserve"> chez le procureur pour acte de sabotage (</w:t>
      </w:r>
      <w:r w:rsidR="00B65963">
        <w:t>« </w:t>
      </w:r>
      <w:r w:rsidRPr="00B65963">
        <w:rPr>
          <w:i/>
        </w:rPr>
        <w:t>gamelle percée</w:t>
      </w:r>
      <w:r w:rsidRPr="001F7F3F">
        <w:t>)</w:t>
      </w:r>
      <w:r w:rsidR="00704B26">
        <w:t>,</w:t>
      </w:r>
      <w:r w:rsidR="001B777A">
        <w:t xml:space="preserve"> </w:t>
      </w:r>
      <w:r>
        <w:t>continue d’agiter le quotidien des salarié(e)s de notre établissement.</w:t>
      </w:r>
    </w:p>
    <w:p w:rsidR="001B777A" w:rsidRDefault="001F7F3F" w:rsidP="00B65963">
      <w:pPr>
        <w:jc w:val="both"/>
      </w:pPr>
      <w:r>
        <w:t>En effet</w:t>
      </w:r>
      <w:r w:rsidR="001B777A">
        <w:t xml:space="preserve">, la police judiciaire </w:t>
      </w:r>
      <w:r>
        <w:t>qui s’était déplacée</w:t>
      </w:r>
      <w:r w:rsidR="001B777A">
        <w:t xml:space="preserve"> dans </w:t>
      </w:r>
      <w:r w:rsidR="00B65963">
        <w:t>nos locaux</w:t>
      </w:r>
      <w:r w:rsidR="001B777A">
        <w:t xml:space="preserve"> </w:t>
      </w:r>
      <w:r>
        <w:t>afin de</w:t>
      </w:r>
      <w:r w:rsidR="001B777A">
        <w:t xml:space="preserve"> fouiller nos roulantes, nous interroger et relever nos empreintes</w:t>
      </w:r>
      <w:r>
        <w:t>,</w:t>
      </w:r>
      <w:r w:rsidR="001B777A">
        <w:t xml:space="preserve"> </w:t>
      </w:r>
      <w:r w:rsidR="00704B26">
        <w:t xml:space="preserve">tels des « délinquants </w:t>
      </w:r>
      <w:r>
        <w:t>»</w:t>
      </w:r>
      <w:r w:rsidR="00B65963">
        <w:t xml:space="preserve">, </w:t>
      </w:r>
      <w:r>
        <w:t xml:space="preserve"> continue d’alimenter</w:t>
      </w:r>
      <w:r w:rsidR="00B65963">
        <w:t xml:space="preserve"> un sentiment </w:t>
      </w:r>
      <w:r w:rsidR="000A2D19">
        <w:t>d’injustice</w:t>
      </w:r>
      <w:r w:rsidR="00B65963">
        <w:t xml:space="preserve"> et une anxiété jamais connue sur notre site de Martignas sur Jalles. Un sentiment amplifié par la désignation d</w:t>
      </w:r>
      <w:r w:rsidR="00A46E2B">
        <w:t>es salarié(e)s suspecté</w:t>
      </w:r>
      <w:r w:rsidR="001B7154">
        <w:t>(e)</w:t>
      </w:r>
      <w:r w:rsidR="00A46E2B">
        <w:t xml:space="preserve">s, </w:t>
      </w:r>
      <w:proofErr w:type="gramStart"/>
      <w:r w:rsidR="00A46E2B">
        <w:t>seuls</w:t>
      </w:r>
      <w:proofErr w:type="gramEnd"/>
      <w:r w:rsidR="00A46E2B">
        <w:t xml:space="preserve"> </w:t>
      </w:r>
      <w:r w:rsidR="00043240">
        <w:t>les spécifiques fabrications</w:t>
      </w:r>
      <w:r w:rsidR="00A46E2B">
        <w:t xml:space="preserve"> ont été concernés par ces actes </w:t>
      </w:r>
      <w:proofErr w:type="spellStart"/>
      <w:r w:rsidR="00A46E2B">
        <w:t>stigmatisant</w:t>
      </w:r>
      <w:r w:rsidR="001C747E">
        <w:t>s</w:t>
      </w:r>
      <w:proofErr w:type="spellEnd"/>
      <w:r w:rsidR="00A46E2B">
        <w:t xml:space="preserve"> alors que n’importe quel</w:t>
      </w:r>
      <w:r w:rsidR="000A2D19">
        <w:t>s salarié</w:t>
      </w:r>
      <w:r w:rsidR="00A46E2B">
        <w:t>s serai</w:t>
      </w:r>
      <w:r w:rsidR="000A2D19">
        <w:t>en</w:t>
      </w:r>
      <w:r w:rsidR="00A46E2B">
        <w:t xml:space="preserve">t </w:t>
      </w:r>
      <w:r w:rsidR="00043240">
        <w:t>susceptible</w:t>
      </w:r>
      <w:r w:rsidR="00A46E2B">
        <w:t xml:space="preserve"> de commettre </w:t>
      </w:r>
      <w:r w:rsidR="00043240">
        <w:t>cette dégradation.</w:t>
      </w:r>
    </w:p>
    <w:p w:rsidR="001B777A" w:rsidRDefault="000A2D19" w:rsidP="00B65963">
      <w:pPr>
        <w:jc w:val="both"/>
      </w:pPr>
      <w:r>
        <w:t>En octobre certains d’entre eux</w:t>
      </w:r>
      <w:r w:rsidR="00B65963">
        <w:t xml:space="preserve"> ont été  convoqués </w:t>
      </w:r>
      <w:r w:rsidR="001B777A">
        <w:t xml:space="preserve">à l’hôtel de police </w:t>
      </w:r>
      <w:r w:rsidR="00B65963">
        <w:t>afin d’être</w:t>
      </w:r>
      <w:r w:rsidR="001B777A">
        <w:t xml:space="preserve"> auditionné</w:t>
      </w:r>
      <w:r w:rsidR="001C747E">
        <w:t>s</w:t>
      </w:r>
      <w:r w:rsidR="003E21F6">
        <w:t>,</w:t>
      </w:r>
      <w:r w:rsidR="001B777A">
        <w:t xml:space="preserve"> </w:t>
      </w:r>
      <w:r w:rsidR="003E21F6">
        <w:t xml:space="preserve"> </w:t>
      </w:r>
      <w:r w:rsidR="001B777A">
        <w:t>en tant que témoin</w:t>
      </w:r>
      <w:r w:rsidR="003E21F6">
        <w:t>.</w:t>
      </w:r>
    </w:p>
    <w:p w:rsidR="001B777A" w:rsidRDefault="001B777A" w:rsidP="00B65963">
      <w:pPr>
        <w:jc w:val="both"/>
      </w:pPr>
      <w:r>
        <w:t>Puis</w:t>
      </w:r>
      <w:r w:rsidR="000A2D19">
        <w:t>,</w:t>
      </w:r>
      <w:r>
        <w:t xml:space="preserve"> récemment</w:t>
      </w:r>
      <w:r w:rsidR="000A2D19">
        <w:t>,</w:t>
      </w:r>
      <w:r>
        <w:t xml:space="preserve"> 4 de nos collègues ont reçu une convocation d’une tout</w:t>
      </w:r>
      <w:r w:rsidR="00D30958">
        <w:t>e</w:t>
      </w:r>
      <w:r w:rsidR="008014B7">
        <w:t xml:space="preserve"> autre teneur, similaire à une garde à vue, </w:t>
      </w:r>
      <w:r>
        <w:t xml:space="preserve">en effet celle-ci stipule que chaque salarié est </w:t>
      </w:r>
      <w:r w:rsidR="00B65963">
        <w:t>« </w:t>
      </w:r>
      <w:r w:rsidR="002212A7" w:rsidRPr="00B65963">
        <w:rPr>
          <w:b/>
          <w:i/>
          <w:u w:val="single"/>
        </w:rPr>
        <w:t xml:space="preserve">soupçonné d’avoir </w:t>
      </w:r>
      <w:r w:rsidR="008014B7">
        <w:rPr>
          <w:b/>
          <w:i/>
          <w:u w:val="single"/>
        </w:rPr>
        <w:t>commis ou tenter de commettre</w:t>
      </w:r>
      <w:r w:rsidR="00B65963">
        <w:rPr>
          <w:b/>
          <w:i/>
          <w:u w:val="single"/>
        </w:rPr>
        <w:t xml:space="preserve"> une</w:t>
      </w:r>
      <w:r w:rsidR="002212A7" w:rsidRPr="00B65963">
        <w:rPr>
          <w:b/>
          <w:i/>
          <w:u w:val="single"/>
        </w:rPr>
        <w:t xml:space="preserve"> </w:t>
      </w:r>
      <w:r w:rsidR="00B65963">
        <w:rPr>
          <w:b/>
          <w:i/>
          <w:u w:val="single"/>
        </w:rPr>
        <w:t>dégradation sur</w:t>
      </w:r>
      <w:r w:rsidR="002212A7" w:rsidRPr="00B65963">
        <w:rPr>
          <w:b/>
          <w:i/>
          <w:u w:val="single"/>
        </w:rPr>
        <w:t xml:space="preserve"> le bien d’autrui</w:t>
      </w:r>
      <w:r w:rsidR="00B65963">
        <w:t> »</w:t>
      </w:r>
      <w:r w:rsidR="002212A7">
        <w:t>.</w:t>
      </w:r>
    </w:p>
    <w:p w:rsidR="002212A7" w:rsidRDefault="002212A7" w:rsidP="00B65963">
      <w:pPr>
        <w:jc w:val="both"/>
      </w:pPr>
      <w:r>
        <w:t>A la suite de cela</w:t>
      </w:r>
      <w:r w:rsidR="000A2D19">
        <w:t>,</w:t>
      </w:r>
      <w:r>
        <w:t xml:space="preserve"> nous avons posé une question en DP pour év</w:t>
      </w:r>
      <w:r w:rsidR="00704B26">
        <w:t>oquer les problèmes causés par ces convocations, n</w:t>
      </w:r>
      <w:r w:rsidR="00043240">
        <w:t>otamment la remise</w:t>
      </w:r>
      <w:r>
        <w:t xml:space="preserve"> en cause</w:t>
      </w:r>
      <w:r w:rsidR="00043240">
        <w:t xml:space="preserve"> de</w:t>
      </w:r>
      <w:r>
        <w:t xml:space="preserve"> notre intégrité et notre rigueur dans le travail que vous saluez</w:t>
      </w:r>
      <w:r w:rsidR="000A2D19">
        <w:t>,</w:t>
      </w:r>
      <w:r>
        <w:t xml:space="preserve"> à juste titre</w:t>
      </w:r>
      <w:r w:rsidR="000A2D19">
        <w:t>,</w:t>
      </w:r>
      <w:r>
        <w:t xml:space="preserve"> tous les ans dans votre courrier de nouvel an.</w:t>
      </w:r>
    </w:p>
    <w:p w:rsidR="002212A7" w:rsidRDefault="001D370F" w:rsidP="00B65963">
      <w:pPr>
        <w:jc w:val="both"/>
      </w:pPr>
      <w:r>
        <w:t xml:space="preserve">A cette question, la DL nous a tranquillement répondu qu’elle s’en remettait au procureur et à la police judiciaire </w:t>
      </w:r>
      <w:r w:rsidR="000A2D19">
        <w:t>pour élucider cette affaire,</w:t>
      </w:r>
      <w:r>
        <w:t xml:space="preserve"> en trouva</w:t>
      </w:r>
      <w:r w:rsidR="000A2D19">
        <w:t>nt normal la mise en cause de tous,</w:t>
      </w:r>
      <w:r w:rsidR="003F7D15">
        <w:t xml:space="preserve"> puisqu’il y a</w:t>
      </w:r>
      <w:r w:rsidR="000A2D19">
        <w:t>, selon elle,</w:t>
      </w:r>
      <w:r w:rsidR="003F7D15">
        <w:t xml:space="preserve"> forcément un coupable</w:t>
      </w:r>
      <w:r w:rsidR="008014B7">
        <w:t>…</w:t>
      </w:r>
    </w:p>
    <w:p w:rsidR="00D4204E" w:rsidRDefault="00D4204E" w:rsidP="00B65963">
      <w:pPr>
        <w:jc w:val="both"/>
      </w:pPr>
      <w:r>
        <w:t>Ces 4 salariés</w:t>
      </w:r>
      <w:r w:rsidR="00043240">
        <w:t xml:space="preserve"> auditionnés</w:t>
      </w:r>
      <w:r>
        <w:t xml:space="preserve">, ont </w:t>
      </w:r>
      <w:r w:rsidR="00043240">
        <w:t>subi un interrogatoire à charge avec</w:t>
      </w:r>
      <w:r>
        <w:t xml:space="preserve"> prise</w:t>
      </w:r>
      <w:r w:rsidR="00043240">
        <w:t>s</w:t>
      </w:r>
      <w:r>
        <w:t xml:space="preserve"> d’empreinte</w:t>
      </w:r>
      <w:r w:rsidR="00704B26">
        <w:t>s</w:t>
      </w:r>
      <w:r>
        <w:t xml:space="preserve">, test salivaire </w:t>
      </w:r>
      <w:r w:rsidR="001C747E">
        <w:t>et</w:t>
      </w:r>
      <w:r w:rsidR="00043240">
        <w:t xml:space="preserve"> </w:t>
      </w:r>
      <w:r w:rsidR="00331D55">
        <w:t xml:space="preserve"> </w:t>
      </w:r>
      <w:r>
        <w:t>prise de photo.</w:t>
      </w:r>
      <w:r w:rsidR="00331D55">
        <w:t xml:space="preserve"> </w:t>
      </w:r>
      <w:r w:rsidR="00043240">
        <w:t xml:space="preserve">Les enquêteurs </w:t>
      </w:r>
      <w:r w:rsidR="001C747E">
        <w:t>leurs ont même confié les avoir</w:t>
      </w:r>
      <w:r w:rsidR="00043240">
        <w:t xml:space="preserve"> placés sur</w:t>
      </w:r>
      <w:r w:rsidR="00331D55">
        <w:t xml:space="preserve"> écoute</w:t>
      </w:r>
      <w:r w:rsidR="00043240">
        <w:t xml:space="preserve"> depuis des semaines entières.</w:t>
      </w:r>
    </w:p>
    <w:p w:rsidR="00043240" w:rsidRDefault="00043240" w:rsidP="00B65963">
      <w:pPr>
        <w:jc w:val="both"/>
      </w:pPr>
    </w:p>
    <w:p w:rsidR="00043240" w:rsidRDefault="00043240" w:rsidP="00B65963">
      <w:pPr>
        <w:jc w:val="both"/>
      </w:pPr>
    </w:p>
    <w:p w:rsidR="00331D55" w:rsidRDefault="00331D55" w:rsidP="00B65963">
      <w:pPr>
        <w:jc w:val="both"/>
      </w:pPr>
      <w:r>
        <w:t xml:space="preserve">En faisant de l’auteur de </w:t>
      </w:r>
      <w:r w:rsidR="00043240">
        <w:t>« </w:t>
      </w:r>
      <w:r w:rsidRPr="00043240">
        <w:rPr>
          <w:i/>
        </w:rPr>
        <w:t>ce trou dans la gamelle</w:t>
      </w:r>
      <w:r w:rsidR="00043240">
        <w:t> »</w:t>
      </w:r>
      <w:r>
        <w:t xml:space="preserve"> un délinquant qui relève de la justice pénale, </w:t>
      </w:r>
      <w:r w:rsidR="00043240">
        <w:t>vous</w:t>
      </w:r>
      <w:r>
        <w:t xml:space="preserve"> fait</w:t>
      </w:r>
      <w:r w:rsidR="00043240">
        <w:t>es</w:t>
      </w:r>
      <w:r>
        <w:t xml:space="preserve"> de nous t</w:t>
      </w:r>
      <w:r w:rsidR="00043240">
        <w:t xml:space="preserve">ous des coupables en puissance et de ce fait, </w:t>
      </w:r>
      <w:r>
        <w:t>rajoute</w:t>
      </w:r>
      <w:r w:rsidR="00043240">
        <w:t>z</w:t>
      </w:r>
      <w:r>
        <w:t xml:space="preserve"> encore plus de malaise au sein </w:t>
      </w:r>
      <w:r w:rsidR="003E21F6">
        <w:t>de notre établissement</w:t>
      </w:r>
      <w:r>
        <w:t xml:space="preserve">. </w:t>
      </w:r>
    </w:p>
    <w:p w:rsidR="00E7168F" w:rsidRDefault="00CA7984" w:rsidP="00B65963">
      <w:pPr>
        <w:jc w:val="both"/>
      </w:pPr>
      <w:r>
        <w:t xml:space="preserve">Un malaise accentué par la différence de traitement des différents évènements survenus sur Martignas. Pour rappel alors qu’un </w:t>
      </w:r>
      <w:r w:rsidR="003E21F6">
        <w:t>collègue a subi un grave accident de travail</w:t>
      </w:r>
      <w:r w:rsidR="001C747E">
        <w:t>, évitable en vue des nombreux</w:t>
      </w:r>
      <w:r>
        <w:t xml:space="preserve"> avertissements en séances plénières concernant </w:t>
      </w:r>
      <w:r w:rsidR="003E21F6">
        <w:t xml:space="preserve"> </w:t>
      </w:r>
      <w:r w:rsidR="008014B7">
        <w:t>les conditions de travail dans</w:t>
      </w:r>
      <w:r>
        <w:t xml:space="preserve"> cette zone, il n’y </w:t>
      </w:r>
      <w:r w:rsidR="008014B7">
        <w:t xml:space="preserve">a </w:t>
      </w:r>
      <w:r>
        <w:t xml:space="preserve">eu aucune intervention de la </w:t>
      </w:r>
      <w:r w:rsidR="003E21F6">
        <w:t xml:space="preserve"> police</w:t>
      </w:r>
      <w:r>
        <w:t xml:space="preserve"> ni même remise en cause pénale des oblig</w:t>
      </w:r>
      <w:r w:rsidR="001B7154">
        <w:t xml:space="preserve">ations de sécurité qui contraignent </w:t>
      </w:r>
      <w:r>
        <w:t>notre chef d’établissement</w:t>
      </w:r>
      <w:r w:rsidR="003E21F6">
        <w:t xml:space="preserve">. </w:t>
      </w:r>
    </w:p>
    <w:p w:rsidR="003E21F6" w:rsidRDefault="00704B26" w:rsidP="00B65963">
      <w:pPr>
        <w:jc w:val="both"/>
      </w:pPr>
      <w:r>
        <w:t>N</w:t>
      </w:r>
      <w:r w:rsidR="00E7168F">
        <w:t>ous</w:t>
      </w:r>
      <w:r>
        <w:t xml:space="preserve"> ne nous étalerons pas non plus sur</w:t>
      </w:r>
      <w:r w:rsidR="00E7168F">
        <w:t xml:space="preserve"> la</w:t>
      </w:r>
      <w:r>
        <w:t xml:space="preserve"> récente</w:t>
      </w:r>
      <w:r w:rsidR="00E7168F">
        <w:t xml:space="preserve"> tentative</w:t>
      </w:r>
      <w:r>
        <w:t xml:space="preserve"> de suicide</w:t>
      </w:r>
      <w:r w:rsidR="00E7168F">
        <w:t xml:space="preserve"> de notre collèg</w:t>
      </w:r>
      <w:r>
        <w:t>ue..</w:t>
      </w:r>
      <w:r w:rsidR="00E7168F">
        <w:t>.</w:t>
      </w:r>
    </w:p>
    <w:p w:rsidR="003E21F6" w:rsidRDefault="003E21F6" w:rsidP="00B65963">
      <w:pPr>
        <w:jc w:val="both"/>
      </w:pPr>
      <w:r>
        <w:t xml:space="preserve">Comment ne pas voir qu’il y a un problème dans la façon </w:t>
      </w:r>
      <w:r w:rsidR="0063710C">
        <w:t xml:space="preserve">d’être traité </w:t>
      </w:r>
      <w:r w:rsidR="00E7168F">
        <w:t>ou</w:t>
      </w:r>
      <w:r w:rsidR="0063710C">
        <w:t xml:space="preserve"> considéré</w:t>
      </w:r>
      <w:r w:rsidR="00E7168F">
        <w:t xml:space="preserve"> et n’aurait-il pas été possible de traiter cet acte en interne</w:t>
      </w:r>
      <w:r>
        <w:t xml:space="preserve"> ? </w:t>
      </w:r>
    </w:p>
    <w:p w:rsidR="00331D55" w:rsidRDefault="00704B26" w:rsidP="00B65963">
      <w:pPr>
        <w:jc w:val="both"/>
      </w:pPr>
      <w:r>
        <w:t xml:space="preserve">Nous vous rappelons que personne </w:t>
      </w:r>
      <w:r w:rsidR="00FC3E3D">
        <w:t xml:space="preserve">ne vient travailler </w:t>
      </w:r>
      <w:r>
        <w:t xml:space="preserve">dans cette société </w:t>
      </w:r>
      <w:r w:rsidR="00FC3E3D">
        <w:t xml:space="preserve"> pour être perçu</w:t>
      </w:r>
      <w:r w:rsidR="00331D55">
        <w:t xml:space="preserve"> comme </w:t>
      </w:r>
      <w:r w:rsidR="001C747E">
        <w:t xml:space="preserve">un </w:t>
      </w:r>
      <w:r w:rsidR="00331D55">
        <w:t>potentiel</w:t>
      </w:r>
      <w:r w:rsidR="001C747E">
        <w:t xml:space="preserve"> délinquant</w:t>
      </w:r>
      <w:r w:rsidR="00331D55">
        <w:t>.</w:t>
      </w:r>
    </w:p>
    <w:p w:rsidR="00D05489" w:rsidRDefault="00FC3E3D" w:rsidP="00B65963">
      <w:pPr>
        <w:jc w:val="both"/>
      </w:pPr>
      <w:r>
        <w:t>Votre décision d’avoir traité cet acte comme un geste</w:t>
      </w:r>
      <w:r w:rsidR="0063710C">
        <w:t xml:space="preserve"> de sabotage a eu des conséquences désastreuse</w:t>
      </w:r>
      <w:r>
        <w:t>s</w:t>
      </w:r>
      <w:r w:rsidR="0063710C">
        <w:t xml:space="preserve"> et il </w:t>
      </w:r>
      <w:bookmarkStart w:id="0" w:name="_GoBack"/>
      <w:bookmarkEnd w:id="0"/>
      <w:r>
        <w:t>est inacceptable</w:t>
      </w:r>
      <w:r w:rsidR="0063710C">
        <w:t xml:space="preserve"> de faire porter ce soupçon </w:t>
      </w:r>
      <w:r w:rsidR="0078297F">
        <w:t xml:space="preserve">sur nous tous ni même </w:t>
      </w:r>
      <w:r>
        <w:t xml:space="preserve">celui </w:t>
      </w:r>
      <w:r w:rsidR="0078297F">
        <w:t>de</w:t>
      </w:r>
      <w:r>
        <w:t xml:space="preserve"> la</w:t>
      </w:r>
      <w:r w:rsidR="0063710C">
        <w:t xml:space="preserve"> complicité.</w:t>
      </w:r>
      <w:r w:rsidR="000A33C4">
        <w:t xml:space="preserve"> Accepteriez-vous un tel traitement ?</w:t>
      </w:r>
    </w:p>
    <w:p w:rsidR="00331D55" w:rsidRDefault="00331D55" w:rsidP="00B65963">
      <w:pPr>
        <w:jc w:val="both"/>
      </w:pPr>
      <w:r>
        <w:t>Et maintenant</w:t>
      </w:r>
      <w:r w:rsidR="001C747E">
        <w:t>, quelles solutions allez-</w:t>
      </w:r>
      <w:r w:rsidR="00D4204E">
        <w:t xml:space="preserve">vous mettre en place </w:t>
      </w:r>
      <w:r>
        <w:t xml:space="preserve">pour soutenir </w:t>
      </w:r>
      <w:r w:rsidR="00E7168F">
        <w:t xml:space="preserve">les </w:t>
      </w:r>
      <w:r>
        <w:t xml:space="preserve">salariés </w:t>
      </w:r>
      <w:r w:rsidR="00E7168F">
        <w:t xml:space="preserve">entendus </w:t>
      </w:r>
      <w:r>
        <w:t xml:space="preserve">qui </w:t>
      </w:r>
      <w:r w:rsidR="00E7168F">
        <w:t>vivent très mal cette situation ?</w:t>
      </w:r>
    </w:p>
    <w:p w:rsidR="00D05489" w:rsidRDefault="00D05489" w:rsidP="00B65963">
      <w:pPr>
        <w:jc w:val="both"/>
      </w:pPr>
      <w:r>
        <w:t>Pour la CGT, il n’est p</w:t>
      </w:r>
      <w:r w:rsidR="00700D1F">
        <w:t>as question de laisser passer ce traitement indigne sans rien dire. Si à chaque problème que nous rencontrons</w:t>
      </w:r>
      <w:r w:rsidR="00FC3E3D">
        <w:t>, vous ou</w:t>
      </w:r>
      <w:r w:rsidR="00700D1F">
        <w:t xml:space="preserve"> </w:t>
      </w:r>
      <w:r w:rsidR="00FC3E3D">
        <w:t>notre Direction locale fai</w:t>
      </w:r>
      <w:r w:rsidR="00700D1F">
        <w:t>t</w:t>
      </w:r>
      <w:r w:rsidR="00FC3E3D">
        <w:t>es</w:t>
      </w:r>
      <w:r w:rsidR="00700D1F">
        <w:t xml:space="preserve"> appel à la police, dans quelles conditions allons- nous</w:t>
      </w:r>
      <w:r w:rsidR="0078297F">
        <w:t xml:space="preserve"> devoir</w:t>
      </w:r>
      <w:r w:rsidR="00700D1F">
        <w:t xml:space="preserve"> travailler</w:t>
      </w:r>
      <w:r w:rsidR="00E7168F">
        <w:t xml:space="preserve"> demain</w:t>
      </w:r>
      <w:r w:rsidR="00700D1F">
        <w:t> ?</w:t>
      </w:r>
    </w:p>
    <w:p w:rsidR="00D05489" w:rsidRDefault="00E7168F" w:rsidP="00B65963">
      <w:pPr>
        <w:jc w:val="both"/>
      </w:pPr>
      <w:r>
        <w:t>Par ce courrier nous vous demandons</w:t>
      </w:r>
      <w:r w:rsidR="000A33C4">
        <w:t xml:space="preserve"> simplement de retirer votre plainte et de formuler des excuses</w:t>
      </w:r>
      <w:r w:rsidR="00D05489">
        <w:t xml:space="preserve"> auprès de</w:t>
      </w:r>
      <w:r w:rsidR="0078297F">
        <w:t xml:space="preserve"> tous les</w:t>
      </w:r>
      <w:r>
        <w:t xml:space="preserve"> salariés de Martignas, p</w:t>
      </w:r>
      <w:r w:rsidR="00D05489">
        <w:t xml:space="preserve">lus particulièrement </w:t>
      </w:r>
      <w:r>
        <w:t xml:space="preserve">aux </w:t>
      </w:r>
      <w:r w:rsidR="00D05489">
        <w:t xml:space="preserve">salariés convoqués en les dédommageant des préjudices subis. </w:t>
      </w:r>
    </w:p>
    <w:p w:rsidR="0078297F" w:rsidRDefault="0078297F" w:rsidP="00B65963">
      <w:pPr>
        <w:jc w:val="both"/>
      </w:pPr>
      <w:r>
        <w:t>Merci de votre attention.</w:t>
      </w:r>
    </w:p>
    <w:p w:rsidR="00700D1F" w:rsidRDefault="00700D1F" w:rsidP="00B65963">
      <w:pPr>
        <w:jc w:val="both"/>
      </w:pPr>
    </w:p>
    <w:p w:rsidR="00D05489" w:rsidRDefault="00D05489" w:rsidP="00B65963">
      <w:pPr>
        <w:jc w:val="both"/>
      </w:pPr>
    </w:p>
    <w:sectPr w:rsidR="00D05489" w:rsidSect="00B72406"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9B9"/>
    <w:rsid w:val="00043240"/>
    <w:rsid w:val="000A2D19"/>
    <w:rsid w:val="000A33C4"/>
    <w:rsid w:val="001674A2"/>
    <w:rsid w:val="001B7154"/>
    <w:rsid w:val="001B777A"/>
    <w:rsid w:val="001C747E"/>
    <w:rsid w:val="001D370F"/>
    <w:rsid w:val="001F7F3F"/>
    <w:rsid w:val="002212A7"/>
    <w:rsid w:val="00331D55"/>
    <w:rsid w:val="003E21F6"/>
    <w:rsid w:val="003F7D15"/>
    <w:rsid w:val="00420AC0"/>
    <w:rsid w:val="004479B9"/>
    <w:rsid w:val="0063710C"/>
    <w:rsid w:val="00700D1F"/>
    <w:rsid w:val="00704B26"/>
    <w:rsid w:val="0078297F"/>
    <w:rsid w:val="008014B7"/>
    <w:rsid w:val="00A46E2B"/>
    <w:rsid w:val="00AA6E1D"/>
    <w:rsid w:val="00B65963"/>
    <w:rsid w:val="00B72406"/>
    <w:rsid w:val="00BC7E20"/>
    <w:rsid w:val="00BF4880"/>
    <w:rsid w:val="00C96448"/>
    <w:rsid w:val="00CA7984"/>
    <w:rsid w:val="00D05489"/>
    <w:rsid w:val="00D30958"/>
    <w:rsid w:val="00D4204E"/>
    <w:rsid w:val="00E7168F"/>
    <w:rsid w:val="00FC3E3D"/>
    <w:rsid w:val="00FF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72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24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72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24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642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CGT</dc:creator>
  <cp:lastModifiedBy>CGT</cp:lastModifiedBy>
  <cp:revision>6</cp:revision>
  <cp:lastPrinted>2018-01-23T11:52:00Z</cp:lastPrinted>
  <dcterms:created xsi:type="dcterms:W3CDTF">2017-12-05T09:40:00Z</dcterms:created>
  <dcterms:modified xsi:type="dcterms:W3CDTF">2018-01-26T16:16:00Z</dcterms:modified>
</cp:coreProperties>
</file>